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62E59C" w14:textId="41A5C91F" w:rsidR="00D2642A" w:rsidRPr="008D2204" w:rsidRDefault="008D2204" w:rsidP="00000D0D">
      <w:pPr>
        <w:keepNext/>
        <w:outlineLvl w:val="0"/>
        <w:rPr>
          <w:rFonts w:asciiTheme="minorHAnsi" w:hAnsiTheme="minorHAnsi" w:cstheme="minorHAnsi"/>
          <w:snapToGrid w:val="0"/>
          <w:color w:val="3C3C41"/>
          <w:sz w:val="44"/>
          <w:lang w:val="es-ES" w:eastAsia="en-US"/>
        </w:rPr>
      </w:pPr>
      <w:r w:rsidRPr="008D2204">
        <w:rPr>
          <w:rFonts w:asciiTheme="minorHAnsi" w:hAnsiTheme="minorHAnsi" w:cstheme="minorHAnsi"/>
          <w:snapToGrid w:val="0"/>
          <w:color w:val="3C3C41"/>
          <w:sz w:val="44"/>
          <w:lang w:val="es-ES" w:eastAsia="en-US"/>
        </w:rPr>
        <w:t xml:space="preserve">Información de prensa </w:t>
      </w:r>
    </w:p>
    <w:p w14:paraId="6C0F3662" w14:textId="77777777" w:rsidR="00D2642A" w:rsidRPr="008D2204" w:rsidRDefault="00D2642A" w:rsidP="00D2642A">
      <w:pPr>
        <w:rPr>
          <w:rFonts w:asciiTheme="minorHAnsi" w:hAnsiTheme="minorHAnsi" w:cstheme="minorHAnsi"/>
          <w:color w:val="3C3C41"/>
          <w:szCs w:val="24"/>
          <w:lang w:val="es-ES" w:eastAsia="en-US"/>
        </w:rPr>
      </w:pPr>
    </w:p>
    <w:p w14:paraId="1EA64DF5" w14:textId="77777777" w:rsidR="00D2642A" w:rsidRPr="008D2204" w:rsidRDefault="00D2642A" w:rsidP="00D2642A">
      <w:pPr>
        <w:rPr>
          <w:rFonts w:asciiTheme="minorHAnsi" w:hAnsiTheme="minorHAnsi" w:cstheme="minorHAnsi"/>
          <w:color w:val="3C3C41"/>
          <w:szCs w:val="24"/>
          <w:lang w:val="es-ES" w:eastAsia="en-US"/>
        </w:rPr>
      </w:pPr>
    </w:p>
    <w:p w14:paraId="6D096952" w14:textId="07C21715" w:rsidR="00D2642A" w:rsidRPr="0088557D" w:rsidRDefault="00B16D0A" w:rsidP="00D2642A">
      <w:pPr>
        <w:rPr>
          <w:rFonts w:asciiTheme="minorHAnsi" w:hAnsiTheme="minorHAnsi" w:cstheme="minorHAnsi"/>
          <w:color w:val="3C3C41"/>
          <w:szCs w:val="24"/>
          <w:lang w:val="es-ES" w:eastAsia="en-US"/>
        </w:rPr>
      </w:pPr>
      <w:r>
        <w:rPr>
          <w:rFonts w:asciiTheme="minorHAnsi" w:hAnsiTheme="minorHAnsi" w:cstheme="minorHAnsi"/>
          <w:color w:val="3C3C41"/>
          <w:szCs w:val="24"/>
          <w:lang w:val="es-ES" w:eastAsia="en-US"/>
        </w:rPr>
        <w:t>16</w:t>
      </w:r>
      <w:r w:rsidR="008D2204" w:rsidRPr="0088557D">
        <w:rPr>
          <w:rFonts w:asciiTheme="minorHAnsi" w:hAnsiTheme="minorHAnsi" w:cstheme="minorHAnsi"/>
          <w:color w:val="3C3C41"/>
          <w:szCs w:val="24"/>
          <w:lang w:val="es-ES" w:eastAsia="en-US"/>
        </w:rPr>
        <w:t xml:space="preserve"> de </w:t>
      </w:r>
      <w:r>
        <w:rPr>
          <w:rFonts w:asciiTheme="minorHAnsi" w:hAnsiTheme="minorHAnsi" w:cstheme="minorHAnsi"/>
          <w:color w:val="3C3C41"/>
          <w:szCs w:val="24"/>
          <w:lang w:val="es-ES" w:eastAsia="en-US"/>
        </w:rPr>
        <w:t xml:space="preserve">abril </w:t>
      </w:r>
      <w:r w:rsidR="008D2204" w:rsidRPr="0088557D">
        <w:rPr>
          <w:rFonts w:asciiTheme="minorHAnsi" w:hAnsiTheme="minorHAnsi" w:cstheme="minorHAnsi"/>
          <w:color w:val="3C3C41"/>
          <w:szCs w:val="24"/>
          <w:lang w:val="es-ES" w:eastAsia="en-US"/>
        </w:rPr>
        <w:t>de</w:t>
      </w:r>
      <w:r w:rsidR="00D2642A" w:rsidRPr="0088557D">
        <w:rPr>
          <w:rFonts w:asciiTheme="minorHAnsi" w:hAnsiTheme="minorHAnsi" w:cstheme="minorHAnsi"/>
          <w:color w:val="3C3C41"/>
          <w:szCs w:val="24"/>
          <w:lang w:val="es-ES" w:eastAsia="en-US"/>
        </w:rPr>
        <w:t xml:space="preserve"> </w:t>
      </w:r>
      <w:r w:rsidR="00581505" w:rsidRPr="0088557D">
        <w:rPr>
          <w:rFonts w:asciiTheme="minorHAnsi" w:hAnsiTheme="minorHAnsi" w:cstheme="minorHAnsi"/>
          <w:color w:val="3C3C41"/>
          <w:szCs w:val="24"/>
          <w:lang w:val="es-ES" w:eastAsia="en-US"/>
        </w:rPr>
        <w:t>201</w:t>
      </w:r>
      <w:r w:rsidR="00275C8F">
        <w:rPr>
          <w:rFonts w:asciiTheme="minorHAnsi" w:hAnsiTheme="minorHAnsi" w:cstheme="minorHAnsi"/>
          <w:color w:val="3C3C41"/>
          <w:szCs w:val="24"/>
          <w:lang w:val="es-ES" w:eastAsia="en-US"/>
        </w:rPr>
        <w:t>9</w:t>
      </w:r>
    </w:p>
    <w:p w14:paraId="1D1A6D45" w14:textId="77777777" w:rsidR="00D2642A" w:rsidRPr="0088557D" w:rsidRDefault="00D2642A" w:rsidP="00D2642A">
      <w:pPr>
        <w:rPr>
          <w:rFonts w:asciiTheme="minorHAnsi" w:hAnsiTheme="minorHAnsi" w:cstheme="minorHAnsi"/>
          <w:color w:val="3C3C41"/>
          <w:szCs w:val="24"/>
          <w:lang w:val="es-ES" w:eastAsia="en-US"/>
        </w:rPr>
      </w:pPr>
    </w:p>
    <w:p w14:paraId="10B5B4D2" w14:textId="508199B5" w:rsidR="009D5157" w:rsidRPr="006749B5" w:rsidRDefault="00B16D0A" w:rsidP="00D2642A">
      <w:pPr>
        <w:rPr>
          <w:b/>
          <w:color w:val="3C3C41"/>
          <w:sz w:val="24"/>
          <w:szCs w:val="24"/>
          <w:lang w:val="es-ES"/>
        </w:rPr>
      </w:pPr>
      <w:bookmarkStart w:id="0" w:name="_GoBack"/>
      <w:proofErr w:type="spellStart"/>
      <w:r>
        <w:rPr>
          <w:b/>
          <w:color w:val="3C3C41"/>
          <w:sz w:val="24"/>
          <w:szCs w:val="24"/>
          <w:lang w:val="es-ES"/>
        </w:rPr>
        <w:t>Signify</w:t>
      </w:r>
      <w:proofErr w:type="spellEnd"/>
      <w:r>
        <w:rPr>
          <w:b/>
          <w:color w:val="3C3C41"/>
          <w:sz w:val="24"/>
          <w:szCs w:val="24"/>
          <w:lang w:val="es-ES"/>
        </w:rPr>
        <w:t xml:space="preserve"> adquiere </w:t>
      </w:r>
      <w:proofErr w:type="spellStart"/>
      <w:r>
        <w:rPr>
          <w:b/>
          <w:color w:val="3C3C41"/>
          <w:sz w:val="24"/>
          <w:szCs w:val="24"/>
          <w:lang w:val="es-ES"/>
        </w:rPr>
        <w:t>WiZ</w:t>
      </w:r>
      <w:proofErr w:type="spellEnd"/>
      <w:r>
        <w:rPr>
          <w:b/>
          <w:color w:val="3C3C41"/>
          <w:sz w:val="24"/>
          <w:szCs w:val="24"/>
          <w:lang w:val="es-ES"/>
        </w:rPr>
        <w:t xml:space="preserve"> </w:t>
      </w:r>
      <w:proofErr w:type="spellStart"/>
      <w:r>
        <w:rPr>
          <w:b/>
          <w:color w:val="3C3C41"/>
          <w:sz w:val="24"/>
          <w:szCs w:val="24"/>
          <w:lang w:val="es-ES"/>
        </w:rPr>
        <w:t>Connected</w:t>
      </w:r>
      <w:proofErr w:type="spellEnd"/>
      <w:r>
        <w:rPr>
          <w:b/>
          <w:color w:val="3C3C41"/>
          <w:sz w:val="24"/>
          <w:szCs w:val="24"/>
          <w:lang w:val="es-ES"/>
        </w:rPr>
        <w:t xml:space="preserve"> </w:t>
      </w:r>
      <w:r w:rsidR="00717BC1">
        <w:rPr>
          <w:b/>
          <w:color w:val="3C3C41"/>
          <w:sz w:val="24"/>
          <w:szCs w:val="24"/>
          <w:lang w:val="es-ES"/>
        </w:rPr>
        <w:t xml:space="preserve">para </w:t>
      </w:r>
      <w:r w:rsidR="00851087">
        <w:rPr>
          <w:b/>
          <w:color w:val="3C3C41"/>
          <w:sz w:val="24"/>
          <w:szCs w:val="24"/>
          <w:lang w:val="es-ES"/>
        </w:rPr>
        <w:t>expandir</w:t>
      </w:r>
      <w:r w:rsidR="00717BC1">
        <w:rPr>
          <w:b/>
          <w:color w:val="3C3C41"/>
          <w:sz w:val="24"/>
          <w:szCs w:val="24"/>
          <w:lang w:val="es-ES"/>
        </w:rPr>
        <w:t xml:space="preserve"> aún más su liderazgo en iluminación conectada</w:t>
      </w:r>
    </w:p>
    <w:bookmarkEnd w:id="0"/>
    <w:p w14:paraId="72555361" w14:textId="77777777" w:rsidR="00581505" w:rsidRPr="006749B5" w:rsidRDefault="00581505" w:rsidP="00D2642A">
      <w:pPr>
        <w:rPr>
          <w:rFonts w:asciiTheme="minorHAnsi" w:hAnsiTheme="minorHAnsi" w:cstheme="minorHAnsi"/>
          <w:color w:val="3C3C41"/>
          <w:szCs w:val="24"/>
          <w:lang w:val="es-ES" w:eastAsia="en-US"/>
        </w:rPr>
      </w:pPr>
    </w:p>
    <w:p w14:paraId="084BB6F7" w14:textId="19D41AEC" w:rsidR="005C34C5" w:rsidRPr="00717BC1" w:rsidRDefault="00B16D0A" w:rsidP="005C34C5">
      <w:pPr>
        <w:rPr>
          <w:color w:val="3C3C41"/>
          <w:lang w:val="es-ES"/>
        </w:rPr>
      </w:pPr>
      <w:r>
        <w:rPr>
          <w:b/>
          <w:bCs/>
          <w:color w:val="3C3C41"/>
          <w:lang w:val="es-ES"/>
        </w:rPr>
        <w:t>Eindhoven</w:t>
      </w:r>
      <w:r w:rsidR="009D5157" w:rsidRPr="008D2204">
        <w:rPr>
          <w:b/>
          <w:bCs/>
          <w:color w:val="3C3C41"/>
          <w:lang w:val="es-ES"/>
        </w:rPr>
        <w:t xml:space="preserve">, </w:t>
      </w:r>
      <w:r>
        <w:rPr>
          <w:b/>
          <w:bCs/>
          <w:color w:val="3C3C41"/>
          <w:lang w:val="es-ES"/>
        </w:rPr>
        <w:t xml:space="preserve">Países Bajos </w:t>
      </w:r>
      <w:r w:rsidR="00D2642A" w:rsidRPr="008D2204">
        <w:rPr>
          <w:b/>
          <w:bCs/>
          <w:color w:val="3C3C41"/>
          <w:lang w:val="es-ES"/>
        </w:rPr>
        <w:t>–</w:t>
      </w:r>
      <w:r w:rsidR="00D2642A" w:rsidRPr="008D2204">
        <w:rPr>
          <w:color w:val="3C3C41"/>
          <w:lang w:val="es-ES"/>
        </w:rPr>
        <w:t xml:space="preserve"> </w:t>
      </w:r>
      <w:proofErr w:type="spellStart"/>
      <w:r w:rsidR="005C34C5" w:rsidRPr="008D2204">
        <w:rPr>
          <w:color w:val="3C3C41"/>
          <w:lang w:val="es-ES"/>
        </w:rPr>
        <w:t>Signify</w:t>
      </w:r>
      <w:proofErr w:type="spellEnd"/>
      <w:r w:rsidR="005C34C5" w:rsidRPr="008D2204">
        <w:rPr>
          <w:color w:val="3C3C41"/>
          <w:lang w:val="es-ES"/>
        </w:rPr>
        <w:t xml:space="preserve"> (Euronext: LIGHT), </w:t>
      </w:r>
      <w:r w:rsidR="008D2204" w:rsidRPr="008D2204">
        <w:rPr>
          <w:color w:val="3C3C41"/>
          <w:lang w:val="es-ES"/>
        </w:rPr>
        <w:t xml:space="preserve">el líder mundial en Iluminación, </w:t>
      </w:r>
      <w:r w:rsidR="00717BC1">
        <w:rPr>
          <w:color w:val="3C3C41"/>
          <w:lang w:val="es-ES"/>
        </w:rPr>
        <w:t xml:space="preserve">ha </w:t>
      </w:r>
      <w:r w:rsidR="00851087">
        <w:rPr>
          <w:color w:val="3C3C41"/>
          <w:lang w:val="es-ES"/>
        </w:rPr>
        <w:t>acordado</w:t>
      </w:r>
      <w:r w:rsidR="00717BC1">
        <w:rPr>
          <w:color w:val="3C3C41"/>
          <w:lang w:val="es-ES"/>
        </w:rPr>
        <w:t xml:space="preserve"> adquirir </w:t>
      </w:r>
      <w:proofErr w:type="spellStart"/>
      <w:r w:rsidR="00717BC1">
        <w:rPr>
          <w:color w:val="3C3C41"/>
          <w:lang w:val="es-ES"/>
        </w:rPr>
        <w:t>WiZ</w:t>
      </w:r>
      <w:proofErr w:type="spellEnd"/>
      <w:r w:rsidR="00717BC1">
        <w:rPr>
          <w:color w:val="3C3C41"/>
          <w:lang w:val="es-ES"/>
        </w:rPr>
        <w:t xml:space="preserve"> </w:t>
      </w:r>
      <w:proofErr w:type="spellStart"/>
      <w:r w:rsidR="00717BC1">
        <w:rPr>
          <w:color w:val="3C3C41"/>
          <w:lang w:val="es-ES"/>
        </w:rPr>
        <w:t>Connected</w:t>
      </w:r>
      <w:proofErr w:type="spellEnd"/>
      <w:r w:rsidR="00717BC1">
        <w:rPr>
          <w:color w:val="3C3C41"/>
          <w:lang w:val="es-ES"/>
        </w:rPr>
        <w:t xml:space="preserve">, desarrolladores de </w:t>
      </w:r>
      <w:proofErr w:type="spellStart"/>
      <w:r w:rsidR="00717BC1">
        <w:rPr>
          <w:color w:val="3C3C41"/>
          <w:lang w:val="es-ES"/>
        </w:rPr>
        <w:t>WiZ</w:t>
      </w:r>
      <w:proofErr w:type="spellEnd"/>
      <w:r w:rsidR="00717BC1">
        <w:rPr>
          <w:color w:val="3C3C41"/>
          <w:lang w:val="es-ES"/>
        </w:rPr>
        <w:t xml:space="preserve">, el ecosistema de iluminación conectada basado en </w:t>
      </w:r>
      <w:proofErr w:type="spellStart"/>
      <w:r w:rsidR="00717BC1">
        <w:rPr>
          <w:color w:val="3C3C41"/>
          <w:lang w:val="es-ES"/>
        </w:rPr>
        <w:t>Wi</w:t>
      </w:r>
      <w:proofErr w:type="spellEnd"/>
      <w:r w:rsidR="00717BC1">
        <w:rPr>
          <w:color w:val="3C3C41"/>
          <w:lang w:val="es-ES"/>
        </w:rPr>
        <w:t>-Fi.</w:t>
      </w:r>
      <w:r w:rsidR="00EF640E">
        <w:rPr>
          <w:color w:val="3C3C41"/>
          <w:lang w:val="es-ES"/>
        </w:rPr>
        <w:t xml:space="preserve"> La suma de </w:t>
      </w:r>
      <w:proofErr w:type="spellStart"/>
      <w:r w:rsidR="00EF640E">
        <w:rPr>
          <w:color w:val="3C3C41"/>
          <w:lang w:val="es-ES"/>
        </w:rPr>
        <w:t>WiZ</w:t>
      </w:r>
      <w:proofErr w:type="spellEnd"/>
      <w:r w:rsidR="00EF640E">
        <w:rPr>
          <w:color w:val="3C3C41"/>
          <w:lang w:val="es-ES"/>
        </w:rPr>
        <w:t xml:space="preserve"> permite a </w:t>
      </w:r>
      <w:proofErr w:type="spellStart"/>
      <w:r w:rsidR="00EF640E">
        <w:rPr>
          <w:color w:val="3C3C41"/>
          <w:lang w:val="es-ES"/>
        </w:rPr>
        <w:t>Signify</w:t>
      </w:r>
      <w:proofErr w:type="spellEnd"/>
      <w:r w:rsidR="00EF640E">
        <w:rPr>
          <w:color w:val="3C3C41"/>
          <w:lang w:val="es-ES"/>
        </w:rPr>
        <w:t xml:space="preserve"> </w:t>
      </w:r>
      <w:r w:rsidR="00851087">
        <w:rPr>
          <w:color w:val="3C3C41"/>
          <w:lang w:val="es-ES"/>
        </w:rPr>
        <w:t>expandir</w:t>
      </w:r>
      <w:r w:rsidR="00EF640E">
        <w:rPr>
          <w:color w:val="3C3C41"/>
          <w:lang w:val="es-ES"/>
        </w:rPr>
        <w:t xml:space="preserve"> su liderazgo dando un paso en el mercado de iluminación inteligente basada en </w:t>
      </w:r>
      <w:proofErr w:type="spellStart"/>
      <w:r w:rsidR="00EF640E">
        <w:rPr>
          <w:color w:val="3C3C41"/>
          <w:lang w:val="es-ES"/>
        </w:rPr>
        <w:t>Wi</w:t>
      </w:r>
      <w:proofErr w:type="spellEnd"/>
      <w:r w:rsidR="00EF640E">
        <w:rPr>
          <w:color w:val="3C3C41"/>
          <w:lang w:val="es-ES"/>
        </w:rPr>
        <w:t>-Fi.</w:t>
      </w:r>
    </w:p>
    <w:p w14:paraId="17E10153" w14:textId="34C1F40E" w:rsidR="00283A72" w:rsidRDefault="00283A72" w:rsidP="00D2642A">
      <w:pPr>
        <w:rPr>
          <w:color w:val="3C3C41"/>
          <w:lang w:val="es-ES"/>
        </w:rPr>
      </w:pPr>
    </w:p>
    <w:p w14:paraId="0FBC9534" w14:textId="12F94E63" w:rsidR="00EF640E" w:rsidRDefault="00EF640E" w:rsidP="00D2642A">
      <w:pPr>
        <w:rPr>
          <w:color w:val="3C3C41"/>
          <w:lang w:val="es-ES"/>
        </w:rPr>
      </w:pPr>
      <w:r>
        <w:rPr>
          <w:color w:val="3C3C41"/>
          <w:lang w:val="es-ES"/>
        </w:rPr>
        <w:t xml:space="preserve">“Estamos muy satisfechos de unir fuerzas con el equipo de </w:t>
      </w:r>
      <w:proofErr w:type="spellStart"/>
      <w:r>
        <w:rPr>
          <w:color w:val="3C3C41"/>
          <w:lang w:val="es-ES"/>
        </w:rPr>
        <w:t>WiZ</w:t>
      </w:r>
      <w:proofErr w:type="spellEnd"/>
      <w:r>
        <w:rPr>
          <w:color w:val="3C3C41"/>
          <w:lang w:val="es-ES"/>
        </w:rPr>
        <w:t xml:space="preserve"> </w:t>
      </w:r>
      <w:proofErr w:type="spellStart"/>
      <w:r>
        <w:rPr>
          <w:color w:val="3C3C41"/>
          <w:lang w:val="es-ES"/>
        </w:rPr>
        <w:t>Connected</w:t>
      </w:r>
      <w:proofErr w:type="spellEnd"/>
      <w:r>
        <w:rPr>
          <w:color w:val="3C3C41"/>
          <w:lang w:val="es-ES"/>
        </w:rPr>
        <w:t xml:space="preserve"> quiénes han desarrollado una gran plataforma tecnológica que permite </w:t>
      </w:r>
      <w:r w:rsidR="00851087">
        <w:rPr>
          <w:color w:val="3C3C41"/>
          <w:lang w:val="es-ES"/>
        </w:rPr>
        <w:t>dirigirse a</w:t>
      </w:r>
      <w:r>
        <w:rPr>
          <w:color w:val="3C3C41"/>
          <w:lang w:val="es-ES"/>
        </w:rPr>
        <w:t xml:space="preserve"> una base de clientes más grande en el creciente mercad</w:t>
      </w:r>
      <w:r w:rsidR="00851087">
        <w:rPr>
          <w:color w:val="3C3C41"/>
          <w:lang w:val="es-ES"/>
        </w:rPr>
        <w:t>o</w:t>
      </w:r>
      <w:r>
        <w:rPr>
          <w:color w:val="3C3C41"/>
          <w:lang w:val="es-ES"/>
        </w:rPr>
        <w:t xml:space="preserve"> de </w:t>
      </w:r>
      <w:r w:rsidR="00851087">
        <w:rPr>
          <w:color w:val="3C3C41"/>
          <w:lang w:val="es-ES"/>
        </w:rPr>
        <w:t xml:space="preserve">la </w:t>
      </w:r>
      <w:r>
        <w:rPr>
          <w:color w:val="3C3C41"/>
          <w:lang w:val="es-ES"/>
        </w:rPr>
        <w:t xml:space="preserve">iluminación basada en </w:t>
      </w:r>
      <w:proofErr w:type="spellStart"/>
      <w:r>
        <w:rPr>
          <w:color w:val="3C3C41"/>
          <w:lang w:val="es-ES"/>
        </w:rPr>
        <w:t>Wi</w:t>
      </w:r>
      <w:proofErr w:type="spellEnd"/>
      <w:r>
        <w:rPr>
          <w:color w:val="3C3C41"/>
          <w:lang w:val="es-ES"/>
        </w:rPr>
        <w:t>-Fi. Comple</w:t>
      </w:r>
      <w:r w:rsidR="00851087">
        <w:rPr>
          <w:color w:val="3C3C41"/>
          <w:lang w:val="es-ES"/>
        </w:rPr>
        <w:t>men</w:t>
      </w:r>
      <w:r>
        <w:rPr>
          <w:color w:val="3C3C41"/>
          <w:lang w:val="es-ES"/>
        </w:rPr>
        <w:t xml:space="preserve">ta perfectamente la oferta existente de </w:t>
      </w:r>
      <w:proofErr w:type="spellStart"/>
      <w:r>
        <w:rPr>
          <w:color w:val="3C3C41"/>
          <w:lang w:val="es-ES"/>
        </w:rPr>
        <w:t>Signify</w:t>
      </w:r>
      <w:proofErr w:type="spellEnd"/>
      <w:r>
        <w:rPr>
          <w:color w:val="3C3C41"/>
          <w:lang w:val="es-ES"/>
        </w:rPr>
        <w:t xml:space="preserve"> y nos ayudará a continuar </w:t>
      </w:r>
      <w:r w:rsidR="00851087">
        <w:rPr>
          <w:color w:val="3C3C41"/>
          <w:lang w:val="es-ES"/>
        </w:rPr>
        <w:t>brindando a nuestros clientes</w:t>
      </w:r>
      <w:r>
        <w:rPr>
          <w:color w:val="3C3C41"/>
          <w:lang w:val="es-ES"/>
        </w:rPr>
        <w:t xml:space="preserve"> una rica experiencia de luz </w:t>
      </w:r>
      <w:r w:rsidR="00851087">
        <w:rPr>
          <w:color w:val="3C3C41"/>
          <w:lang w:val="es-ES"/>
        </w:rPr>
        <w:t>y de</w:t>
      </w:r>
      <w:r>
        <w:rPr>
          <w:color w:val="3C3C41"/>
          <w:lang w:val="es-ES"/>
        </w:rPr>
        <w:t xml:space="preserve"> uso intuitivo” dijo Eric </w:t>
      </w:r>
      <w:proofErr w:type="spellStart"/>
      <w:r>
        <w:rPr>
          <w:color w:val="3C3C41"/>
          <w:lang w:val="es-ES"/>
        </w:rPr>
        <w:t>Rondolat</w:t>
      </w:r>
      <w:proofErr w:type="spellEnd"/>
      <w:r>
        <w:rPr>
          <w:color w:val="3C3C41"/>
          <w:lang w:val="es-ES"/>
        </w:rPr>
        <w:t xml:space="preserve">, CEO de </w:t>
      </w:r>
      <w:proofErr w:type="spellStart"/>
      <w:r>
        <w:rPr>
          <w:color w:val="3C3C41"/>
          <w:lang w:val="es-ES"/>
        </w:rPr>
        <w:t>Signify</w:t>
      </w:r>
      <w:proofErr w:type="spellEnd"/>
      <w:r>
        <w:rPr>
          <w:color w:val="3C3C41"/>
          <w:lang w:val="es-ES"/>
        </w:rPr>
        <w:t>.</w:t>
      </w:r>
    </w:p>
    <w:p w14:paraId="58D08E26" w14:textId="2367A5E5" w:rsidR="00717BC1" w:rsidRDefault="00717BC1" w:rsidP="00D2642A">
      <w:pPr>
        <w:rPr>
          <w:color w:val="3C3C41"/>
          <w:lang w:val="es-ES"/>
        </w:rPr>
      </w:pPr>
    </w:p>
    <w:p w14:paraId="5A53FB83" w14:textId="67F2F736" w:rsidR="00EF640E" w:rsidRDefault="00EF640E" w:rsidP="00D2642A">
      <w:pPr>
        <w:rPr>
          <w:color w:val="3C3C41"/>
          <w:lang w:val="es-ES"/>
        </w:rPr>
      </w:pPr>
      <w:r>
        <w:rPr>
          <w:color w:val="3C3C41"/>
          <w:lang w:val="es-ES"/>
        </w:rPr>
        <w:t xml:space="preserve">“Estamos </w:t>
      </w:r>
      <w:r w:rsidRPr="001957C9">
        <w:rPr>
          <w:color w:val="3C3C41"/>
          <w:lang w:val="es-ES"/>
        </w:rPr>
        <w:t xml:space="preserve">satisfechos de ser parte de </w:t>
      </w:r>
      <w:proofErr w:type="spellStart"/>
      <w:r w:rsidRPr="001957C9">
        <w:rPr>
          <w:color w:val="3C3C41"/>
          <w:lang w:val="es-ES"/>
        </w:rPr>
        <w:t>Signify</w:t>
      </w:r>
      <w:proofErr w:type="spellEnd"/>
      <w:r w:rsidRPr="001957C9">
        <w:rPr>
          <w:color w:val="3C3C41"/>
          <w:lang w:val="es-ES"/>
        </w:rPr>
        <w:t xml:space="preserve">, el líder mundial en iluminación. </w:t>
      </w:r>
      <w:proofErr w:type="spellStart"/>
      <w:r w:rsidRPr="001957C9">
        <w:rPr>
          <w:color w:val="3C3C41"/>
          <w:lang w:val="es-ES"/>
        </w:rPr>
        <w:t>WiZ</w:t>
      </w:r>
      <w:proofErr w:type="spellEnd"/>
      <w:r w:rsidRPr="001957C9">
        <w:rPr>
          <w:color w:val="3C3C41"/>
          <w:lang w:val="es-ES"/>
        </w:rPr>
        <w:t xml:space="preserve"> es una plataforma de </w:t>
      </w:r>
      <w:proofErr w:type="spellStart"/>
      <w:r w:rsidRPr="001957C9">
        <w:rPr>
          <w:color w:val="3C3C41"/>
          <w:lang w:val="es-ES"/>
        </w:rPr>
        <w:t>IoT</w:t>
      </w:r>
      <w:proofErr w:type="spellEnd"/>
      <w:r w:rsidRPr="001957C9">
        <w:rPr>
          <w:color w:val="3C3C41"/>
          <w:lang w:val="es-ES"/>
        </w:rPr>
        <w:t xml:space="preserve"> abierta, accesible </w:t>
      </w:r>
      <w:r w:rsidR="00851087" w:rsidRPr="001957C9">
        <w:rPr>
          <w:color w:val="3C3C41"/>
          <w:lang w:val="es-ES"/>
        </w:rPr>
        <w:t>a</w:t>
      </w:r>
      <w:r w:rsidRPr="001957C9">
        <w:rPr>
          <w:color w:val="3C3C41"/>
          <w:lang w:val="es-ES"/>
        </w:rPr>
        <w:t xml:space="preserve"> todos los </w:t>
      </w:r>
      <w:r w:rsidR="001957C9" w:rsidRPr="001957C9">
        <w:rPr>
          <w:color w:val="3C3C41"/>
          <w:lang w:val="es-ES"/>
        </w:rPr>
        <w:t xml:space="preserve">proveedores de material eléctrico e </w:t>
      </w:r>
      <w:r w:rsidRPr="001957C9">
        <w:rPr>
          <w:color w:val="3C3C41"/>
          <w:lang w:val="es-ES"/>
        </w:rPr>
        <w:t>iluminación, proporcionando los beneficios</w:t>
      </w:r>
      <w:r>
        <w:rPr>
          <w:color w:val="3C3C41"/>
          <w:lang w:val="es-ES"/>
        </w:rPr>
        <w:t xml:space="preserve"> de los dispositivos conectados a todos los usuarios finales” dijo Jean-Eudes Leroy, CEO de </w:t>
      </w:r>
      <w:proofErr w:type="spellStart"/>
      <w:r>
        <w:rPr>
          <w:color w:val="3C3C41"/>
          <w:lang w:val="es-ES"/>
        </w:rPr>
        <w:t>WiZ</w:t>
      </w:r>
      <w:proofErr w:type="spellEnd"/>
      <w:r>
        <w:rPr>
          <w:color w:val="3C3C41"/>
          <w:lang w:val="es-ES"/>
        </w:rPr>
        <w:t xml:space="preserve"> </w:t>
      </w:r>
      <w:proofErr w:type="spellStart"/>
      <w:r>
        <w:rPr>
          <w:color w:val="3C3C41"/>
          <w:lang w:val="es-ES"/>
        </w:rPr>
        <w:t>Connected</w:t>
      </w:r>
      <w:proofErr w:type="spellEnd"/>
      <w:r>
        <w:rPr>
          <w:color w:val="3C3C41"/>
          <w:lang w:val="es-ES"/>
        </w:rPr>
        <w:t xml:space="preserve">. “Junto con </w:t>
      </w:r>
      <w:proofErr w:type="spellStart"/>
      <w:r>
        <w:rPr>
          <w:color w:val="3C3C41"/>
          <w:lang w:val="es-ES"/>
        </w:rPr>
        <w:t>Signify</w:t>
      </w:r>
      <w:proofErr w:type="spellEnd"/>
      <w:r>
        <w:rPr>
          <w:color w:val="3C3C41"/>
          <w:lang w:val="es-ES"/>
        </w:rPr>
        <w:t xml:space="preserve">, alcanzaremos una </w:t>
      </w:r>
      <w:r w:rsidR="009E33DC">
        <w:rPr>
          <w:color w:val="3C3C41"/>
          <w:lang w:val="es-ES"/>
        </w:rPr>
        <w:t>mayor</w:t>
      </w:r>
      <w:r>
        <w:rPr>
          <w:color w:val="3C3C41"/>
          <w:lang w:val="es-ES"/>
        </w:rPr>
        <w:t xml:space="preserve"> audiencia de </w:t>
      </w:r>
      <w:r w:rsidR="009E33DC">
        <w:rPr>
          <w:color w:val="3C3C41"/>
          <w:lang w:val="es-ES"/>
        </w:rPr>
        <w:t xml:space="preserve">nuevos </w:t>
      </w:r>
      <w:r>
        <w:rPr>
          <w:color w:val="3C3C41"/>
          <w:lang w:val="es-ES"/>
        </w:rPr>
        <w:t>clientes con nuestra solución escalable y fácil de usar”.</w:t>
      </w:r>
    </w:p>
    <w:p w14:paraId="1F1C8003" w14:textId="77777777" w:rsidR="00EF640E" w:rsidRDefault="00EF640E" w:rsidP="00D2642A">
      <w:pPr>
        <w:rPr>
          <w:color w:val="3C3C41"/>
          <w:lang w:val="es-ES"/>
        </w:rPr>
      </w:pPr>
    </w:p>
    <w:p w14:paraId="576B76F6" w14:textId="2686C3F0" w:rsidR="00717BC1" w:rsidRDefault="00717BC1" w:rsidP="00D2642A">
      <w:pPr>
        <w:rPr>
          <w:color w:val="3C3C41"/>
          <w:lang w:val="es-ES"/>
        </w:rPr>
      </w:pPr>
      <w:proofErr w:type="spellStart"/>
      <w:r>
        <w:rPr>
          <w:color w:val="3C3C41"/>
          <w:lang w:val="es-ES"/>
        </w:rPr>
        <w:t>WiZ</w:t>
      </w:r>
      <w:proofErr w:type="spellEnd"/>
      <w:r>
        <w:rPr>
          <w:color w:val="3C3C41"/>
          <w:lang w:val="es-ES"/>
        </w:rPr>
        <w:t xml:space="preserve"> </w:t>
      </w:r>
      <w:proofErr w:type="spellStart"/>
      <w:r>
        <w:rPr>
          <w:color w:val="3C3C41"/>
          <w:lang w:val="es-ES"/>
        </w:rPr>
        <w:t>Connected</w:t>
      </w:r>
      <w:proofErr w:type="spellEnd"/>
      <w:r>
        <w:rPr>
          <w:color w:val="3C3C41"/>
          <w:lang w:val="es-ES"/>
        </w:rPr>
        <w:t xml:space="preserve"> tiene su sede central en Hong Kong. Sus 53 empleados continuarán vendiendo las lámparas y luminarias basadas en </w:t>
      </w:r>
      <w:proofErr w:type="spellStart"/>
      <w:r>
        <w:rPr>
          <w:color w:val="3C3C41"/>
          <w:lang w:val="es-ES"/>
        </w:rPr>
        <w:t>Wi</w:t>
      </w:r>
      <w:proofErr w:type="spellEnd"/>
      <w:r>
        <w:rPr>
          <w:color w:val="3C3C41"/>
          <w:lang w:val="es-ES"/>
        </w:rPr>
        <w:t xml:space="preserve">-Fi </w:t>
      </w:r>
      <w:r w:rsidR="009E33DC">
        <w:rPr>
          <w:color w:val="3C3C41"/>
          <w:lang w:val="es-ES"/>
        </w:rPr>
        <w:t>a nivel mundial</w:t>
      </w:r>
      <w:r>
        <w:rPr>
          <w:color w:val="3C3C41"/>
          <w:lang w:val="es-ES"/>
        </w:rPr>
        <w:t xml:space="preserve"> bajo su propia marca. </w:t>
      </w:r>
    </w:p>
    <w:p w14:paraId="4D729F2A" w14:textId="77777777" w:rsidR="00717BC1" w:rsidRDefault="00717BC1" w:rsidP="00D2642A">
      <w:pPr>
        <w:rPr>
          <w:color w:val="3C3C41"/>
          <w:lang w:val="es-ES"/>
        </w:rPr>
      </w:pPr>
    </w:p>
    <w:p w14:paraId="7B8C741B" w14:textId="29FC41BC" w:rsidR="006749B5" w:rsidRDefault="00717BC1" w:rsidP="00D2642A">
      <w:pPr>
        <w:rPr>
          <w:color w:val="3C3C41"/>
          <w:lang w:val="es-ES"/>
        </w:rPr>
      </w:pPr>
      <w:bookmarkStart w:id="1" w:name="_Hlk6255708"/>
      <w:r>
        <w:rPr>
          <w:color w:val="3C3C41"/>
          <w:lang w:val="es-ES"/>
        </w:rPr>
        <w:t>Se espera concluir la transacción en el segundo trimestre de 2019</w:t>
      </w:r>
      <w:bookmarkEnd w:id="1"/>
      <w:r>
        <w:rPr>
          <w:color w:val="3C3C41"/>
          <w:lang w:val="es-ES"/>
        </w:rPr>
        <w:t>. Los detalles financieros no serán divulgados.</w:t>
      </w:r>
    </w:p>
    <w:p w14:paraId="2BBA079D" w14:textId="77777777" w:rsidR="00275C8F" w:rsidRPr="0056227E" w:rsidRDefault="00275C8F" w:rsidP="00D2642A">
      <w:pPr>
        <w:rPr>
          <w:color w:val="3C3C41"/>
          <w:lang w:val="es-ES"/>
        </w:rPr>
      </w:pPr>
    </w:p>
    <w:p w14:paraId="2DFC9336" w14:textId="3F0108DD" w:rsidR="00D2642A" w:rsidRPr="0056227E" w:rsidRDefault="008D2204" w:rsidP="00D2642A">
      <w:pPr>
        <w:rPr>
          <w:rFonts w:asciiTheme="minorHAnsi" w:hAnsiTheme="minorHAnsi" w:cstheme="minorHAnsi"/>
          <w:b/>
          <w:color w:val="3C3C41"/>
          <w:szCs w:val="24"/>
          <w:lang w:val="es-ES" w:eastAsia="en-US"/>
        </w:rPr>
      </w:pPr>
      <w:r w:rsidRPr="0056227E">
        <w:rPr>
          <w:rFonts w:asciiTheme="minorHAnsi" w:hAnsiTheme="minorHAnsi" w:cstheme="minorHAnsi"/>
          <w:b/>
          <w:color w:val="3C3C41"/>
          <w:szCs w:val="24"/>
          <w:lang w:val="es-ES" w:eastAsia="en-US"/>
        </w:rPr>
        <w:t>Para más información:</w:t>
      </w:r>
    </w:p>
    <w:p w14:paraId="4289174C" w14:textId="77777777" w:rsidR="00B16D0A" w:rsidRPr="000137A0" w:rsidRDefault="00B16D0A" w:rsidP="00B16D0A">
      <w:pPr>
        <w:spacing w:line="259" w:lineRule="auto"/>
        <w:jc w:val="both"/>
        <w:rPr>
          <w:rFonts w:asciiTheme="minorHAnsi" w:hAnsiTheme="minorHAnsi" w:cstheme="minorHAnsi"/>
          <w:b/>
          <w:color w:val="3C3C41"/>
          <w:lang w:val="es-ES"/>
        </w:rPr>
      </w:pPr>
    </w:p>
    <w:p w14:paraId="4DA695B0" w14:textId="727D0DD8" w:rsidR="00B16D0A" w:rsidRPr="000137A0" w:rsidRDefault="00B16D0A" w:rsidP="00B16D0A">
      <w:pPr>
        <w:spacing w:line="259" w:lineRule="auto"/>
        <w:jc w:val="both"/>
        <w:rPr>
          <w:rFonts w:asciiTheme="minorHAnsi" w:hAnsiTheme="minorHAnsi" w:cstheme="minorHAnsi"/>
          <w:b/>
          <w:color w:val="3C3C41"/>
          <w:lang w:val="es-ES"/>
        </w:rPr>
      </w:pPr>
      <w:proofErr w:type="spellStart"/>
      <w:r w:rsidRPr="000137A0">
        <w:rPr>
          <w:rFonts w:asciiTheme="minorHAnsi" w:hAnsiTheme="minorHAnsi" w:cstheme="minorHAnsi"/>
          <w:b/>
          <w:color w:val="3C3C41"/>
          <w:lang w:val="es-ES"/>
        </w:rPr>
        <w:t>Signify</w:t>
      </w:r>
      <w:proofErr w:type="spellEnd"/>
      <w:r w:rsidRPr="000137A0">
        <w:rPr>
          <w:rFonts w:asciiTheme="minorHAnsi" w:hAnsiTheme="minorHAnsi" w:cstheme="minorHAnsi"/>
          <w:b/>
          <w:color w:val="3C3C41"/>
          <w:lang w:val="es-ES"/>
        </w:rPr>
        <w:t xml:space="preserve"> </w:t>
      </w:r>
      <w:proofErr w:type="spellStart"/>
      <w:r w:rsidRPr="000137A0">
        <w:rPr>
          <w:rFonts w:asciiTheme="minorHAnsi" w:hAnsiTheme="minorHAnsi" w:cstheme="minorHAnsi"/>
          <w:b/>
          <w:color w:val="3C3C41"/>
          <w:lang w:val="es-ES"/>
        </w:rPr>
        <w:t>Corporate</w:t>
      </w:r>
      <w:proofErr w:type="spellEnd"/>
      <w:r w:rsidRPr="000137A0">
        <w:rPr>
          <w:rFonts w:asciiTheme="minorHAnsi" w:hAnsiTheme="minorHAnsi" w:cstheme="minorHAnsi"/>
          <w:b/>
          <w:color w:val="3C3C41"/>
          <w:lang w:val="es-ES"/>
        </w:rPr>
        <w:t xml:space="preserve"> </w:t>
      </w:r>
      <w:proofErr w:type="spellStart"/>
      <w:r w:rsidRPr="000137A0">
        <w:rPr>
          <w:rFonts w:asciiTheme="minorHAnsi" w:hAnsiTheme="minorHAnsi" w:cstheme="minorHAnsi"/>
          <w:b/>
          <w:color w:val="3C3C41"/>
          <w:lang w:val="es-ES"/>
        </w:rPr>
        <w:t>Communications</w:t>
      </w:r>
      <w:proofErr w:type="spellEnd"/>
    </w:p>
    <w:p w14:paraId="0AC96652" w14:textId="77777777" w:rsidR="00B16D0A" w:rsidRPr="000137A0" w:rsidRDefault="00B16D0A" w:rsidP="00B16D0A">
      <w:pPr>
        <w:spacing w:line="259" w:lineRule="auto"/>
        <w:jc w:val="both"/>
        <w:rPr>
          <w:rFonts w:asciiTheme="minorHAnsi" w:hAnsiTheme="minorHAnsi" w:cstheme="minorHAnsi"/>
          <w:color w:val="3C3C41"/>
          <w:lang w:val="es-ES"/>
        </w:rPr>
      </w:pPr>
      <w:proofErr w:type="spellStart"/>
      <w:r w:rsidRPr="000137A0">
        <w:rPr>
          <w:rFonts w:asciiTheme="minorHAnsi" w:hAnsiTheme="minorHAnsi" w:cstheme="minorHAnsi"/>
          <w:color w:val="3C3C41"/>
          <w:lang w:val="es-ES"/>
        </w:rPr>
        <w:t>Elco</w:t>
      </w:r>
      <w:proofErr w:type="spellEnd"/>
      <w:r w:rsidRPr="000137A0">
        <w:rPr>
          <w:rFonts w:asciiTheme="minorHAnsi" w:hAnsiTheme="minorHAnsi" w:cstheme="minorHAnsi"/>
          <w:color w:val="3C3C41"/>
          <w:lang w:val="es-ES"/>
        </w:rPr>
        <w:t xml:space="preserve"> van </w:t>
      </w:r>
      <w:proofErr w:type="spellStart"/>
      <w:r w:rsidRPr="000137A0">
        <w:rPr>
          <w:rFonts w:asciiTheme="minorHAnsi" w:hAnsiTheme="minorHAnsi" w:cstheme="minorHAnsi"/>
          <w:color w:val="3C3C41"/>
          <w:lang w:val="es-ES"/>
        </w:rPr>
        <w:t>Groningen</w:t>
      </w:r>
      <w:proofErr w:type="spellEnd"/>
    </w:p>
    <w:p w14:paraId="6B67020C" w14:textId="77777777" w:rsidR="00B16D0A" w:rsidRPr="000137A0" w:rsidRDefault="00B16D0A" w:rsidP="00B16D0A">
      <w:pPr>
        <w:spacing w:line="259" w:lineRule="auto"/>
        <w:jc w:val="both"/>
        <w:rPr>
          <w:rFonts w:asciiTheme="minorHAnsi" w:hAnsiTheme="minorHAnsi" w:cstheme="minorHAnsi"/>
          <w:color w:val="3C3C41"/>
          <w:lang w:val="es-ES"/>
        </w:rPr>
      </w:pPr>
      <w:r w:rsidRPr="000137A0">
        <w:rPr>
          <w:rFonts w:asciiTheme="minorHAnsi" w:hAnsiTheme="minorHAnsi" w:cstheme="minorHAnsi"/>
          <w:color w:val="3C3C41"/>
          <w:lang w:val="es-ES"/>
        </w:rPr>
        <w:t>Tel: +31 6 1086 5519</w:t>
      </w:r>
    </w:p>
    <w:p w14:paraId="69C67148" w14:textId="77777777" w:rsidR="00B16D0A" w:rsidRPr="000137A0" w:rsidRDefault="00B16D0A" w:rsidP="00B16D0A">
      <w:pPr>
        <w:spacing w:line="259" w:lineRule="auto"/>
        <w:jc w:val="both"/>
        <w:rPr>
          <w:color w:val="3C3C41"/>
          <w:lang w:val="it-IT"/>
        </w:rPr>
      </w:pPr>
      <w:r w:rsidRPr="000137A0">
        <w:rPr>
          <w:rFonts w:asciiTheme="minorHAnsi" w:hAnsiTheme="minorHAnsi" w:cstheme="minorHAnsi"/>
          <w:color w:val="3C3C41"/>
          <w:lang w:val="it-IT"/>
        </w:rPr>
        <w:t>E-mail:</w:t>
      </w:r>
      <w:r w:rsidRPr="000137A0">
        <w:rPr>
          <w:color w:val="3C3C41"/>
          <w:lang w:val="it-IT"/>
        </w:rPr>
        <w:t xml:space="preserve"> </w:t>
      </w:r>
      <w:hyperlink r:id="rId7" w:history="1">
        <w:r w:rsidRPr="000137A0">
          <w:rPr>
            <w:rStyle w:val="Hyperlink"/>
            <w:lang w:val="it-IT"/>
          </w:rPr>
          <w:t>elco.van.groningen@signify.com</w:t>
        </w:r>
      </w:hyperlink>
    </w:p>
    <w:p w14:paraId="7CF4B8C9" w14:textId="77777777" w:rsidR="00B16D0A" w:rsidRPr="000137A0" w:rsidRDefault="00B16D0A" w:rsidP="00B16D0A">
      <w:pPr>
        <w:jc w:val="both"/>
        <w:rPr>
          <w:rFonts w:asciiTheme="minorHAnsi" w:hAnsiTheme="minorHAnsi" w:cstheme="minorHAnsi"/>
          <w:color w:val="3C3C41"/>
          <w:lang w:val="it-IT"/>
        </w:rPr>
      </w:pPr>
    </w:p>
    <w:p w14:paraId="5361EADC" w14:textId="77777777" w:rsidR="00B16D0A" w:rsidRPr="00861F2B" w:rsidRDefault="00B16D0A" w:rsidP="00B16D0A">
      <w:pPr>
        <w:jc w:val="both"/>
        <w:rPr>
          <w:rFonts w:asciiTheme="minorHAnsi" w:hAnsiTheme="minorHAnsi" w:cstheme="minorHAnsi"/>
          <w:b/>
          <w:color w:val="3C3C41"/>
        </w:rPr>
      </w:pPr>
      <w:r w:rsidRPr="00861F2B">
        <w:rPr>
          <w:rFonts w:asciiTheme="minorHAnsi" w:hAnsiTheme="minorHAnsi" w:cstheme="minorHAnsi"/>
          <w:b/>
          <w:color w:val="3C3C41"/>
        </w:rPr>
        <w:t>Signify Communications Greater China</w:t>
      </w:r>
    </w:p>
    <w:p w14:paraId="6E7BCCDD" w14:textId="77777777" w:rsidR="00B16D0A" w:rsidRDefault="00B16D0A" w:rsidP="00B16D0A">
      <w:pPr>
        <w:jc w:val="both"/>
        <w:rPr>
          <w:rFonts w:asciiTheme="minorHAnsi" w:hAnsiTheme="minorHAnsi" w:cstheme="minorHAnsi"/>
          <w:color w:val="3C3C41"/>
        </w:rPr>
      </w:pPr>
      <w:r>
        <w:rPr>
          <w:rFonts w:asciiTheme="minorHAnsi" w:hAnsiTheme="minorHAnsi" w:cstheme="minorHAnsi"/>
          <w:color w:val="3C3C41"/>
        </w:rPr>
        <w:t>Vivian Xiao</w:t>
      </w:r>
    </w:p>
    <w:p w14:paraId="1E6F3D69" w14:textId="77777777" w:rsidR="00B16D0A" w:rsidRPr="000137A0" w:rsidRDefault="00B16D0A" w:rsidP="00B16D0A">
      <w:pPr>
        <w:jc w:val="both"/>
        <w:rPr>
          <w:rFonts w:asciiTheme="minorHAnsi" w:hAnsiTheme="minorHAnsi" w:cstheme="minorHAnsi"/>
          <w:color w:val="3C3C41"/>
          <w:lang w:val="fr-FR"/>
        </w:rPr>
      </w:pPr>
      <w:r w:rsidRPr="000137A0">
        <w:rPr>
          <w:rFonts w:asciiTheme="minorHAnsi" w:hAnsiTheme="minorHAnsi" w:cstheme="minorHAnsi"/>
          <w:color w:val="3C3C41"/>
          <w:lang w:val="fr-FR"/>
        </w:rPr>
        <w:t>Tel: +86 1891 868 8675</w:t>
      </w:r>
    </w:p>
    <w:p w14:paraId="2C93BA31" w14:textId="77777777" w:rsidR="00B16D0A" w:rsidRPr="000137A0" w:rsidRDefault="00B16D0A" w:rsidP="00B16D0A">
      <w:pPr>
        <w:jc w:val="both"/>
        <w:rPr>
          <w:rFonts w:asciiTheme="minorHAnsi" w:hAnsiTheme="minorHAnsi" w:cstheme="minorHAnsi"/>
          <w:color w:val="3C3C41"/>
          <w:lang w:val="fr-FR"/>
        </w:rPr>
      </w:pPr>
      <w:r w:rsidRPr="000137A0">
        <w:rPr>
          <w:rFonts w:asciiTheme="minorHAnsi" w:hAnsiTheme="minorHAnsi" w:cstheme="minorHAnsi"/>
          <w:color w:val="3C3C41"/>
          <w:lang w:val="fr-FR"/>
        </w:rPr>
        <w:t xml:space="preserve">E-mail: </w:t>
      </w:r>
      <w:hyperlink r:id="rId8" w:history="1">
        <w:r w:rsidRPr="000137A0">
          <w:rPr>
            <w:rStyle w:val="Hyperlink"/>
            <w:rFonts w:asciiTheme="minorHAnsi" w:hAnsiTheme="minorHAnsi" w:cstheme="minorHAnsi"/>
            <w:lang w:val="fr-FR"/>
          </w:rPr>
          <w:t>vivian.xiao@signify.com</w:t>
        </w:r>
      </w:hyperlink>
    </w:p>
    <w:p w14:paraId="3A5AA37F" w14:textId="77777777" w:rsidR="00B16D0A" w:rsidRPr="000137A0" w:rsidRDefault="00B16D0A" w:rsidP="00B16D0A">
      <w:pPr>
        <w:jc w:val="both"/>
        <w:rPr>
          <w:rFonts w:asciiTheme="minorHAnsi" w:hAnsiTheme="minorHAnsi" w:cstheme="minorHAnsi"/>
          <w:color w:val="3C3C41"/>
          <w:lang w:val="fr-FR"/>
        </w:rPr>
      </w:pPr>
    </w:p>
    <w:p w14:paraId="423F13BB" w14:textId="77777777" w:rsidR="00B16D0A" w:rsidRPr="000137A0" w:rsidRDefault="00B16D0A" w:rsidP="00B16D0A">
      <w:pPr>
        <w:spacing w:line="259" w:lineRule="auto"/>
        <w:jc w:val="both"/>
        <w:rPr>
          <w:rFonts w:asciiTheme="minorHAnsi" w:hAnsiTheme="minorHAnsi" w:cstheme="minorHAnsi"/>
          <w:b/>
          <w:color w:val="3C3C41"/>
          <w:lang w:val="fr-FR"/>
        </w:rPr>
      </w:pPr>
      <w:proofErr w:type="spellStart"/>
      <w:r w:rsidRPr="000137A0">
        <w:rPr>
          <w:rFonts w:asciiTheme="minorHAnsi" w:hAnsiTheme="minorHAnsi" w:cstheme="minorHAnsi"/>
          <w:b/>
          <w:color w:val="3C3C41"/>
          <w:lang w:val="fr-FR"/>
        </w:rPr>
        <w:t>Signify</w:t>
      </w:r>
      <w:proofErr w:type="spellEnd"/>
      <w:r w:rsidRPr="000137A0">
        <w:rPr>
          <w:rFonts w:asciiTheme="minorHAnsi" w:hAnsiTheme="minorHAnsi" w:cstheme="minorHAnsi"/>
          <w:b/>
          <w:color w:val="3C3C41"/>
          <w:lang w:val="fr-FR"/>
        </w:rPr>
        <w:t xml:space="preserve"> </w:t>
      </w:r>
      <w:proofErr w:type="spellStart"/>
      <w:r w:rsidRPr="000137A0">
        <w:rPr>
          <w:rFonts w:asciiTheme="minorHAnsi" w:hAnsiTheme="minorHAnsi" w:cstheme="minorHAnsi"/>
          <w:b/>
          <w:color w:val="3C3C41"/>
          <w:lang w:val="fr-FR"/>
        </w:rPr>
        <w:t>Investor</w:t>
      </w:r>
      <w:proofErr w:type="spellEnd"/>
      <w:r w:rsidRPr="000137A0">
        <w:rPr>
          <w:rFonts w:asciiTheme="minorHAnsi" w:hAnsiTheme="minorHAnsi" w:cstheme="minorHAnsi"/>
          <w:b/>
          <w:color w:val="3C3C41"/>
          <w:lang w:val="fr-FR"/>
        </w:rPr>
        <w:t xml:space="preserve"> Relations</w:t>
      </w:r>
    </w:p>
    <w:p w14:paraId="08E4C98C" w14:textId="77777777" w:rsidR="00B16D0A" w:rsidRPr="000137A0" w:rsidRDefault="00B16D0A" w:rsidP="00B16D0A">
      <w:pPr>
        <w:spacing w:line="259" w:lineRule="auto"/>
        <w:jc w:val="both"/>
        <w:rPr>
          <w:rFonts w:asciiTheme="minorHAnsi" w:hAnsiTheme="minorHAnsi" w:cstheme="minorHAnsi"/>
          <w:color w:val="3C3C41"/>
          <w:lang w:val="fr-FR"/>
        </w:rPr>
      </w:pPr>
      <w:r w:rsidRPr="000137A0">
        <w:rPr>
          <w:rFonts w:asciiTheme="minorHAnsi" w:hAnsiTheme="minorHAnsi" w:cstheme="minorHAnsi"/>
          <w:color w:val="3C3C41"/>
          <w:lang w:val="fr-FR"/>
        </w:rPr>
        <w:t>Robin Jansen</w:t>
      </w:r>
    </w:p>
    <w:p w14:paraId="4C14C6D1" w14:textId="77777777" w:rsidR="00B16D0A" w:rsidRPr="000137A0" w:rsidRDefault="00B16D0A" w:rsidP="00B16D0A">
      <w:pPr>
        <w:spacing w:line="259" w:lineRule="auto"/>
        <w:jc w:val="both"/>
        <w:rPr>
          <w:rFonts w:asciiTheme="minorHAnsi" w:hAnsiTheme="minorHAnsi" w:cstheme="minorHAnsi"/>
          <w:color w:val="3C3C41"/>
          <w:lang w:val="fr-FR"/>
        </w:rPr>
      </w:pPr>
      <w:r w:rsidRPr="000137A0">
        <w:rPr>
          <w:rFonts w:asciiTheme="minorHAnsi" w:hAnsiTheme="minorHAnsi" w:cstheme="minorHAnsi"/>
          <w:color w:val="3C3C41"/>
          <w:lang w:val="fr-FR"/>
        </w:rPr>
        <w:t>Tel: +31 6 1594 4569</w:t>
      </w:r>
    </w:p>
    <w:p w14:paraId="541C1A4A" w14:textId="77777777" w:rsidR="00B16D0A" w:rsidRPr="000137A0" w:rsidRDefault="00B16D0A" w:rsidP="00B16D0A">
      <w:pPr>
        <w:spacing w:line="259" w:lineRule="auto"/>
        <w:jc w:val="both"/>
        <w:rPr>
          <w:color w:val="3C3C41"/>
          <w:lang w:val="fr-FR"/>
        </w:rPr>
      </w:pPr>
      <w:r w:rsidRPr="000137A0">
        <w:rPr>
          <w:rFonts w:asciiTheme="minorHAnsi" w:hAnsiTheme="minorHAnsi" w:cstheme="minorHAnsi"/>
          <w:color w:val="3C3C41"/>
          <w:lang w:val="fr-FR"/>
        </w:rPr>
        <w:t>E-mail:</w:t>
      </w:r>
      <w:r w:rsidRPr="000137A0">
        <w:rPr>
          <w:color w:val="3C3C41"/>
          <w:lang w:val="fr-FR"/>
        </w:rPr>
        <w:t xml:space="preserve"> </w:t>
      </w:r>
      <w:hyperlink r:id="rId9" w:history="1">
        <w:r w:rsidRPr="000137A0">
          <w:rPr>
            <w:rStyle w:val="Hyperlink"/>
            <w:lang w:val="fr-FR"/>
          </w:rPr>
          <w:t>robin.j.jansen@signify.com</w:t>
        </w:r>
      </w:hyperlink>
    </w:p>
    <w:p w14:paraId="2DBD8E46" w14:textId="4EB540F3" w:rsidR="001E46E2" w:rsidRPr="0056227E" w:rsidRDefault="001E46E2" w:rsidP="00581505">
      <w:pPr>
        <w:spacing w:line="276" w:lineRule="auto"/>
        <w:rPr>
          <w:rFonts w:asciiTheme="minorHAnsi" w:hAnsiTheme="minorHAnsi" w:cstheme="minorHAnsi"/>
          <w:b/>
          <w:color w:val="3C3C41"/>
          <w:lang w:val="es-ES" w:eastAsia="en-US"/>
        </w:rPr>
      </w:pPr>
    </w:p>
    <w:p w14:paraId="5C07EE8B" w14:textId="0CB0B737" w:rsidR="001E46E2" w:rsidRPr="0056227E" w:rsidRDefault="00642C72" w:rsidP="001E46E2">
      <w:pPr>
        <w:spacing w:line="259" w:lineRule="auto"/>
        <w:jc w:val="both"/>
        <w:rPr>
          <w:rFonts w:asciiTheme="minorHAnsi" w:hAnsiTheme="minorHAnsi" w:cstheme="minorHAnsi"/>
          <w:b/>
          <w:color w:val="3C3C41"/>
          <w:lang w:val="es-ES" w:eastAsia="en-US"/>
        </w:rPr>
      </w:pPr>
      <w:proofErr w:type="spellStart"/>
      <w:r w:rsidRPr="0056227E">
        <w:rPr>
          <w:rFonts w:asciiTheme="minorHAnsi" w:hAnsiTheme="minorHAnsi" w:cstheme="minorHAnsi"/>
          <w:b/>
          <w:color w:val="3C3C41"/>
          <w:lang w:val="es-ES" w:eastAsia="en-US"/>
        </w:rPr>
        <w:t>S</w:t>
      </w:r>
      <w:r w:rsidR="001E46E2" w:rsidRPr="0056227E">
        <w:rPr>
          <w:rFonts w:asciiTheme="minorHAnsi" w:hAnsiTheme="minorHAnsi" w:cstheme="minorHAnsi"/>
          <w:b/>
          <w:color w:val="3C3C41"/>
          <w:lang w:val="es-ES" w:eastAsia="en-US"/>
        </w:rPr>
        <w:t>ignify</w:t>
      </w:r>
      <w:proofErr w:type="spellEnd"/>
      <w:r w:rsidR="001E46E2" w:rsidRPr="0056227E">
        <w:rPr>
          <w:rFonts w:asciiTheme="minorHAnsi" w:hAnsiTheme="minorHAnsi" w:cstheme="minorHAnsi"/>
          <w:b/>
          <w:color w:val="3C3C41"/>
          <w:lang w:val="es-ES" w:eastAsia="en-US"/>
        </w:rPr>
        <w:t xml:space="preserve"> </w:t>
      </w:r>
      <w:proofErr w:type="spellStart"/>
      <w:r w:rsidR="001E46E2" w:rsidRPr="0056227E">
        <w:rPr>
          <w:rFonts w:asciiTheme="minorHAnsi" w:hAnsiTheme="minorHAnsi" w:cstheme="minorHAnsi"/>
          <w:b/>
          <w:color w:val="3C3C41"/>
          <w:lang w:val="es-ES" w:eastAsia="en-US"/>
        </w:rPr>
        <w:t>Communications</w:t>
      </w:r>
      <w:proofErr w:type="spellEnd"/>
      <w:r w:rsidR="00581505" w:rsidRPr="0056227E">
        <w:rPr>
          <w:rFonts w:asciiTheme="minorHAnsi" w:hAnsiTheme="minorHAnsi" w:cstheme="minorHAnsi"/>
          <w:b/>
          <w:color w:val="3C3C41"/>
          <w:lang w:val="es-ES" w:eastAsia="en-US"/>
        </w:rPr>
        <w:t xml:space="preserve"> </w:t>
      </w:r>
      <w:proofErr w:type="spellStart"/>
      <w:r w:rsidR="00581505" w:rsidRPr="0056227E">
        <w:rPr>
          <w:rFonts w:asciiTheme="minorHAnsi" w:hAnsiTheme="minorHAnsi" w:cstheme="minorHAnsi"/>
          <w:b/>
          <w:color w:val="3C3C41"/>
          <w:lang w:val="es-ES" w:eastAsia="en-US"/>
        </w:rPr>
        <w:t>Spain</w:t>
      </w:r>
      <w:proofErr w:type="spellEnd"/>
      <w:r w:rsidR="00581505" w:rsidRPr="0056227E">
        <w:rPr>
          <w:rFonts w:asciiTheme="minorHAnsi" w:hAnsiTheme="minorHAnsi" w:cstheme="minorHAnsi"/>
          <w:b/>
          <w:color w:val="3C3C41"/>
          <w:lang w:val="es-ES" w:eastAsia="en-US"/>
        </w:rPr>
        <w:t xml:space="preserve"> &amp; Portugal</w:t>
      </w:r>
    </w:p>
    <w:p w14:paraId="37571F8A" w14:textId="7AFA6257" w:rsidR="001E46E2" w:rsidRPr="0088557D" w:rsidRDefault="00581505" w:rsidP="001E46E2">
      <w:pPr>
        <w:spacing w:line="259" w:lineRule="auto"/>
        <w:jc w:val="both"/>
        <w:rPr>
          <w:rFonts w:asciiTheme="minorHAnsi" w:hAnsiTheme="minorHAnsi" w:cstheme="minorHAnsi"/>
          <w:color w:val="3C3C41"/>
          <w:lang w:val="pt-PT" w:eastAsia="en-US"/>
        </w:rPr>
      </w:pPr>
      <w:r w:rsidRPr="0088557D">
        <w:rPr>
          <w:rFonts w:asciiTheme="minorHAnsi" w:hAnsiTheme="minorHAnsi" w:cstheme="minorHAnsi"/>
          <w:color w:val="3C3C41"/>
          <w:lang w:val="pt-PT" w:eastAsia="en-US"/>
        </w:rPr>
        <w:t>Jordi Manrique</w:t>
      </w:r>
    </w:p>
    <w:p w14:paraId="2461D131" w14:textId="34FD08B7" w:rsidR="001E46E2" w:rsidRPr="00085796" w:rsidRDefault="001E46E2" w:rsidP="001E46E2">
      <w:pPr>
        <w:spacing w:line="259" w:lineRule="auto"/>
        <w:jc w:val="both"/>
        <w:rPr>
          <w:rFonts w:asciiTheme="minorHAnsi" w:hAnsiTheme="minorHAnsi" w:cstheme="minorHAnsi"/>
          <w:color w:val="3C3C41"/>
          <w:lang w:val="pt-PT" w:eastAsia="en-US"/>
        </w:rPr>
      </w:pPr>
      <w:r w:rsidRPr="00085796">
        <w:rPr>
          <w:rFonts w:asciiTheme="minorHAnsi" w:hAnsiTheme="minorHAnsi" w:cstheme="minorHAnsi"/>
          <w:color w:val="3C3C41"/>
          <w:lang w:val="pt-PT" w:eastAsia="en-US"/>
        </w:rPr>
        <w:t>Tel: +</w:t>
      </w:r>
      <w:r w:rsidR="00581505" w:rsidRPr="00085796">
        <w:rPr>
          <w:rFonts w:asciiTheme="minorHAnsi" w:hAnsiTheme="minorHAnsi" w:cstheme="minorHAnsi"/>
          <w:color w:val="3C3C41"/>
          <w:lang w:val="pt-PT" w:eastAsia="en-US"/>
        </w:rPr>
        <w:t>34 672 221 958</w:t>
      </w:r>
    </w:p>
    <w:p w14:paraId="57A31965" w14:textId="6548BA97" w:rsidR="001E46E2" w:rsidRPr="00085796" w:rsidRDefault="001E46E2" w:rsidP="001E46E2">
      <w:pPr>
        <w:spacing w:line="259" w:lineRule="auto"/>
        <w:jc w:val="both"/>
        <w:rPr>
          <w:color w:val="3C3C41"/>
          <w:lang w:val="pt-PT"/>
        </w:rPr>
      </w:pPr>
      <w:r w:rsidRPr="00085796">
        <w:rPr>
          <w:rFonts w:asciiTheme="minorHAnsi" w:hAnsiTheme="minorHAnsi" w:cstheme="minorHAnsi"/>
          <w:color w:val="3C3C41"/>
          <w:lang w:val="pt-PT" w:eastAsia="en-US"/>
        </w:rPr>
        <w:t xml:space="preserve">E-mail: </w:t>
      </w:r>
      <w:hyperlink r:id="rId10" w:history="1">
        <w:r w:rsidR="00581505" w:rsidRPr="00085796">
          <w:rPr>
            <w:rStyle w:val="Hyperlink"/>
            <w:lang w:val="pt-PT"/>
          </w:rPr>
          <w:t>jordi.manrique@signify.com</w:t>
        </w:r>
      </w:hyperlink>
      <w:r w:rsidR="00581505" w:rsidRPr="00085796">
        <w:rPr>
          <w:rStyle w:val="Hyperlink"/>
          <w:lang w:val="pt-PT"/>
        </w:rPr>
        <w:t xml:space="preserve"> </w:t>
      </w:r>
    </w:p>
    <w:p w14:paraId="2712144E" w14:textId="12092BC7" w:rsidR="00D2642A" w:rsidRPr="00085796" w:rsidRDefault="00D2642A" w:rsidP="00D03345">
      <w:pPr>
        <w:jc w:val="both"/>
        <w:rPr>
          <w:rFonts w:asciiTheme="minorHAnsi" w:hAnsiTheme="minorHAnsi" w:cstheme="minorHAnsi"/>
          <w:color w:val="3C3C41"/>
          <w:lang w:val="pt-PT" w:eastAsia="en-US"/>
        </w:rPr>
      </w:pPr>
    </w:p>
    <w:p w14:paraId="3A92164E" w14:textId="77777777" w:rsidR="00275C8F" w:rsidRPr="00DC50CB" w:rsidRDefault="00275C8F" w:rsidP="00275C8F">
      <w:pPr>
        <w:rPr>
          <w:b/>
          <w:bCs/>
          <w:color w:val="3C3C41"/>
          <w:lang w:val="es-ES" w:eastAsia="en-US"/>
        </w:rPr>
      </w:pPr>
      <w:r w:rsidRPr="00DC50CB">
        <w:rPr>
          <w:b/>
          <w:bCs/>
          <w:color w:val="3C3C41"/>
          <w:lang w:val="es-ES" w:eastAsia="en-US"/>
        </w:rPr>
        <w:t xml:space="preserve">Sobre </w:t>
      </w:r>
      <w:proofErr w:type="spellStart"/>
      <w:r w:rsidRPr="00DC50CB">
        <w:rPr>
          <w:b/>
          <w:bCs/>
          <w:color w:val="3C3C41"/>
          <w:lang w:val="es-ES" w:eastAsia="en-US"/>
        </w:rPr>
        <w:t>Signify</w:t>
      </w:r>
      <w:proofErr w:type="spellEnd"/>
    </w:p>
    <w:p w14:paraId="116E7CA4" w14:textId="77777777" w:rsidR="00275C8F" w:rsidRDefault="00B53B1D" w:rsidP="00275C8F">
      <w:pPr>
        <w:jc w:val="both"/>
        <w:rPr>
          <w:lang w:val="es-ES" w:eastAsia="en-US"/>
        </w:rPr>
      </w:pPr>
      <w:hyperlink r:id="rId11" w:history="1">
        <w:proofErr w:type="spellStart"/>
        <w:r w:rsidR="00275C8F" w:rsidRPr="00DC50CB">
          <w:rPr>
            <w:rStyle w:val="Hyperlink"/>
            <w:lang w:val="es-ES" w:eastAsia="en-US"/>
          </w:rPr>
          <w:t>Signify</w:t>
        </w:r>
        <w:proofErr w:type="spellEnd"/>
      </w:hyperlink>
      <w:r w:rsidR="00275C8F" w:rsidRPr="00DC50CB">
        <w:rPr>
          <w:color w:val="3C3C41"/>
          <w:lang w:val="es-ES" w:eastAsia="en-US"/>
        </w:rPr>
        <w:t xml:space="preserve"> (Euronext: LIGHT) es el líder mundial en iluminación para profesionales y consumidores e iluminación para el Internet de las Cosas. Nuestros productos de </w:t>
      </w:r>
      <w:hyperlink r:id="rId12" w:history="1">
        <w:r w:rsidR="00275C8F" w:rsidRPr="00DC50CB">
          <w:rPr>
            <w:rStyle w:val="Hyperlink"/>
            <w:lang w:val="es-ES" w:eastAsia="en-US"/>
          </w:rPr>
          <w:t>Philips</w:t>
        </w:r>
      </w:hyperlink>
      <w:r w:rsidR="00275C8F" w:rsidRPr="00DC50CB">
        <w:rPr>
          <w:color w:val="3C3C41"/>
          <w:lang w:val="es-ES" w:eastAsia="en-US"/>
        </w:rPr>
        <w:t>, los sistemas de iluminación conectados</w:t>
      </w:r>
      <w:r w:rsidR="00275C8F" w:rsidRPr="00DC50CB">
        <w:rPr>
          <w:lang w:val="es-ES" w:eastAsia="en-US"/>
        </w:rPr>
        <w:t xml:space="preserve"> </w:t>
      </w:r>
      <w:hyperlink r:id="rId13" w:history="1">
        <w:proofErr w:type="spellStart"/>
        <w:r w:rsidR="00275C8F" w:rsidRPr="00DC50CB">
          <w:rPr>
            <w:rStyle w:val="Hyperlink"/>
            <w:lang w:val="es-ES" w:eastAsia="en-US"/>
          </w:rPr>
          <w:t>Interact</w:t>
        </w:r>
        <w:proofErr w:type="spellEnd"/>
      </w:hyperlink>
      <w:r w:rsidR="00275C8F" w:rsidRPr="00DC50CB">
        <w:rPr>
          <w:lang w:val="es-ES" w:eastAsia="en-US"/>
        </w:rPr>
        <w:t xml:space="preserve"> </w:t>
      </w:r>
      <w:r w:rsidR="00275C8F" w:rsidRPr="00DC50CB">
        <w:rPr>
          <w:color w:val="3C3C41"/>
          <w:lang w:val="es-ES" w:eastAsia="en-US"/>
        </w:rPr>
        <w:t xml:space="preserve">y los servicios habilitados para datos, dan valor al negocio y transforma la vida en casas, edificios y espacios públicos. Con unas ventas de </w:t>
      </w:r>
      <w:r w:rsidR="00275C8F" w:rsidRPr="000137A0">
        <w:rPr>
          <w:color w:val="3C3C41"/>
          <w:lang w:val="fr-FR"/>
        </w:rPr>
        <w:t>6</w:t>
      </w:r>
      <w:r w:rsidR="00275C8F" w:rsidRPr="00DC50CB">
        <w:rPr>
          <w:color w:val="3C3C41"/>
          <w:lang w:val="es-ES" w:eastAsia="en-US"/>
        </w:rPr>
        <w:t>.</w:t>
      </w:r>
      <w:r w:rsidR="00275C8F" w:rsidRPr="000137A0">
        <w:rPr>
          <w:color w:val="3C3C41"/>
          <w:lang w:val="fr-FR"/>
        </w:rPr>
        <w:t>4</w:t>
      </w:r>
      <w:r w:rsidR="00275C8F" w:rsidRPr="00DC50CB">
        <w:rPr>
          <w:color w:val="3C3C41"/>
          <w:lang w:val="es-ES" w:eastAsia="en-US"/>
        </w:rPr>
        <w:t>00 millones de euros en 201</w:t>
      </w:r>
      <w:r w:rsidR="00275C8F" w:rsidRPr="000137A0">
        <w:rPr>
          <w:color w:val="3C3C41"/>
          <w:lang w:val="fr-FR"/>
        </w:rPr>
        <w:t>8</w:t>
      </w:r>
      <w:r w:rsidR="00275C8F" w:rsidRPr="00DC50CB">
        <w:rPr>
          <w:color w:val="3C3C41"/>
          <w:lang w:val="es-ES" w:eastAsia="en-US"/>
        </w:rPr>
        <w:t xml:space="preserve">, </w:t>
      </w:r>
      <w:r w:rsidR="00275C8F" w:rsidRPr="000137A0">
        <w:rPr>
          <w:color w:val="3C3C41"/>
          <w:lang w:val="fr-FR"/>
        </w:rPr>
        <w:t>29</w:t>
      </w:r>
      <w:r w:rsidR="00275C8F" w:rsidRPr="00DC50CB">
        <w:rPr>
          <w:color w:val="3C3C41"/>
          <w:lang w:val="es-ES" w:eastAsia="en-US"/>
        </w:rPr>
        <w:t xml:space="preserve">.000 empleados aproximadamente y una presencia en más de 70 países, ponemos en valor el extraordinario potencial de la luz para unas vidas más brillantes y un mundo mejor. Hemos sido reconocidos </w:t>
      </w:r>
      <w:hyperlink r:id="rId14" w:history="1">
        <w:r w:rsidR="00275C8F" w:rsidRPr="000137A0">
          <w:rPr>
            <w:rStyle w:val="Hyperlink"/>
            <w:lang w:val="es-ES"/>
          </w:rPr>
          <w:t>Líderes en la Industria</w:t>
        </w:r>
      </w:hyperlink>
      <w:r w:rsidR="00275C8F" w:rsidRPr="00DC50CB">
        <w:rPr>
          <w:color w:val="3C3C41"/>
          <w:lang w:val="es-ES" w:eastAsia="en-US"/>
        </w:rPr>
        <w:t xml:space="preserve"> en el Índice de Sostenibilidad Down Jones durante dos años consecutivos. Las noticias de </w:t>
      </w:r>
      <w:proofErr w:type="spellStart"/>
      <w:r w:rsidR="00275C8F" w:rsidRPr="00DC50CB">
        <w:rPr>
          <w:color w:val="3C3C41"/>
          <w:lang w:val="es-ES" w:eastAsia="en-US"/>
        </w:rPr>
        <w:t>Signify</w:t>
      </w:r>
      <w:proofErr w:type="spellEnd"/>
      <w:r w:rsidR="00275C8F" w:rsidRPr="00DC50CB">
        <w:rPr>
          <w:color w:val="3C3C41"/>
          <w:lang w:val="es-ES" w:eastAsia="en-US"/>
        </w:rPr>
        <w:t xml:space="preserve"> están en el </w:t>
      </w:r>
      <w:hyperlink r:id="rId15" w:history="1">
        <w:proofErr w:type="spellStart"/>
        <w:r w:rsidR="00275C8F" w:rsidRPr="00DC50CB">
          <w:rPr>
            <w:rStyle w:val="Hyperlink"/>
            <w:lang w:val="es-ES" w:eastAsia="en-US"/>
          </w:rPr>
          <w:t>Newsroom</w:t>
        </w:r>
        <w:proofErr w:type="spellEnd"/>
      </w:hyperlink>
      <w:r w:rsidR="00275C8F" w:rsidRPr="00DC50CB">
        <w:rPr>
          <w:lang w:val="es-ES" w:eastAsia="en-US"/>
        </w:rPr>
        <w:t xml:space="preserve">, </w:t>
      </w:r>
      <w:hyperlink r:id="rId16" w:history="1">
        <w:r w:rsidR="00275C8F" w:rsidRPr="00DC50CB">
          <w:rPr>
            <w:rStyle w:val="Hyperlink"/>
            <w:lang w:val="es-ES" w:eastAsia="en-US"/>
          </w:rPr>
          <w:t>Twitter</w:t>
        </w:r>
      </w:hyperlink>
      <w:r w:rsidR="00275C8F" w:rsidRPr="00DC50CB">
        <w:rPr>
          <w:color w:val="3C3C41"/>
          <w:lang w:val="es-ES" w:eastAsia="en-US"/>
        </w:rPr>
        <w:t xml:space="preserve"> y</w:t>
      </w:r>
      <w:r w:rsidR="00275C8F" w:rsidRPr="00DC50CB">
        <w:rPr>
          <w:lang w:val="es-ES" w:eastAsia="en-US"/>
        </w:rPr>
        <w:t xml:space="preserve"> </w:t>
      </w:r>
      <w:hyperlink r:id="rId17" w:history="1">
        <w:r w:rsidR="00275C8F" w:rsidRPr="00DC50CB">
          <w:rPr>
            <w:rStyle w:val="Hyperlink"/>
            <w:lang w:val="es-ES" w:eastAsia="en-US"/>
          </w:rPr>
          <w:t>LinkedIn</w:t>
        </w:r>
      </w:hyperlink>
      <w:r w:rsidR="00275C8F" w:rsidRPr="00DC50CB">
        <w:rPr>
          <w:color w:val="3C3C41"/>
          <w:lang w:val="es-ES" w:eastAsia="en-US"/>
        </w:rPr>
        <w:t>. La información para los inversores se puede encontrar en la página de</w:t>
      </w:r>
      <w:r w:rsidR="00275C8F" w:rsidRPr="00DC50CB">
        <w:rPr>
          <w:lang w:val="es-ES" w:eastAsia="en-US"/>
        </w:rPr>
        <w:t xml:space="preserve"> </w:t>
      </w:r>
      <w:hyperlink r:id="rId18" w:history="1">
        <w:r w:rsidR="00275C8F" w:rsidRPr="00DC50CB">
          <w:rPr>
            <w:rStyle w:val="Hyperlink"/>
            <w:lang w:val="es-ES" w:eastAsia="en-US"/>
          </w:rPr>
          <w:t xml:space="preserve">Investor </w:t>
        </w:r>
        <w:proofErr w:type="spellStart"/>
        <w:r w:rsidR="00275C8F" w:rsidRPr="00DC50CB">
          <w:rPr>
            <w:rStyle w:val="Hyperlink"/>
            <w:lang w:val="es-ES" w:eastAsia="en-US"/>
          </w:rPr>
          <w:t>Relations</w:t>
        </w:r>
        <w:proofErr w:type="spellEnd"/>
      </w:hyperlink>
      <w:r w:rsidR="00275C8F" w:rsidRPr="00DC50CB">
        <w:rPr>
          <w:lang w:val="es-ES" w:eastAsia="en-US"/>
        </w:rPr>
        <w:t>.</w:t>
      </w:r>
    </w:p>
    <w:p w14:paraId="41BABD16" w14:textId="5333A197" w:rsidR="0056227E" w:rsidRDefault="0056227E" w:rsidP="00623480">
      <w:pPr>
        <w:spacing w:after="160" w:line="259" w:lineRule="auto"/>
        <w:rPr>
          <w:rFonts w:eastAsiaTheme="minorHAnsi"/>
          <w:szCs w:val="22"/>
          <w:lang w:val="es-ES" w:eastAsia="en-US"/>
        </w:rPr>
      </w:pPr>
    </w:p>
    <w:sectPr w:rsidR="0056227E" w:rsidSect="00000D0D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2240" w:h="15840"/>
      <w:pgMar w:top="1440" w:right="1440" w:bottom="270" w:left="171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CF95C66" w14:textId="77777777" w:rsidR="00B53B1D" w:rsidRDefault="00B53B1D" w:rsidP="00D2642A">
      <w:r>
        <w:separator/>
      </w:r>
    </w:p>
  </w:endnote>
  <w:endnote w:type="continuationSeparator" w:id="0">
    <w:p w14:paraId="19C7AB4E" w14:textId="77777777" w:rsidR="00B53B1D" w:rsidRDefault="00B53B1D" w:rsidP="00D264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7DAEBC" w14:textId="77777777" w:rsidR="009E33DC" w:rsidRDefault="009E33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7AC787" w14:textId="77777777" w:rsidR="009E33DC" w:rsidRDefault="009E33D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09BA7A" w14:textId="77777777" w:rsidR="009E33DC" w:rsidRDefault="009E33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1E6E42" w14:textId="77777777" w:rsidR="00B53B1D" w:rsidRDefault="00B53B1D" w:rsidP="00D2642A">
      <w:r>
        <w:separator/>
      </w:r>
    </w:p>
  </w:footnote>
  <w:footnote w:type="continuationSeparator" w:id="0">
    <w:p w14:paraId="69EEC2CC" w14:textId="77777777" w:rsidR="00B53B1D" w:rsidRDefault="00B53B1D" w:rsidP="00D264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2885D" w14:textId="77777777" w:rsidR="009E33DC" w:rsidRDefault="009E33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5CB5F" w14:textId="08C71FB2" w:rsidR="00F45CE3" w:rsidRPr="00927EDD" w:rsidRDefault="00275C8F" w:rsidP="00927ED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5A1794AD" wp14:editId="4CDB8D3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1" name="MSIPCM1c024a4a8fe0ea6bf1df49c9" descr="{&quot;HashCode&quot;:-1127957265,&quot;Height&quot;:792.0,&quot;Width&quot;:612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819CE0" w14:textId="4BDA466B" w:rsidR="00275C8F" w:rsidRPr="00275C8F" w:rsidRDefault="00275C8F" w:rsidP="00275C8F">
                          <w:pPr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75C8F">
                            <w:rPr>
                              <w:rFonts w:cs="Calibri"/>
                              <w:color w:val="000000"/>
                              <w:sz w:val="20"/>
                            </w:rPr>
                            <w:t>Signify Classified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794AD" id="_x0000_t202" coordsize="21600,21600" o:spt="202" path="m,l,21600r21600,l21600,xe">
              <v:stroke joinstyle="miter"/>
              <v:path gradientshapeok="t" o:connecttype="rect"/>
            </v:shapetype>
            <v:shape id="MSIPCM1c024a4a8fe0ea6bf1df49c9" o:spid="_x0000_s1026" type="#_x0000_t202" alt="{&quot;HashCode&quot;:-1127957265,&quot;Height&quot;:792.0,&quot;Width&quot;:612.0,&quot;Placement&quot;:&quot;Header&quot;,&quot;Index&quot;:&quot;Primary&quot;,&quot;Section&quot;:1,&quot;Top&quot;:0.0,&quot;Left&quot;:0.0}" style="position:absolute;margin-left:0;margin-top:15pt;width:612pt;height:21pt;z-index:251662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" o:allowincell="f" filled="f" stroked="f" strokeweight=".5pt">
              <v:textbox inset="20pt,0,,0">
                <w:txbxContent>
                  <w:p w14:paraId="07819CE0" w14:textId="4BDA466B" w:rsidR="00275C8F" w:rsidRPr="00275C8F" w:rsidRDefault="00275C8F" w:rsidP="00275C8F">
                    <w:pPr>
                      <w:rPr>
                        <w:rFonts w:cs="Calibri"/>
                        <w:color w:val="000000"/>
                        <w:sz w:val="20"/>
                      </w:rPr>
                    </w:pPr>
                    <w:r w:rsidRPr="00275C8F">
                      <w:rPr>
                        <w:rFonts w:cs="Calibri"/>
                        <w:color w:val="000000"/>
                        <w:sz w:val="20"/>
                      </w:rPr>
                      <w:t>Signify Classified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C34C5">
      <w:rPr>
        <w:noProof/>
      </w:rPr>
      <w:drawing>
        <wp:anchor distT="0" distB="0" distL="114300" distR="114300" simplePos="0" relativeHeight="251661312" behindDoc="1" locked="0" layoutInCell="1" allowOverlap="1" wp14:anchorId="7DD81E5F" wp14:editId="0A53B380">
          <wp:simplePos x="0" y="0"/>
          <wp:positionH relativeFrom="column">
            <wp:posOffset>-205105</wp:posOffset>
          </wp:positionH>
          <wp:positionV relativeFrom="paragraph">
            <wp:posOffset>171450</wp:posOffset>
          </wp:positionV>
          <wp:extent cx="2011680" cy="795020"/>
          <wp:effectExtent l="0" t="0" r="0" b="0"/>
          <wp:wrapTopAndBottom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168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9068E7" w14:textId="1A96B28B" w:rsidR="00C8107F" w:rsidRDefault="00275C8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224C4A07" wp14:editId="2604F122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772400" cy="266700"/>
              <wp:effectExtent l="0" t="0" r="0" b="0"/>
              <wp:wrapNone/>
              <wp:docPr id="2" name="MSIPCM7b614300b12fa2fd26346534" descr="{&quot;HashCode&quot;:-1127957265,&quot;Height&quot;:792.0,&quot;Width&quot;:612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7A04E8E" w14:textId="7B733AC5" w:rsidR="00275C8F" w:rsidRPr="00275C8F" w:rsidRDefault="00275C8F" w:rsidP="00275C8F">
                          <w:pPr>
                            <w:rPr>
                              <w:rFonts w:cs="Calibri"/>
                              <w:color w:val="000000"/>
                              <w:sz w:val="20"/>
                            </w:rPr>
                          </w:pPr>
                          <w:r w:rsidRPr="00275C8F">
                            <w:rPr>
                              <w:rFonts w:cs="Calibri"/>
                              <w:color w:val="000000"/>
                              <w:sz w:val="20"/>
                            </w:rPr>
                            <w:t>Signify Classified - 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4C4A07" id="_x0000_t202" coordsize="21600,21600" o:spt="202" path="m,l,21600r21600,l21600,xe">
              <v:stroke joinstyle="miter"/>
              <v:path gradientshapeok="t" o:connecttype="rect"/>
            </v:shapetype>
            <v:shape id="MSIPCM7b614300b12fa2fd26346534" o:spid="_x0000_s1027" type="#_x0000_t202" alt="{&quot;HashCode&quot;:-1127957265,&quot;Height&quot;:792.0,&quot;Width&quot;:612.0,&quot;Placement&quot;:&quot;Header&quot;,&quot;Index&quot;:&quot;FirstPage&quot;,&quot;Section&quot;:1,&quot;Top&quot;:0.0,&quot;Left&quot;:0.0}" style="position:absolute;margin-left:0;margin-top:15pt;width:612pt;height:21pt;z-index:251663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" o:allowincell="f" filled="f" stroked="f" strokeweight=".5pt">
              <v:textbox inset="20pt,0,,0">
                <w:txbxContent>
                  <w:p w14:paraId="07A04E8E" w14:textId="7B733AC5" w:rsidR="00275C8F" w:rsidRPr="00275C8F" w:rsidRDefault="00275C8F" w:rsidP="00275C8F">
                    <w:pPr>
                      <w:rPr>
                        <w:rFonts w:cs="Calibri"/>
                        <w:color w:val="000000"/>
                        <w:sz w:val="20"/>
                      </w:rPr>
                    </w:pPr>
                    <w:r w:rsidRPr="00275C8F">
                      <w:rPr>
                        <w:rFonts w:cs="Calibri"/>
                        <w:color w:val="000000"/>
                        <w:sz w:val="20"/>
                      </w:rPr>
                      <w:t>Signify Classified -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C741C">
      <w:rPr>
        <w:noProof/>
      </w:rPr>
      <w:drawing>
        <wp:anchor distT="0" distB="0" distL="114300" distR="114300" simplePos="0" relativeHeight="251659264" behindDoc="1" locked="0" layoutInCell="1" allowOverlap="1" wp14:anchorId="7237F1BE" wp14:editId="16DE5F8A">
          <wp:simplePos x="0" y="0"/>
          <wp:positionH relativeFrom="column">
            <wp:posOffset>-352425</wp:posOffset>
          </wp:positionH>
          <wp:positionV relativeFrom="paragraph">
            <wp:posOffset>0</wp:posOffset>
          </wp:positionV>
          <wp:extent cx="3401060" cy="1343660"/>
          <wp:effectExtent l="0" t="0" r="0" b="0"/>
          <wp:wrapTopAndBottom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01060" cy="1343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42A"/>
    <w:rsid w:val="00000D0D"/>
    <w:rsid w:val="000074A1"/>
    <w:rsid w:val="000137A0"/>
    <w:rsid w:val="000308CC"/>
    <w:rsid w:val="000369BC"/>
    <w:rsid w:val="00051B71"/>
    <w:rsid w:val="00066B15"/>
    <w:rsid w:val="0007146E"/>
    <w:rsid w:val="00085796"/>
    <w:rsid w:val="000A2FDD"/>
    <w:rsid w:val="0013371B"/>
    <w:rsid w:val="001957C9"/>
    <w:rsid w:val="001E46E2"/>
    <w:rsid w:val="00205196"/>
    <w:rsid w:val="0023534B"/>
    <w:rsid w:val="00275C8F"/>
    <w:rsid w:val="00283A72"/>
    <w:rsid w:val="0029003B"/>
    <w:rsid w:val="002A5390"/>
    <w:rsid w:val="002A6B7C"/>
    <w:rsid w:val="00304D80"/>
    <w:rsid w:val="00307A26"/>
    <w:rsid w:val="003156C5"/>
    <w:rsid w:val="00364EB7"/>
    <w:rsid w:val="00395962"/>
    <w:rsid w:val="003959AB"/>
    <w:rsid w:val="004500B0"/>
    <w:rsid w:val="004558D1"/>
    <w:rsid w:val="0051632A"/>
    <w:rsid w:val="0052473B"/>
    <w:rsid w:val="005338D7"/>
    <w:rsid w:val="00533D9E"/>
    <w:rsid w:val="0056227E"/>
    <w:rsid w:val="00581505"/>
    <w:rsid w:val="005A4F66"/>
    <w:rsid w:val="005C34C5"/>
    <w:rsid w:val="005F087F"/>
    <w:rsid w:val="005F493A"/>
    <w:rsid w:val="00623480"/>
    <w:rsid w:val="00637E05"/>
    <w:rsid w:val="00642C72"/>
    <w:rsid w:val="006749B5"/>
    <w:rsid w:val="00697743"/>
    <w:rsid w:val="006D2153"/>
    <w:rsid w:val="006D3C34"/>
    <w:rsid w:val="006F7227"/>
    <w:rsid w:val="00717BC1"/>
    <w:rsid w:val="00756DA5"/>
    <w:rsid w:val="0077302B"/>
    <w:rsid w:val="007A1329"/>
    <w:rsid w:val="007D49D0"/>
    <w:rsid w:val="007E3CD9"/>
    <w:rsid w:val="00835881"/>
    <w:rsid w:val="00851087"/>
    <w:rsid w:val="00881C1A"/>
    <w:rsid w:val="0088557D"/>
    <w:rsid w:val="008D2204"/>
    <w:rsid w:val="008E10CE"/>
    <w:rsid w:val="00920795"/>
    <w:rsid w:val="00927EDD"/>
    <w:rsid w:val="00931600"/>
    <w:rsid w:val="00952C3C"/>
    <w:rsid w:val="00960EA1"/>
    <w:rsid w:val="0096364A"/>
    <w:rsid w:val="009777DC"/>
    <w:rsid w:val="009D5157"/>
    <w:rsid w:val="009E33DC"/>
    <w:rsid w:val="00A278BE"/>
    <w:rsid w:val="00A364CC"/>
    <w:rsid w:val="00A848E8"/>
    <w:rsid w:val="00A96F3B"/>
    <w:rsid w:val="00AF2F90"/>
    <w:rsid w:val="00B16C29"/>
    <w:rsid w:val="00B16D0A"/>
    <w:rsid w:val="00B53B1D"/>
    <w:rsid w:val="00BA28D1"/>
    <w:rsid w:val="00BA3327"/>
    <w:rsid w:val="00BB4505"/>
    <w:rsid w:val="00C2575E"/>
    <w:rsid w:val="00C43306"/>
    <w:rsid w:val="00C8107F"/>
    <w:rsid w:val="00C9269B"/>
    <w:rsid w:val="00C92C55"/>
    <w:rsid w:val="00CA71CD"/>
    <w:rsid w:val="00CC2602"/>
    <w:rsid w:val="00CC2F7C"/>
    <w:rsid w:val="00CC741C"/>
    <w:rsid w:val="00CD638E"/>
    <w:rsid w:val="00CF5A84"/>
    <w:rsid w:val="00D03345"/>
    <w:rsid w:val="00D126C6"/>
    <w:rsid w:val="00D13273"/>
    <w:rsid w:val="00D13FD7"/>
    <w:rsid w:val="00D2642A"/>
    <w:rsid w:val="00D40DAC"/>
    <w:rsid w:val="00D76AAD"/>
    <w:rsid w:val="00DD46FB"/>
    <w:rsid w:val="00E263D4"/>
    <w:rsid w:val="00E3174B"/>
    <w:rsid w:val="00E3699C"/>
    <w:rsid w:val="00E56E5F"/>
    <w:rsid w:val="00E729EA"/>
    <w:rsid w:val="00E97C85"/>
    <w:rsid w:val="00EE12EB"/>
    <w:rsid w:val="00EF5AD1"/>
    <w:rsid w:val="00EF640E"/>
    <w:rsid w:val="00F44A5E"/>
    <w:rsid w:val="00F45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EFA91A"/>
  <w15:chartTrackingRefBased/>
  <w15:docId w15:val="{CAA7F87A-A98F-41D6-90CB-B6B5BB997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642A"/>
    <w:pPr>
      <w:spacing w:after="0" w:line="240" w:lineRule="auto"/>
    </w:pPr>
    <w:rPr>
      <w:rFonts w:ascii="Calibri" w:eastAsia="Times New Roman" w:hAnsi="Calibri" w:cs="Times New Roman"/>
      <w:szCs w:val="20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2642A"/>
  </w:style>
  <w:style w:type="paragraph" w:styleId="Footer">
    <w:name w:val="footer"/>
    <w:basedOn w:val="Normal"/>
    <w:link w:val="FooterChar"/>
    <w:uiPriority w:val="99"/>
    <w:unhideWhenUsed/>
    <w:rsid w:val="00D2642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2642A"/>
  </w:style>
  <w:style w:type="character" w:styleId="Hyperlink">
    <w:name w:val="Hyperlink"/>
    <w:basedOn w:val="DefaultParagraphFont"/>
    <w:uiPriority w:val="99"/>
    <w:unhideWhenUsed/>
    <w:rsid w:val="00D2642A"/>
    <w:rPr>
      <w:color w:val="0000FF"/>
      <w:u w:val="single"/>
    </w:rPr>
  </w:style>
  <w:style w:type="paragraph" w:customStyle="1" w:styleId="s4">
    <w:name w:val="s4"/>
    <w:basedOn w:val="Normal"/>
    <w:uiPriority w:val="99"/>
    <w:rsid w:val="00D2642A"/>
    <w:pPr>
      <w:spacing w:before="100" w:beforeAutospacing="1" w:after="100" w:afterAutospacing="1"/>
    </w:pPr>
    <w:rPr>
      <w:rFonts w:eastAsiaTheme="minorHAnsi" w:cs="Calibri"/>
      <w:szCs w:val="22"/>
      <w:lang w:val="nl-NL" w:eastAsia="nl-NL"/>
    </w:rPr>
  </w:style>
  <w:style w:type="character" w:customStyle="1" w:styleId="s3">
    <w:name w:val="s3"/>
    <w:basedOn w:val="DefaultParagraphFont"/>
    <w:rsid w:val="00D2642A"/>
  </w:style>
  <w:style w:type="character" w:styleId="CommentReference">
    <w:name w:val="annotation reference"/>
    <w:basedOn w:val="DefaultParagraphFont"/>
    <w:uiPriority w:val="99"/>
    <w:semiHidden/>
    <w:unhideWhenUsed/>
    <w:rsid w:val="00D40DA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DAC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DAC"/>
    <w:rPr>
      <w:rFonts w:ascii="Calibri" w:eastAsia="Times New Roman" w:hAnsi="Calibri" w:cs="Times New Roman"/>
      <w:sz w:val="20"/>
      <w:szCs w:val="20"/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DA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DAC"/>
    <w:rPr>
      <w:rFonts w:ascii="Calibri" w:eastAsia="Times New Roman" w:hAnsi="Calibri" w:cs="Times New Roman"/>
      <w:b/>
      <w:bCs/>
      <w:sz w:val="20"/>
      <w:szCs w:val="20"/>
      <w:lang w:eastAsia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D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DAC"/>
    <w:rPr>
      <w:rFonts w:ascii="Segoe UI" w:eastAsia="Times New Roman" w:hAnsi="Segoe UI" w:cs="Segoe UI"/>
      <w:sz w:val="18"/>
      <w:szCs w:val="18"/>
      <w:lang w:eastAsia="de-DE"/>
    </w:rPr>
  </w:style>
  <w:style w:type="paragraph" w:customStyle="1" w:styleId="xmsonormal">
    <w:name w:val="x_msonormal"/>
    <w:basedOn w:val="Normal"/>
    <w:rsid w:val="00283A72"/>
    <w:rPr>
      <w:rFonts w:eastAsiaTheme="minorHAnsi"/>
      <w:szCs w:val="22"/>
      <w:lang w:eastAsia="en-US"/>
    </w:rPr>
  </w:style>
  <w:style w:type="paragraph" w:customStyle="1" w:styleId="xs4">
    <w:name w:val="x_s4"/>
    <w:basedOn w:val="Normal"/>
    <w:rsid w:val="00283A72"/>
    <w:pPr>
      <w:spacing w:before="100" w:beforeAutospacing="1" w:after="100" w:afterAutospacing="1"/>
    </w:pPr>
    <w:rPr>
      <w:rFonts w:eastAsiaTheme="minorHAnsi"/>
      <w:szCs w:val="22"/>
      <w:lang w:eastAsia="en-US"/>
    </w:rPr>
  </w:style>
  <w:style w:type="character" w:customStyle="1" w:styleId="xs3">
    <w:name w:val="x_s3"/>
    <w:basedOn w:val="DefaultParagraphFont"/>
    <w:rsid w:val="00283A72"/>
  </w:style>
  <w:style w:type="character" w:styleId="UnresolvedMention">
    <w:name w:val="Unresolved Mention"/>
    <w:basedOn w:val="DefaultParagraphFont"/>
    <w:uiPriority w:val="99"/>
    <w:semiHidden/>
    <w:unhideWhenUsed/>
    <w:rsid w:val="009D515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6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vian.xiao@signify.com" TargetMode="External"/><Relationship Id="rId13" Type="http://schemas.openxmlformats.org/officeDocument/2006/relationships/hyperlink" Target="https://www.interact-lighting.com/en" TargetMode="External"/><Relationship Id="rId18" Type="http://schemas.openxmlformats.org/officeDocument/2006/relationships/hyperlink" Target="http://www.signify.com/investors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mailto:elco.van.groningen@signify.com" TargetMode="External"/><Relationship Id="rId12" Type="http://schemas.openxmlformats.org/officeDocument/2006/relationships/hyperlink" Target="http://www.lighting.philips.es/inicio" TargetMode="External"/><Relationship Id="rId17" Type="http://schemas.openxmlformats.org/officeDocument/2006/relationships/hyperlink" Target="https://www.linkedin.com/showcase/18082655/admin/updates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twitter.com/Signify_Press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signify.com/es-es" TargetMode="External"/><Relationship Id="rId24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ww.signify.com/news" TargetMode="External"/><Relationship Id="rId23" Type="http://schemas.openxmlformats.org/officeDocument/2006/relationships/header" Target="header3.xml"/><Relationship Id="rId10" Type="http://schemas.openxmlformats.org/officeDocument/2006/relationships/hyperlink" Target="mailto:jordi.manrique@signify.com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obin.j.jansen@signify.com" TargetMode="External"/><Relationship Id="rId14" Type="http://schemas.openxmlformats.org/officeDocument/2006/relationships/hyperlink" Target="https://www.signify.com/es-es/about/news/press-releases/2018/20180913-signify-named-industry-leader-2018-dow-jones-sustainability-index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BAC525-13F6-4BB3-BCCD-A132BEC085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Philips</Company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Groningen, Elco van</dc:creator>
  <cp:keywords/>
  <dc:description/>
  <cp:lastModifiedBy>Ilona van der Wallen</cp:lastModifiedBy>
  <cp:revision>2</cp:revision>
  <cp:lastPrinted>2019-04-15T19:27:00Z</cp:lastPrinted>
  <dcterms:created xsi:type="dcterms:W3CDTF">2019-04-16T19:15:00Z</dcterms:created>
  <dcterms:modified xsi:type="dcterms:W3CDTF">2019-04-16T19:15:00Z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def8eab-07d6-4849-8b43-f2fe9ec60b55_Enabled">
    <vt:lpwstr>True</vt:lpwstr>
  </property>
  <property fmtid="{D5CDD505-2E9C-101B-9397-08002B2CF9AE}" pid="3" name="MSIP_Label_7def8eab-07d6-4849-8b43-f2fe9ec60b55_SiteId">
    <vt:lpwstr>75b2f54b-feff-400d-8e0b-67102edb9a23</vt:lpwstr>
  </property>
  <property fmtid="{D5CDD505-2E9C-101B-9397-08002B2CF9AE}" pid="4" name="MSIP_Label_7def8eab-07d6-4849-8b43-f2fe9ec60b55_Owner">
    <vt:lpwstr>jordi.manrique@signify.com</vt:lpwstr>
  </property>
  <property fmtid="{D5CDD505-2E9C-101B-9397-08002B2CF9AE}" pid="5" name="MSIP_Label_7def8eab-07d6-4849-8b43-f2fe9ec60b55_SetDate">
    <vt:lpwstr>2019-02-07T16:28:38.0618485Z</vt:lpwstr>
  </property>
  <property fmtid="{D5CDD505-2E9C-101B-9397-08002B2CF9AE}" pid="6" name="MSIP_Label_7def8eab-07d6-4849-8b43-f2fe9ec60b55_Name">
    <vt:lpwstr>Signify - Internal</vt:lpwstr>
  </property>
  <property fmtid="{D5CDD505-2E9C-101B-9397-08002B2CF9AE}" pid="7" name="MSIP_Label_7def8eab-07d6-4849-8b43-f2fe9ec60b55_Application">
    <vt:lpwstr>Microsoft Azure Information Protection</vt:lpwstr>
  </property>
  <property fmtid="{D5CDD505-2E9C-101B-9397-08002B2CF9AE}" pid="8" name="MSIP_Label_7def8eab-07d6-4849-8b43-f2fe9ec60b55_Extended_MSFT_Method">
    <vt:lpwstr>Automatic</vt:lpwstr>
  </property>
  <property fmtid="{D5CDD505-2E9C-101B-9397-08002B2CF9AE}" pid="9" name="Sensitivity">
    <vt:lpwstr>Signify - Internal</vt:lpwstr>
  </property>
</Properties>
</file>