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C6" w:rsidRPr="001228B5" w:rsidRDefault="008364C6" w:rsidP="00676723">
      <w:pPr>
        <w:jc w:val="both"/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</w:pPr>
      <w:r w:rsidRPr="001228B5"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  <w:t>22 de Fevereiro de 2017</w:t>
      </w:r>
    </w:p>
    <w:p w:rsidR="008364C6" w:rsidRPr="00676723" w:rsidRDefault="008364C6" w:rsidP="00676723">
      <w:pPr>
        <w:jc w:val="both"/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</w:pPr>
    </w:p>
    <w:p w:rsidR="008364C6" w:rsidRPr="00676723" w:rsidRDefault="008364C6" w:rsidP="00676723">
      <w:pPr>
        <w:jc w:val="both"/>
        <w:rPr>
          <w:rFonts w:asciiTheme="minorHAnsi" w:hAnsiTheme="minorHAnsi" w:cstheme="minorHAnsi"/>
          <w:b/>
          <w:snapToGrid w:val="0"/>
          <w:sz w:val="28"/>
          <w:szCs w:val="24"/>
          <w:lang w:val="es-MX" w:eastAsia="en-US"/>
        </w:rPr>
      </w:pPr>
      <w:r w:rsidRPr="00676723">
        <w:rPr>
          <w:rFonts w:asciiTheme="minorHAnsi" w:hAnsiTheme="minorHAnsi" w:cstheme="minorHAnsi"/>
          <w:b/>
          <w:snapToGrid w:val="0"/>
          <w:sz w:val="28"/>
          <w:szCs w:val="24"/>
          <w:lang w:val="es-MX" w:eastAsia="en-US"/>
        </w:rPr>
        <w:t>Philips Lighting termina um grande projeto de iluminação LED dinâmico para um complexo de prestígio de apartamentos e hotéis em Wroclaw, Polônia.</w:t>
      </w:r>
    </w:p>
    <w:p w:rsidR="008364C6" w:rsidRPr="00676723" w:rsidRDefault="008364C6" w:rsidP="00676723">
      <w:pPr>
        <w:jc w:val="both"/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</w:pPr>
    </w:p>
    <w:p w:rsidR="008364C6" w:rsidRPr="00676723" w:rsidRDefault="008364C6" w:rsidP="00676723">
      <w:pPr>
        <w:jc w:val="both"/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</w:pPr>
      <w:r w:rsidRPr="00676723">
        <w:rPr>
          <w:rFonts w:asciiTheme="minorHAnsi" w:hAnsiTheme="minorHAnsi" w:cstheme="minorHAnsi"/>
          <w:b/>
          <w:snapToGrid w:val="0"/>
          <w:sz w:val="24"/>
          <w:szCs w:val="24"/>
          <w:lang w:val="es-MX" w:eastAsia="en-US"/>
        </w:rPr>
        <w:t>Wroclaw, Polónia</w:t>
      </w:r>
      <w:r w:rsidRPr="00676723"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  <w:t xml:space="preserve"> - Philips Lighting (Euronext Amsterdam ticker: LUZ), líder mundial em iluminação, implementou uma dinâmica para o complexo de prestígio de apartamentos e hotéis </w:t>
      </w:r>
      <w:hyperlink r:id="rId8" w:history="1">
        <w:r w:rsidRPr="001228B5">
          <w:rPr>
            <w:rStyle w:val="Hyperlink"/>
            <w:rFonts w:asciiTheme="minorHAnsi" w:hAnsiTheme="minorHAnsi" w:cstheme="minorHAnsi"/>
            <w:snapToGrid w:val="0"/>
            <w:sz w:val="24"/>
            <w:szCs w:val="24"/>
            <w:lang w:val="es-MX" w:eastAsia="en-US"/>
          </w:rPr>
          <w:t>OVO Wroclaw</w:t>
        </w:r>
      </w:hyperlink>
      <w:r w:rsidRPr="00676723"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  <w:t xml:space="preserve">, Wroclaw, Polônia iluminação LED. O edifício está equipado com mais de um quilômetro de lineares LED lâmpadas, 8.500 luminárias </w:t>
      </w:r>
      <w:bookmarkStart w:id="0" w:name="_GoBack"/>
      <w:bookmarkEnd w:id="0"/>
      <w:r w:rsidRPr="00676723"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  <w:t>e 6.750 módulos de controle remoto.</w:t>
      </w:r>
    </w:p>
    <w:p w:rsidR="008364C6" w:rsidRPr="00676723" w:rsidRDefault="008364C6" w:rsidP="00676723">
      <w:pPr>
        <w:jc w:val="both"/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</w:pPr>
    </w:p>
    <w:p w:rsidR="008364C6" w:rsidRPr="00676723" w:rsidRDefault="008364C6" w:rsidP="00676723">
      <w:pPr>
        <w:jc w:val="both"/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</w:pPr>
      <w:r w:rsidRPr="00676723"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  <w:t>O edifício OVO Wroclaw inclui apartamentos, abriga um Double Tree Hilton Hotel, espaço de escritório, um cas</w:t>
      </w:r>
      <w:r w:rsidR="00157A4F" w:rsidRPr="00676723"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  <w:t>s</w:t>
      </w:r>
      <w:r w:rsidRPr="00676723"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  <w:t xml:space="preserve">ino e uma academia. Localizado no centro de Wroclaw, o edifício curvo tem um pátio aberto e uma fachada branca equipada com mais de 300 metros de luminárias </w:t>
      </w:r>
      <w:hyperlink r:id="rId9" w:history="1">
        <w:r w:rsidRPr="001228B5">
          <w:rPr>
            <w:rStyle w:val="Hyperlink"/>
            <w:rFonts w:asciiTheme="minorHAnsi" w:hAnsiTheme="minorHAnsi" w:cstheme="minorHAnsi"/>
            <w:snapToGrid w:val="0"/>
            <w:sz w:val="24"/>
            <w:szCs w:val="24"/>
            <w:lang w:val="es-MX" w:eastAsia="en-US"/>
          </w:rPr>
          <w:t>Philips Vaya Linear</w:t>
        </w:r>
      </w:hyperlink>
      <w:r w:rsidRPr="00676723"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  <w:t xml:space="preserve"> que fornecem um motivo sutil que complementa a arquitectura envolvente. Tecnolog</w:t>
      </w:r>
      <w:r w:rsidR="00157A4F" w:rsidRPr="00676723"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  <w:t>ia de iluminação LED é projetada e adaptada</w:t>
      </w:r>
      <w:r w:rsidRPr="00676723"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  <w:t xml:space="preserve"> para atender as necessidades específicas dos quartos, áreas de recepção e fachada.</w:t>
      </w:r>
    </w:p>
    <w:p w:rsidR="008364C6" w:rsidRPr="00676723" w:rsidRDefault="008364C6" w:rsidP="00676723">
      <w:pPr>
        <w:jc w:val="both"/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</w:pPr>
    </w:p>
    <w:p w:rsidR="008364C6" w:rsidRPr="00676723" w:rsidRDefault="008364C6" w:rsidP="00676723">
      <w:pPr>
        <w:jc w:val="both"/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</w:pPr>
      <w:r w:rsidRPr="00676723"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  <w:t xml:space="preserve">O interior do edifício está equipado com iluminação de teto, </w:t>
      </w:r>
      <w:hyperlink r:id="rId10" w:history="1">
        <w:r w:rsidRPr="001228B5">
          <w:rPr>
            <w:rStyle w:val="Hyperlink"/>
            <w:rFonts w:asciiTheme="minorHAnsi" w:hAnsiTheme="minorHAnsi" w:cstheme="minorHAnsi"/>
            <w:snapToGrid w:val="0"/>
            <w:sz w:val="24"/>
            <w:szCs w:val="24"/>
            <w:lang w:val="es-MX" w:eastAsia="en-US"/>
          </w:rPr>
          <w:t>Philips LuxSpace Accent</w:t>
        </w:r>
      </w:hyperlink>
      <w:r w:rsidRPr="00676723"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  <w:t xml:space="preserve">, Philips e </w:t>
      </w:r>
      <w:hyperlink r:id="rId11" w:history="1">
        <w:r w:rsidRPr="001228B5">
          <w:rPr>
            <w:rStyle w:val="Hyperlink"/>
            <w:rFonts w:asciiTheme="minorHAnsi" w:hAnsiTheme="minorHAnsi" w:cstheme="minorHAnsi"/>
            <w:snapToGrid w:val="0"/>
            <w:sz w:val="24"/>
            <w:szCs w:val="24"/>
            <w:lang w:val="es-MX" w:eastAsia="en-US"/>
          </w:rPr>
          <w:t>Philips CoreLine StoreFlux downlights</w:t>
        </w:r>
      </w:hyperlink>
      <w:r w:rsidRPr="00676723"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  <w:t>. Estes são controláveis ​​por computador para os efeitos de luz especiais que podem ser aplicadas para transformar o hall de entrada, recepção, resta</w:t>
      </w:r>
      <w:r w:rsidR="00157A4F" w:rsidRPr="00676723"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  <w:t xml:space="preserve">urante e salão </w:t>
      </w:r>
      <w:r w:rsidRPr="00676723"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  <w:t>em um piscar de olhos.</w:t>
      </w:r>
    </w:p>
    <w:p w:rsidR="008364C6" w:rsidRPr="00676723" w:rsidRDefault="008364C6" w:rsidP="00676723">
      <w:pPr>
        <w:jc w:val="both"/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</w:pPr>
    </w:p>
    <w:p w:rsidR="008364C6" w:rsidRPr="00676723" w:rsidRDefault="008364C6" w:rsidP="00676723">
      <w:pPr>
        <w:jc w:val="both"/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</w:pPr>
      <w:r w:rsidRPr="00676723"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  <w:t xml:space="preserve">O lobby, restaurante e salão de festas incluem luminares Volcano adaptado montado no teto e coberto com molduras de gesso de forma exclusiva. Os módulos de iluminação vulcão contêm 6.750 módulos </w:t>
      </w:r>
      <w:hyperlink r:id="rId12" w:history="1">
        <w:r w:rsidRPr="001228B5">
          <w:rPr>
            <w:rStyle w:val="Hyperlink"/>
            <w:rFonts w:asciiTheme="minorHAnsi" w:hAnsiTheme="minorHAnsi" w:cstheme="minorHAnsi"/>
            <w:snapToGrid w:val="0"/>
            <w:sz w:val="24"/>
            <w:szCs w:val="24"/>
            <w:lang w:val="es-MX" w:eastAsia="en-US"/>
          </w:rPr>
          <w:t>Philips Color Kinetics eW Flex compactos</w:t>
        </w:r>
      </w:hyperlink>
      <w:r w:rsidRPr="00676723"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  <w:t>.</w:t>
      </w:r>
    </w:p>
    <w:p w:rsidR="008364C6" w:rsidRPr="00676723" w:rsidRDefault="008364C6" w:rsidP="00676723">
      <w:pPr>
        <w:jc w:val="both"/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</w:pPr>
    </w:p>
    <w:p w:rsidR="008364C6" w:rsidRPr="00676723" w:rsidRDefault="008364C6" w:rsidP="00676723">
      <w:pPr>
        <w:jc w:val="both"/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</w:pPr>
      <w:r w:rsidRPr="00676723"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  <w:t xml:space="preserve">As luzes do interior são controlados por controles </w:t>
      </w:r>
      <w:hyperlink r:id="rId13" w:history="1">
        <w:r w:rsidRPr="001228B5">
          <w:rPr>
            <w:rStyle w:val="Hyperlink"/>
            <w:rFonts w:asciiTheme="minorHAnsi" w:hAnsiTheme="minorHAnsi" w:cstheme="minorHAnsi"/>
            <w:snapToGrid w:val="0"/>
            <w:sz w:val="24"/>
            <w:szCs w:val="24"/>
            <w:lang w:val="es-MX" w:eastAsia="en-US"/>
          </w:rPr>
          <w:t>Philips Dynalite</w:t>
        </w:r>
      </w:hyperlink>
      <w:r w:rsidRPr="00676723"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  <w:t>. Eles criaram cenas de luz para transformar espaços para qualquer ocasião com o toque de um LCG de painel de toque de tela. gerentes de instalações também desfrutar de uma interface personalizada e recursos de acesso remoto.</w:t>
      </w:r>
    </w:p>
    <w:p w:rsidR="008364C6" w:rsidRPr="00676723" w:rsidRDefault="008364C6" w:rsidP="00676723">
      <w:pPr>
        <w:jc w:val="both"/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</w:pPr>
    </w:p>
    <w:p w:rsidR="008364C6" w:rsidRPr="00676723" w:rsidRDefault="008364C6" w:rsidP="00676723">
      <w:pPr>
        <w:jc w:val="both"/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</w:pPr>
      <w:r w:rsidRPr="00676723"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  <w:t>A iluminação em áreas públicas do edifício oferecem um tom morno na faixa de 2700-3000K. As áreas que não são acessíveis para os hóspedes incluem luminárias com uma temperatura de cor de 4000K.</w:t>
      </w:r>
    </w:p>
    <w:p w:rsidR="008364C6" w:rsidRPr="00676723" w:rsidRDefault="008364C6" w:rsidP="00676723">
      <w:pPr>
        <w:jc w:val="both"/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</w:pPr>
    </w:p>
    <w:p w:rsidR="008364C6" w:rsidRPr="00676723" w:rsidRDefault="008364C6" w:rsidP="00676723">
      <w:pPr>
        <w:jc w:val="both"/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</w:pPr>
      <w:r w:rsidRPr="00676723"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  <w:t xml:space="preserve">Ao adotar a tecnologia de iluminação LED da Philips, o complexo OVO Wroclaw pode economizar até 60% do consumo de energia nas áreas públicas, em comparação com </w:t>
      </w:r>
      <w:r w:rsidRPr="00676723"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  <w:lastRenderedPageBreak/>
        <w:t>a iluminação convencional.</w:t>
      </w:r>
    </w:p>
    <w:p w:rsidR="008364C6" w:rsidRPr="00676723" w:rsidRDefault="008364C6" w:rsidP="00676723">
      <w:pPr>
        <w:jc w:val="both"/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</w:pPr>
    </w:p>
    <w:p w:rsidR="008364C6" w:rsidRPr="00676723" w:rsidRDefault="008364C6" w:rsidP="00676723">
      <w:pPr>
        <w:jc w:val="both"/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</w:pPr>
    </w:p>
    <w:p w:rsidR="008364C6" w:rsidRPr="00676723" w:rsidRDefault="008364C6" w:rsidP="00676723">
      <w:pPr>
        <w:jc w:val="both"/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</w:pPr>
      <w:r w:rsidRPr="001228B5">
        <w:rPr>
          <w:rFonts w:asciiTheme="minorHAnsi" w:hAnsiTheme="minorHAnsi" w:cstheme="minorHAnsi"/>
          <w:b/>
          <w:snapToGrid w:val="0"/>
          <w:sz w:val="24"/>
          <w:szCs w:val="24"/>
          <w:lang w:val="es-MX" w:eastAsia="en-US"/>
        </w:rPr>
        <w:t>Para ma</w:t>
      </w:r>
      <w:r w:rsidR="00157A4F" w:rsidRPr="001228B5">
        <w:rPr>
          <w:rFonts w:asciiTheme="minorHAnsi" w:hAnsiTheme="minorHAnsi" w:cstheme="minorHAnsi"/>
          <w:b/>
          <w:snapToGrid w:val="0"/>
          <w:sz w:val="24"/>
          <w:szCs w:val="24"/>
          <w:lang w:val="es-MX" w:eastAsia="en-US"/>
        </w:rPr>
        <w:t>is informações, por favor conta</w:t>
      </w:r>
      <w:r w:rsidRPr="001228B5">
        <w:rPr>
          <w:rFonts w:asciiTheme="minorHAnsi" w:hAnsiTheme="minorHAnsi" w:cstheme="minorHAnsi"/>
          <w:b/>
          <w:snapToGrid w:val="0"/>
          <w:sz w:val="24"/>
          <w:szCs w:val="24"/>
          <w:lang w:val="es-MX" w:eastAsia="en-US"/>
        </w:rPr>
        <w:t>te</w:t>
      </w:r>
      <w:r w:rsidRPr="00676723"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  <w:t>:</w:t>
      </w:r>
    </w:p>
    <w:p w:rsidR="008364C6" w:rsidRPr="00676723" w:rsidRDefault="008364C6" w:rsidP="00676723">
      <w:pPr>
        <w:jc w:val="both"/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</w:pPr>
    </w:p>
    <w:p w:rsidR="008364C6" w:rsidRDefault="008364C6" w:rsidP="00676723">
      <w:pPr>
        <w:jc w:val="both"/>
        <w:rPr>
          <w:rFonts w:asciiTheme="minorHAnsi" w:hAnsiTheme="minorHAnsi" w:cstheme="minorHAnsi"/>
          <w:snapToGrid w:val="0"/>
          <w:sz w:val="24"/>
          <w:szCs w:val="24"/>
          <w:lang w:eastAsia="en-US"/>
        </w:rPr>
      </w:pPr>
      <w:r w:rsidRPr="00676723">
        <w:rPr>
          <w:rFonts w:asciiTheme="minorHAnsi" w:hAnsiTheme="minorHAnsi" w:cstheme="minorHAnsi"/>
          <w:snapToGrid w:val="0"/>
          <w:sz w:val="24"/>
          <w:szCs w:val="24"/>
          <w:lang w:eastAsia="en-US"/>
        </w:rPr>
        <w:t>Philips Lighting</w:t>
      </w:r>
    </w:p>
    <w:p w:rsidR="008364C6" w:rsidRPr="001228B5" w:rsidRDefault="008364C6" w:rsidP="00676723">
      <w:pPr>
        <w:jc w:val="both"/>
        <w:rPr>
          <w:rFonts w:asciiTheme="minorHAnsi" w:hAnsiTheme="minorHAnsi" w:cstheme="minorHAnsi"/>
          <w:b/>
          <w:snapToGrid w:val="0"/>
          <w:sz w:val="24"/>
          <w:szCs w:val="24"/>
          <w:lang w:eastAsia="en-US"/>
        </w:rPr>
      </w:pPr>
      <w:r w:rsidRPr="001228B5">
        <w:rPr>
          <w:rFonts w:asciiTheme="minorHAnsi" w:hAnsiTheme="minorHAnsi" w:cstheme="minorHAnsi"/>
          <w:b/>
          <w:snapToGrid w:val="0"/>
          <w:sz w:val="24"/>
          <w:szCs w:val="24"/>
          <w:lang w:eastAsia="en-US"/>
        </w:rPr>
        <w:t>Dorota Slawinska,</w:t>
      </w:r>
    </w:p>
    <w:p w:rsidR="008364C6" w:rsidRPr="00676723" w:rsidRDefault="008364C6" w:rsidP="00676723">
      <w:pPr>
        <w:jc w:val="both"/>
        <w:rPr>
          <w:rFonts w:asciiTheme="minorHAnsi" w:hAnsiTheme="minorHAnsi" w:cstheme="minorHAnsi"/>
          <w:snapToGrid w:val="0"/>
          <w:sz w:val="24"/>
          <w:szCs w:val="24"/>
          <w:lang w:eastAsia="en-US"/>
        </w:rPr>
      </w:pPr>
      <w:r w:rsidRPr="00676723">
        <w:rPr>
          <w:rFonts w:asciiTheme="minorHAnsi" w:hAnsiTheme="minorHAnsi" w:cstheme="minorHAnsi"/>
          <w:snapToGrid w:val="0"/>
          <w:sz w:val="24"/>
          <w:szCs w:val="24"/>
          <w:lang w:eastAsia="en-US"/>
        </w:rPr>
        <w:t>Assessor de Imprensa Philips Lighting Poland</w:t>
      </w:r>
    </w:p>
    <w:p w:rsidR="008364C6" w:rsidRPr="00676723" w:rsidRDefault="008364C6" w:rsidP="00676723">
      <w:pPr>
        <w:jc w:val="both"/>
        <w:rPr>
          <w:rFonts w:asciiTheme="minorHAnsi" w:hAnsiTheme="minorHAnsi" w:cstheme="minorHAnsi"/>
          <w:snapToGrid w:val="0"/>
          <w:sz w:val="24"/>
          <w:szCs w:val="24"/>
          <w:lang w:eastAsia="en-US"/>
        </w:rPr>
      </w:pPr>
      <w:r w:rsidRPr="00676723">
        <w:rPr>
          <w:rFonts w:asciiTheme="minorHAnsi" w:hAnsiTheme="minorHAnsi" w:cstheme="minorHAnsi"/>
          <w:snapToGrid w:val="0"/>
          <w:sz w:val="24"/>
          <w:szCs w:val="24"/>
          <w:lang w:eastAsia="en-US"/>
        </w:rPr>
        <w:t>+48 605 342 517</w:t>
      </w:r>
    </w:p>
    <w:p w:rsidR="008364C6" w:rsidRPr="00676723" w:rsidRDefault="008364C6" w:rsidP="00676723">
      <w:pPr>
        <w:jc w:val="both"/>
        <w:rPr>
          <w:rFonts w:asciiTheme="minorHAnsi" w:hAnsiTheme="minorHAnsi" w:cstheme="minorHAnsi"/>
          <w:snapToGrid w:val="0"/>
          <w:sz w:val="24"/>
          <w:szCs w:val="24"/>
          <w:lang w:eastAsia="en-US"/>
        </w:rPr>
      </w:pPr>
      <w:r w:rsidRPr="00676723">
        <w:rPr>
          <w:rFonts w:asciiTheme="minorHAnsi" w:hAnsiTheme="minorHAnsi" w:cstheme="minorHAnsi"/>
          <w:snapToGrid w:val="0"/>
          <w:sz w:val="24"/>
          <w:szCs w:val="24"/>
          <w:lang w:eastAsia="en-US"/>
        </w:rPr>
        <w:t>E-mail: dorota.slawinska@philips.com</w:t>
      </w:r>
    </w:p>
    <w:p w:rsidR="001228B5" w:rsidRDefault="001228B5" w:rsidP="00676723">
      <w:pPr>
        <w:jc w:val="both"/>
        <w:rPr>
          <w:rFonts w:asciiTheme="minorHAnsi" w:hAnsiTheme="minorHAnsi" w:cstheme="minorHAnsi"/>
          <w:snapToGrid w:val="0"/>
          <w:sz w:val="24"/>
          <w:szCs w:val="24"/>
          <w:lang w:eastAsia="en-US"/>
        </w:rPr>
      </w:pPr>
    </w:p>
    <w:p w:rsidR="008364C6" w:rsidRPr="00676723" w:rsidRDefault="008364C6" w:rsidP="00676723">
      <w:pPr>
        <w:jc w:val="both"/>
        <w:rPr>
          <w:rFonts w:asciiTheme="minorHAnsi" w:hAnsiTheme="minorHAnsi" w:cstheme="minorHAnsi"/>
          <w:snapToGrid w:val="0"/>
          <w:sz w:val="24"/>
          <w:szCs w:val="24"/>
          <w:lang w:eastAsia="en-US"/>
        </w:rPr>
      </w:pPr>
      <w:r w:rsidRPr="00676723">
        <w:rPr>
          <w:rFonts w:asciiTheme="minorHAnsi" w:hAnsiTheme="minorHAnsi" w:cstheme="minorHAnsi"/>
          <w:snapToGrid w:val="0"/>
          <w:sz w:val="24"/>
          <w:szCs w:val="24"/>
          <w:lang w:eastAsia="en-US"/>
        </w:rPr>
        <w:t>Philips Lighting Relações com a Mídia</w:t>
      </w:r>
    </w:p>
    <w:p w:rsidR="008364C6" w:rsidRPr="001228B5" w:rsidRDefault="008364C6" w:rsidP="00676723">
      <w:pPr>
        <w:jc w:val="both"/>
        <w:rPr>
          <w:rFonts w:asciiTheme="minorHAnsi" w:hAnsiTheme="minorHAnsi" w:cstheme="minorHAnsi"/>
          <w:b/>
          <w:snapToGrid w:val="0"/>
          <w:sz w:val="24"/>
          <w:szCs w:val="24"/>
          <w:lang w:eastAsia="en-US"/>
        </w:rPr>
      </w:pPr>
      <w:r w:rsidRPr="001228B5">
        <w:rPr>
          <w:rFonts w:asciiTheme="minorHAnsi" w:hAnsiTheme="minorHAnsi" w:cstheme="minorHAnsi"/>
          <w:b/>
          <w:snapToGrid w:val="0"/>
          <w:sz w:val="24"/>
          <w:szCs w:val="24"/>
          <w:lang w:eastAsia="en-US"/>
        </w:rPr>
        <w:t>Anne-Marie Sleurink</w:t>
      </w:r>
    </w:p>
    <w:p w:rsidR="008364C6" w:rsidRPr="00676723" w:rsidRDefault="008364C6" w:rsidP="00676723">
      <w:pPr>
        <w:jc w:val="both"/>
        <w:rPr>
          <w:rFonts w:asciiTheme="minorHAnsi" w:hAnsiTheme="minorHAnsi" w:cstheme="minorHAnsi"/>
          <w:snapToGrid w:val="0"/>
          <w:sz w:val="24"/>
          <w:szCs w:val="24"/>
          <w:lang w:eastAsia="en-US"/>
        </w:rPr>
      </w:pPr>
      <w:r w:rsidRPr="00676723">
        <w:rPr>
          <w:rFonts w:asciiTheme="minorHAnsi" w:hAnsiTheme="minorHAnsi" w:cstheme="minorHAnsi"/>
          <w:snapToGrid w:val="0"/>
          <w:sz w:val="24"/>
          <w:szCs w:val="24"/>
          <w:lang w:eastAsia="en-US"/>
        </w:rPr>
        <w:t>Tel: +31 6 52 59 63 81</w:t>
      </w:r>
    </w:p>
    <w:p w:rsidR="008364C6" w:rsidRPr="00676723" w:rsidRDefault="008364C6" w:rsidP="00676723">
      <w:pPr>
        <w:jc w:val="both"/>
        <w:rPr>
          <w:rFonts w:asciiTheme="minorHAnsi" w:hAnsiTheme="minorHAnsi" w:cstheme="minorHAnsi"/>
          <w:snapToGrid w:val="0"/>
          <w:sz w:val="24"/>
          <w:szCs w:val="24"/>
          <w:lang w:eastAsia="en-US"/>
        </w:rPr>
      </w:pPr>
      <w:r w:rsidRPr="00676723">
        <w:rPr>
          <w:rFonts w:asciiTheme="minorHAnsi" w:hAnsiTheme="minorHAnsi" w:cstheme="minorHAnsi"/>
          <w:snapToGrid w:val="0"/>
          <w:sz w:val="24"/>
          <w:szCs w:val="24"/>
          <w:lang w:eastAsia="en-US"/>
        </w:rPr>
        <w:t>Email: anne-marie.sleurink@philips.com</w:t>
      </w:r>
    </w:p>
    <w:p w:rsidR="008364C6" w:rsidRPr="00676723" w:rsidRDefault="008364C6" w:rsidP="00676723">
      <w:pPr>
        <w:jc w:val="both"/>
        <w:rPr>
          <w:rFonts w:asciiTheme="minorHAnsi" w:hAnsiTheme="minorHAnsi" w:cstheme="minorHAnsi"/>
          <w:snapToGrid w:val="0"/>
          <w:sz w:val="24"/>
          <w:szCs w:val="24"/>
          <w:lang w:eastAsia="en-US"/>
        </w:rPr>
      </w:pPr>
    </w:p>
    <w:p w:rsidR="008364C6" w:rsidRPr="00676723" w:rsidRDefault="008364C6" w:rsidP="00676723">
      <w:pPr>
        <w:jc w:val="both"/>
        <w:rPr>
          <w:rFonts w:asciiTheme="minorHAnsi" w:hAnsiTheme="minorHAnsi" w:cstheme="minorHAnsi"/>
          <w:b/>
          <w:snapToGrid w:val="0"/>
          <w:sz w:val="24"/>
          <w:szCs w:val="24"/>
          <w:lang w:val="es-MX" w:eastAsia="en-US"/>
        </w:rPr>
      </w:pPr>
      <w:r w:rsidRPr="00676723">
        <w:rPr>
          <w:rFonts w:asciiTheme="minorHAnsi" w:hAnsiTheme="minorHAnsi" w:cstheme="minorHAnsi"/>
          <w:b/>
          <w:snapToGrid w:val="0"/>
          <w:sz w:val="24"/>
          <w:szCs w:val="24"/>
          <w:lang w:val="es-MX" w:eastAsia="en-US"/>
        </w:rPr>
        <w:t>Acerca da Philips Lighting</w:t>
      </w:r>
    </w:p>
    <w:p w:rsidR="00472112" w:rsidRPr="00676723" w:rsidRDefault="008364C6" w:rsidP="00676723">
      <w:pPr>
        <w:jc w:val="both"/>
        <w:rPr>
          <w:sz w:val="24"/>
          <w:szCs w:val="24"/>
          <w:lang w:val="es-MX"/>
        </w:rPr>
      </w:pPr>
      <w:r w:rsidRPr="00676723">
        <w:rPr>
          <w:rFonts w:asciiTheme="minorHAnsi" w:hAnsiTheme="minorHAnsi" w:cstheme="minorHAnsi"/>
          <w:snapToGrid w:val="0"/>
          <w:sz w:val="24"/>
          <w:szCs w:val="24"/>
          <w:lang w:val="es-MX" w:eastAsia="en-US"/>
        </w:rPr>
        <w:t>Philips Lighting (Euronext Amsterdam ticker: LUZ), líder global em produtos, sistemas e serviços de iluminação, oferece inovações que desbloqueiam o valor do negócio, proporcionando experiências de usuário ricas que ajudam a melhorar a vida. Servindo os mercados profissionais e de consumo, nós liderar a indústria aproveitando a Internet das coisas para transformar casas, edifícios e espaços urbanos. Com 2016 vendas de EUR 7,1 MME, temos cerca de 34.000 funcionários em mais de 70 países. Notícias Philips Lighting estão em www.newsroom.lighting.philips.com</w:t>
      </w:r>
    </w:p>
    <w:p w:rsidR="008364C6" w:rsidRPr="00676723" w:rsidRDefault="008364C6" w:rsidP="00676723">
      <w:pPr>
        <w:jc w:val="both"/>
        <w:rPr>
          <w:sz w:val="24"/>
          <w:szCs w:val="24"/>
          <w:lang w:val="es-MX"/>
        </w:rPr>
      </w:pPr>
    </w:p>
    <w:sectPr w:rsidR="008364C6" w:rsidRPr="00676723" w:rsidSect="001C2732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2529" w:right="1735" w:bottom="941" w:left="1735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2B6" w:rsidRDefault="006332B6">
      <w:r>
        <w:separator/>
      </w:r>
    </w:p>
  </w:endnote>
  <w:endnote w:type="continuationSeparator" w:id="0">
    <w:p w:rsidR="006332B6" w:rsidRDefault="0063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76" w:rsidRDefault="00D44D76">
    <w:pPr>
      <w:tabs>
        <w:tab w:val="left" w:pos="7035"/>
      </w:tabs>
      <w:spacing w:line="1400" w:lineRule="exac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76" w:rsidRPr="009E2945" w:rsidRDefault="00D44D76" w:rsidP="009E2945">
    <w:pPr>
      <w:framePr w:w="9979" w:h="567" w:wrap="notBeside" w:vAnchor="page" w:hAnchor="page" w:x="1736" w:yAlign="bottom"/>
      <w:spacing w:line="14" w:lineRule="exact"/>
      <w:rPr>
        <w:noProof/>
        <w:sz w:val="2"/>
        <w:szCs w:val="2"/>
        <w:lang w:val="en-GB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414"/>
    </w:tblGrid>
    <w:tr w:rsidR="00D44D76" w:rsidRPr="00A613E1" w:rsidTr="00F77841">
      <w:trPr>
        <w:cantSplit/>
        <w:trHeight w:val="454"/>
      </w:trPr>
      <w:tc>
        <w:tcPr>
          <w:tcW w:w="8414" w:type="dxa"/>
        </w:tcPr>
        <w:p w:rsidR="00D44D76" w:rsidRPr="009E2945" w:rsidRDefault="00D44D76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  <w:lang w:val="en-GB"/>
            </w:rPr>
          </w:pPr>
          <w:bookmarkStart w:id="7" w:name="MLTableFooter"/>
        </w:p>
      </w:tc>
    </w:tr>
    <w:tr w:rsidR="00D44D76" w:rsidRPr="00A613E1" w:rsidTr="00F77841">
      <w:trPr>
        <w:cantSplit/>
        <w:trHeight w:hRule="exact" w:val="907"/>
      </w:trPr>
      <w:tc>
        <w:tcPr>
          <w:tcW w:w="8414" w:type="dxa"/>
          <w:vAlign w:val="bottom"/>
        </w:tcPr>
        <w:p w:rsidR="00D44D76" w:rsidRPr="009E2945" w:rsidRDefault="00D44D76" w:rsidP="009E2945">
          <w:pPr>
            <w:framePr w:w="9979" w:h="567" w:wrap="notBeside" w:vAnchor="page" w:hAnchor="page" w:x="1736" w:yAlign="bottom"/>
            <w:jc w:val="center"/>
            <w:rPr>
              <w:rFonts w:cs="Calibri"/>
              <w:noProof/>
              <w:sz w:val="16"/>
              <w:szCs w:val="16"/>
              <w:lang w:val="en-GB"/>
            </w:rPr>
          </w:pPr>
          <w:bookmarkStart w:id="8" w:name="LgoShield2013"/>
          <w:r w:rsidRPr="00225849">
            <w:rPr>
              <w:rFonts w:cs="Calibri"/>
              <w:noProof/>
              <w:sz w:val="16"/>
              <w:szCs w:val="16"/>
              <w:lang w:val="en-GB"/>
            </w:rPr>
            <w:t xml:space="preserve"> </w:t>
          </w:r>
          <w:bookmarkEnd w:id="8"/>
        </w:p>
      </w:tc>
    </w:tr>
    <w:tr w:rsidR="00D44D76" w:rsidRPr="00A613E1" w:rsidTr="00F77841">
      <w:trPr>
        <w:cantSplit/>
        <w:trHeight w:hRule="exact" w:val="454"/>
      </w:trPr>
      <w:tc>
        <w:tcPr>
          <w:tcW w:w="8414" w:type="dxa"/>
        </w:tcPr>
        <w:p w:rsidR="00D44D76" w:rsidRPr="009E2945" w:rsidRDefault="00D44D76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  <w:lang w:val="en-GB"/>
            </w:rPr>
          </w:pPr>
        </w:p>
      </w:tc>
    </w:tr>
    <w:tr w:rsidR="00D44D76" w:rsidRPr="007F663B" w:rsidTr="00F77841">
      <w:trPr>
        <w:cantSplit/>
        <w:trHeight w:val="493"/>
      </w:trPr>
      <w:tc>
        <w:tcPr>
          <w:tcW w:w="8414" w:type="dxa"/>
        </w:tcPr>
        <w:p w:rsidR="00D44D76" w:rsidRPr="009B03CB" w:rsidRDefault="00D44D76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  <w:lang w:val="en-GB"/>
            </w:rPr>
          </w:pPr>
        </w:p>
      </w:tc>
    </w:tr>
    <w:bookmarkEnd w:id="7"/>
  </w:tbl>
  <w:p w:rsidR="00D44D76" w:rsidRPr="009E2945" w:rsidRDefault="00D44D76" w:rsidP="00976DEC">
    <w:pPr>
      <w:framePr w:w="9979" w:h="567" w:wrap="notBeside" w:vAnchor="page" w:hAnchor="page" w:x="1736" w:yAlign="bottom"/>
      <w:shd w:val="clear" w:color="FFFFFF" w:fill="auto"/>
      <w:rPr>
        <w:noProof/>
        <w:sz w:val="2"/>
        <w:szCs w:val="2"/>
        <w:lang w:val="en-GB"/>
      </w:rPr>
    </w:pPr>
  </w:p>
  <w:p w:rsidR="00D44D76" w:rsidRDefault="00D44D76">
    <w:pPr>
      <w:framePr w:w="1418" w:h="1134" w:hSpace="284" w:wrap="around" w:vAnchor="page" w:hAnchor="page" w:xAlign="right" w:y="12475"/>
      <w:shd w:val="clear" w:color="FFFFFF" w:fill="auto"/>
      <w:rPr>
        <w:lang w:val="en-GB"/>
      </w:rPr>
    </w:pPr>
  </w:p>
  <w:p w:rsidR="00D44D76" w:rsidRDefault="00D44D76">
    <w:pPr>
      <w:tabs>
        <w:tab w:val="left" w:pos="7035"/>
      </w:tabs>
      <w:spacing w:line="1400" w:lineRule="exact"/>
      <w:rPr>
        <w:sz w:val="2"/>
        <w:lang w:val="en-GB"/>
      </w:rPr>
    </w:pPr>
  </w:p>
  <w:p w:rsidR="00D44D76" w:rsidRDefault="00D44D76">
    <w:pPr>
      <w:spacing w:line="240" w:lineRule="exact"/>
      <w:rPr>
        <w:sz w:val="2"/>
        <w:lang w:val="en-GB"/>
      </w:rPr>
    </w:pPr>
  </w:p>
  <w:p w:rsidR="00D44D76" w:rsidRDefault="00D44D76">
    <w:pPr>
      <w:spacing w:line="240" w:lineRule="exact"/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2B6" w:rsidRDefault="006332B6">
      <w:r>
        <w:separator/>
      </w:r>
    </w:p>
  </w:footnote>
  <w:footnote w:type="continuationSeparator" w:id="0">
    <w:p w:rsidR="006332B6" w:rsidRDefault="00633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76" w:rsidRDefault="00D44D76">
    <w:pPr>
      <w:spacing w:line="332" w:lineRule="exact"/>
      <w:rPr>
        <w:noProof/>
      </w:rPr>
    </w:pPr>
  </w:p>
  <w:p w:rsidR="00D44D76" w:rsidRDefault="00D44D76">
    <w:pPr>
      <w:framePr w:w="737" w:h="1746" w:hRule="exact" w:hSpace="181" w:wrap="around" w:vAnchor="page" w:hAnchor="page" w:x="800" w:yAlign="bottom"/>
      <w:shd w:val="solid" w:color="FFFFFF" w:fill="auto"/>
      <w:rPr>
        <w:sz w:val="2"/>
      </w:rPr>
    </w:pPr>
  </w:p>
  <w:p w:rsidR="00D44D76" w:rsidRDefault="00D44D76" w:rsidP="00FD097C">
    <w:pPr>
      <w:framePr w:w="6057" w:h="856" w:wrap="around" w:vAnchor="page" w:hAnchor="page" w:x="1736" w:y="1243"/>
      <w:spacing w:line="720" w:lineRule="auto"/>
    </w:pPr>
    <w:bookmarkStart w:id="1" w:name="LgoWordmarkPage2"/>
    <w:r>
      <w:rPr>
        <w:rFonts w:cs="Calibri"/>
        <w:noProof/>
        <w:lang w:eastAsia="en-US"/>
      </w:rPr>
      <w:drawing>
        <wp:inline distT="0" distB="0" distL="0" distR="0" wp14:anchorId="2994DB82" wp14:editId="4EB5D6BA">
          <wp:extent cx="2332800" cy="255600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Description: Description: Description: Description: Description: PHGMCWORDMARK2008_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28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noProof/>
      </w:rPr>
      <w:t xml:space="preserve"> </w:t>
    </w:r>
    <w:bookmarkEnd w:id="1"/>
    <w:r>
      <w:t xml:space="preserve"> </w:t>
    </w:r>
  </w:p>
  <w:p w:rsidR="00D44D76" w:rsidRDefault="00D44D76">
    <w:pPr>
      <w:spacing w:line="240" w:lineRule="exact"/>
      <w:rPr>
        <w:lang w:val="en-GB"/>
      </w:rPr>
    </w:pPr>
    <w:r>
      <w:rPr>
        <w:lang w:val="en-GB"/>
      </w:rPr>
      <w:fldChar w:fldCharType="begin" w:fldLock="1"/>
    </w:r>
    <w:r>
      <w:rPr>
        <w:lang w:val="en-GB"/>
      </w:rPr>
      <w:instrText xml:space="preserve"> REF Dashes \h </w:instrText>
    </w:r>
    <w:r>
      <w:rPr>
        <w:lang w:val="en-GB"/>
      </w:rPr>
    </w:r>
    <w:r>
      <w:rPr>
        <w:lang w:val="en-GB"/>
      </w:rPr>
      <w:fldChar w:fldCharType="separate"/>
    </w:r>
  </w:p>
  <w:p w:rsidR="00D44D76" w:rsidRDefault="00D44D76" w:rsidP="00221DD3">
    <w:pPr>
      <w:framePr w:w="340" w:h="363" w:hRule="exact" w:hSpace="1191" w:wrap="around" w:vAnchor="page" w:hAnchor="page" w:xAlign="right" w:y="5388"/>
      <w:shd w:val="clear" w:color="FFFFFF" w:fill="auto"/>
      <w:rPr>
        <w:lang w:val="en-GB"/>
      </w:rPr>
    </w:pPr>
    <w:r>
      <w:rPr>
        <w:lang w:val="en-GB"/>
      </w:rPr>
      <w:t>_</w:t>
    </w:r>
  </w:p>
  <w:p w:rsidR="00D44D76" w:rsidRDefault="00D44D76">
    <w:pPr>
      <w:framePr w:w="340" w:h="1686" w:hRule="exact" w:wrap="around" w:vAnchor="page" w:hAnchor="page" w:x="404" w:y="6840"/>
      <w:shd w:val="clear" w:color="FFFFFF" w:fill="auto"/>
      <w:spacing w:before="880"/>
      <w:rPr>
        <w:lang w:val="en-GB"/>
      </w:rPr>
    </w:pPr>
    <w:r>
      <w:rPr>
        <w:lang w:val="en-GB"/>
      </w:rPr>
      <w:t>_</w:t>
    </w:r>
  </w:p>
  <w:p w:rsidR="00D44D76" w:rsidRDefault="00D44D76">
    <w:pPr>
      <w:spacing w:line="332" w:lineRule="exact"/>
      <w:rPr>
        <w:lang w:val="en-GB"/>
      </w:rPr>
    </w:pPr>
    <w:r>
      <w:rPr>
        <w:lang w:val="en-GB"/>
      </w:rPr>
      <w:fldChar w:fldCharType="end"/>
    </w:r>
  </w:p>
  <w:p w:rsidR="00D44D76" w:rsidRDefault="00D44D76">
    <w:pPr>
      <w:spacing w:line="332" w:lineRule="exact"/>
      <w:rPr>
        <w:lang w:val="en-GB"/>
      </w:rPr>
    </w:pPr>
  </w:p>
  <w:p w:rsidR="00D44D76" w:rsidRDefault="00D44D76">
    <w:pPr>
      <w:spacing w:line="332" w:lineRule="exact"/>
      <w:rPr>
        <w:lang w:val="en-GB"/>
      </w:rPr>
    </w:pPr>
  </w:p>
  <w:p w:rsidR="00D44D76" w:rsidRDefault="00D44D76">
    <w:pPr>
      <w:spacing w:line="490" w:lineRule="exact"/>
      <w:rPr>
        <w:lang w:val="en-GB"/>
      </w:rPr>
    </w:pPr>
  </w:p>
  <w:tbl>
    <w:tblPr>
      <w:tblW w:w="9449" w:type="dxa"/>
      <w:tblLayout w:type="fixed"/>
      <w:tblCellMar>
        <w:left w:w="0" w:type="dxa"/>
        <w:right w:w="170" w:type="dxa"/>
      </w:tblCellMar>
      <w:tblLook w:val="0000" w:firstRow="0" w:lastRow="0" w:firstColumn="0" w:lastColumn="0" w:noHBand="0" w:noVBand="0"/>
    </w:tblPr>
    <w:tblGrid>
      <w:gridCol w:w="4756"/>
      <w:gridCol w:w="1585"/>
      <w:gridCol w:w="3108"/>
    </w:tblGrid>
    <w:tr w:rsidR="00D44D76">
      <w:trPr>
        <w:cantSplit/>
      </w:trPr>
      <w:tc>
        <w:tcPr>
          <w:tcW w:w="4756" w:type="dxa"/>
        </w:tcPr>
        <w:p w:rsidR="00D44D76" w:rsidRDefault="00D44D76">
          <w:pPr>
            <w:rPr>
              <w:lang w:val="en-GB"/>
            </w:rPr>
          </w:pPr>
        </w:p>
      </w:tc>
      <w:tc>
        <w:tcPr>
          <w:tcW w:w="1585" w:type="dxa"/>
        </w:tcPr>
        <w:p w:rsidR="00D44D76" w:rsidRDefault="00D44D76">
          <w:pPr>
            <w:rPr>
              <w:lang w:val="en-GB"/>
            </w:rPr>
          </w:pPr>
        </w:p>
      </w:tc>
      <w:tc>
        <w:tcPr>
          <w:tcW w:w="3108" w:type="dxa"/>
          <w:tcMar>
            <w:right w:w="0" w:type="dxa"/>
          </w:tcMar>
        </w:tcPr>
        <w:p w:rsidR="00D44D76" w:rsidRPr="0001308C" w:rsidRDefault="00D44D76">
          <w:pPr>
            <w:rPr>
              <w:sz w:val="16"/>
              <w:szCs w:val="16"/>
              <w:lang w:val="en-GB"/>
            </w:rPr>
          </w:pPr>
          <w:bookmarkStart w:id="2" w:name="Page"/>
          <w:r>
            <w:rPr>
              <w:sz w:val="16"/>
              <w:szCs w:val="16"/>
              <w:lang w:val="en-GB"/>
            </w:rPr>
            <w:t xml:space="preserve">Page: </w:t>
          </w:r>
          <w:bookmarkEnd w:id="2"/>
          <w:r w:rsidRPr="0001308C">
            <w:rPr>
              <w:sz w:val="16"/>
              <w:szCs w:val="16"/>
              <w:lang w:val="en-GB"/>
            </w:rPr>
            <w:t xml:space="preserve"> </w:t>
          </w:r>
          <w:r w:rsidRPr="0001308C">
            <w:rPr>
              <w:sz w:val="16"/>
              <w:szCs w:val="16"/>
              <w:lang w:val="en-GB"/>
            </w:rPr>
            <w:fldChar w:fldCharType="begin"/>
          </w:r>
          <w:r w:rsidRPr="0001308C">
            <w:rPr>
              <w:sz w:val="16"/>
              <w:szCs w:val="16"/>
              <w:lang w:val="en-GB"/>
            </w:rPr>
            <w:instrText xml:space="preserve"> Page </w:instrText>
          </w:r>
          <w:r w:rsidRPr="0001308C">
            <w:rPr>
              <w:sz w:val="16"/>
              <w:szCs w:val="16"/>
              <w:lang w:val="en-GB"/>
            </w:rPr>
            <w:fldChar w:fldCharType="separate"/>
          </w:r>
          <w:r w:rsidR="001228B5">
            <w:rPr>
              <w:noProof/>
              <w:sz w:val="16"/>
              <w:szCs w:val="16"/>
              <w:lang w:val="en-GB"/>
            </w:rPr>
            <w:t>2</w:t>
          </w:r>
          <w:r w:rsidRPr="0001308C">
            <w:rPr>
              <w:sz w:val="16"/>
              <w:szCs w:val="16"/>
              <w:lang w:val="en-GB"/>
            </w:rPr>
            <w:fldChar w:fldCharType="end"/>
          </w:r>
        </w:p>
      </w:tc>
    </w:tr>
  </w:tbl>
  <w:p w:rsidR="00D44D76" w:rsidRDefault="00D44D76">
    <w:pPr>
      <w:spacing w:line="332" w:lineRule="exact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76" w:rsidRDefault="00D44D76">
    <w:pPr>
      <w:spacing w:line="240" w:lineRule="exact"/>
      <w:rPr>
        <w:noProof/>
      </w:rPr>
    </w:pPr>
    <w:bookmarkStart w:id="3" w:name="LgoWordmarkRef"/>
  </w:p>
  <w:p w:rsidR="00D44D76" w:rsidRDefault="00D44D76">
    <w:pPr>
      <w:spacing w:line="240" w:lineRule="exact"/>
      <w:rPr>
        <w:lang w:val="en-GB"/>
      </w:rPr>
    </w:pPr>
    <w:bookmarkStart w:id="4" w:name="Dashes"/>
    <w:bookmarkEnd w:id="3"/>
  </w:p>
  <w:p w:rsidR="00D44D76" w:rsidRPr="008364C6" w:rsidRDefault="00D44D76" w:rsidP="00221DD3">
    <w:pPr>
      <w:framePr w:w="340" w:h="363" w:hRule="exact" w:hSpace="1191" w:wrap="around" w:vAnchor="page" w:hAnchor="page" w:xAlign="right" w:y="5388"/>
      <w:shd w:val="clear" w:color="FFFFFF" w:fill="auto"/>
      <w:rPr>
        <w:lang w:val="es-MX"/>
      </w:rPr>
    </w:pPr>
    <w:bookmarkStart w:id="5" w:name="Falz1"/>
    <w:r w:rsidRPr="008364C6">
      <w:rPr>
        <w:lang w:val="es-MX"/>
      </w:rPr>
      <w:t>_</w:t>
    </w:r>
  </w:p>
  <w:p w:rsidR="00D44D76" w:rsidRPr="008364C6" w:rsidRDefault="00D44D76">
    <w:pPr>
      <w:framePr w:w="340" w:h="1686" w:hRule="exact" w:wrap="around" w:vAnchor="page" w:hAnchor="page" w:x="404" w:y="6840"/>
      <w:shd w:val="clear" w:color="FFFFFF" w:fill="auto"/>
      <w:spacing w:before="880"/>
      <w:rPr>
        <w:lang w:val="es-MX"/>
      </w:rPr>
    </w:pPr>
    <w:bookmarkStart w:id="6" w:name="Falz2"/>
    <w:bookmarkEnd w:id="5"/>
    <w:r w:rsidRPr="008364C6">
      <w:rPr>
        <w:lang w:val="es-MX"/>
      </w:rPr>
      <w:t>_</w:t>
    </w:r>
  </w:p>
  <w:bookmarkEnd w:id="4"/>
  <w:bookmarkEnd w:id="6"/>
  <w:p w:rsidR="00D44D76" w:rsidRPr="008364C6" w:rsidRDefault="00D44D76">
    <w:pPr>
      <w:spacing w:line="240" w:lineRule="exact"/>
      <w:rPr>
        <w:lang w:val="es-MX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FB88DE" wp14:editId="3CBE8AAF">
              <wp:simplePos x="0" y="0"/>
              <wp:positionH relativeFrom="margin">
                <wp:posOffset>0</wp:posOffset>
              </wp:positionH>
              <wp:positionV relativeFrom="margin">
                <wp:posOffset>1440180</wp:posOffset>
              </wp:positionV>
              <wp:extent cx="19050" cy="0"/>
              <wp:effectExtent l="0" t="0" r="0" b="0"/>
              <wp:wrapNone/>
              <wp:docPr id="2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9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7E3997" id="Line 6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13.4pt" to="1.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" strokeweight="1.5pt">
              <w10:wrap anchorx="margin" anchory="margin"/>
            </v:lin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DB33D6" wp14:editId="186097E6">
              <wp:simplePos x="0" y="0"/>
              <wp:positionH relativeFrom="margin">
                <wp:posOffset>3024505</wp:posOffset>
              </wp:positionH>
              <wp:positionV relativeFrom="margin">
                <wp:posOffset>1440180</wp:posOffset>
              </wp:positionV>
              <wp:extent cx="19050" cy="0"/>
              <wp:effectExtent l="0" t="0" r="0" b="0"/>
              <wp:wrapNone/>
              <wp:docPr id="1" name="Lin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9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6B7F2C" id="Line 6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38.15pt,113.4pt" to="239.6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" strokeweight="1.5pt">
              <w10:wrap anchorx="margin" anchory="margin"/>
            </v:line>
          </w:pict>
        </mc:Fallback>
      </mc:AlternateContent>
    </w:r>
  </w:p>
  <w:p w:rsidR="00D44D76" w:rsidRPr="008364C6" w:rsidRDefault="00D44D76">
    <w:pPr>
      <w:spacing w:line="240" w:lineRule="exact"/>
      <w:rPr>
        <w:lang w:val="es-MX"/>
      </w:rPr>
    </w:pPr>
  </w:p>
  <w:p w:rsidR="00D44D76" w:rsidRPr="00ED59DD" w:rsidRDefault="00D44D76">
    <w:pPr>
      <w:spacing w:line="240" w:lineRule="exact"/>
      <w:rPr>
        <w:lang w:val="es-MX"/>
      </w:rPr>
    </w:pPr>
  </w:p>
  <w:p w:rsidR="00D44D76" w:rsidRPr="00ED59DD" w:rsidRDefault="00D44D76">
    <w:pPr>
      <w:spacing w:line="240" w:lineRule="exact"/>
      <w:rPr>
        <w:lang w:val="es-MX"/>
      </w:rPr>
    </w:pPr>
  </w:p>
  <w:p w:rsidR="00D44D76" w:rsidRPr="00ED59DD" w:rsidRDefault="00D44D76">
    <w:pPr>
      <w:spacing w:line="240" w:lineRule="exact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55D16"/>
    <w:multiLevelType w:val="hybridMultilevel"/>
    <w:tmpl w:val="CAB4FA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20575"/>
    <w:multiLevelType w:val="multilevel"/>
    <w:tmpl w:val="560EB926"/>
    <w:lvl w:ilvl="0">
      <w:start w:val="1"/>
      <w:numFmt w:val="bullet"/>
      <w:pStyle w:val="PhCSTLis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fg.Checksum" w:val="8728552063921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2057&lt;CRLF&gt;SystemType=txt,0&lt;CRLF&gt;NodesLevel1=txt,0&lt;CRLF&gt;NodesLevel2=txt,1&lt;CRLF&gt;NodesLevel3=txt,2&lt;CRLF&gt;Nodes=lst,0 ,MainNode1,&lt;CRLF&gt;MdFieldsIDs=lst,0 1 2 3 4 5 6 7 8 9 10 11 12 13 14 15 16 17 18 19 20 21 22 23 24 25 ,MdField1,MdField2,MdField3,MdField4,MdField5,MdField6,MdField7,MdField8,MdField9,MdField10,MdField11,MdField12,MdField13,MdField14,MdField15,MdField16,MdField17,MdField18,MdField19,MdField20,MdField21,MdField22,MdField23,MdField24,MdField25,MdField26,&lt;CRLF&gt;MdFieldsNames=lst,0 1 2 3 4 5 6 7 8 9 10 11 12 13 14 15 16 17 18 19 20 21 22 23 24 25 ,Name,Phone,Fax,Department,EMail,MemoId,Company Name,Business Group,Postal Address,Street Name,City,Country,LegalInfo,Extra1,Extra2,Extra3,OriginCode,DocumentType,GroupNumber,LocalSubjectCode,YearOfFirstIssue,SequenceNumber,Initials,InitialSecretary,WWWAddress,RefText,&lt;CRLF&gt;MdFieldsCaptions=lst,0 1 2 3 4 5 6 7 8 9 10 11 12 13 14 15 16 17 18 19 20 21 22 23 24 25 ,&lt;CRLF&gt;MdFieldsProperties=lst,0 1 2 3 4 5 6 7 8 9 10 11 12 13 14 15 16 17 18 19 20 21 22 23 24 25 ,/DSN=00Name,/DSN=00Phone,/DSN=00Fax,/DSN=00Department,/DSN=00Email,/DSN=00MemoId,/DSN=00Company Name,/DSN=00Business Group,/DSN=00Postal Address,/DSN=00Street Name (Building),/DSN=00City,/DSN=00Country,/DSN=00Fusszeilen,/DSN=00Extra1,/DSN=00Extra2,/DSN=00Extra3,/DSN=00OriginCode,/DSN=00DocumentType,/DSN=00GroupNumber,/DSN=00LocalSubjectCode,/DSN=00YearOfFirstIssue,/DSN=00SequenceNumber,/DSN=00Initials,/DSN=00InitialSecretary,/DSN=00WWWAddress,/DSN=00RefText,&lt;CRLF&gt;&lt;CRLF&gt;[System.MainNode1]&lt;CRLF&gt;Name=txt,ExtLetter\/ExtLetterFrz&lt;CRLF&gt;TemplateFile=txt,C:\\tmp\\InVision\\PHIEXT5.dot&lt;CRLF&gt;TemplateFile.Inh=txt,0&lt;CRLF&gt;ProtectionPassword=txt,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0&lt;CRLF&gt;Nodes=lst,0,&lt;CRLF&gt;SubLayouts=lst,0 1 ,Layout2,Layout3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-1/Pre=00/UPr=00-1/STx=00Business group\/ department name/Tex=00Business group\/ department name/DTP=001/DNP=00System.MdField4/SUP=00Business group\/ department name/AFM=001/DTA=002/DNA=00/SUA=00/Suf=00/USu=00-1/Lin=001/Del=001/PST=001/Dlg=0000/RDF=0000/Dlp=0000/Kai=0000/MUL=0000/HSB=0000/Wtl=00-1/FTy=001/Owt=0000/Owd=0000/CTy=001/Ctw=004000/Ctl=002000/FSp=0000/FSd=0000/SCP=00/SCA=00/GRI=000/VAL=000/DPR=00CUSTOM_Department,/Inz=XX-1/Pre=00/UPr=0000/STx=00012 345 6789/Tex=00012 345 6789/DTP=001/DNP=00System.MdField2/SUP=00012 345 6789/AFM=001/DTA=002/DNA=00/SUA=00/Suf=00/USu=0000/Lin=001/Del=001/PST=001/Dlg=0000/RDF=0000/Dlp=0000/Kai=0000/MUL=0000/HSB=0000/Wtl=00-1/FTy=001/Owt=0000/Owd=0000/CTy=001/Ctw=004000/Ctl=002000/FSp=0000/FSd=0000/SCP=00/SCA=00/GRI=000/VAL=000/DPR=00CUSTOM_Phone,/Inz=XX-1/Pre=00/UPr=0000/STx=00012 345 6789/Tex=00012 345 6789/DTP=001/DNP=00System.MdField3/SUP=00012 345 6789/AFM=001/DTA=002/DNA=00/SUA=00/Suf=00/USu=0000/Lin=001/Del=001/PST=001/Dlg=0000/RDF=0000/Dlp=0000/Kai=0000/MUL=0000/HSB=0000/Wtl=00-1/FTy=001/Owt=0000/Owd=0000/CTy=001/Ctw=004000/Ctl=002000/FSp=0000/FSd=0000/SCP=00/SCA=00/GRI=000/VAL=000/DPR=00CUSTOM_Fax,/Inz=XX-1/Pre=00/UPr=0000/STx=00name@philips.com/Tex=00name@philips.com/DTP=001/DNP=00System.MdField5/SUP=00name@philips.com/AFM=001/DTA=002/DNA=00/SUA=00/Suf=00/USu=00-1/Lin=001/Del=001/PST=001/Dlg=0000/RDF=0000/Dlp=0000/Kai=0000/MUL=0000/HSB=0000/Wtl=00-1/FTy=001/Owt=0000/Owd=0000/CTy=001/Ctw=004000/Ctl=002000/FSp=0000/FSd=0000/SCP=00/SCA=00/GRI=000/VAL=000/DPR=00CUSTOM_Mail,/Inz=XX-1/Pre=00/UPr=00-1/STx=00Business group\/ department name012 345 6789012 345 6789name@philips.com/Tex=00Business group\/ department name012 345 6789012 345 6789name@philips.com/DTP=003/DNP=00/SUP=00Business group\/ department name012 345 6789012 345 6789name@philips.com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-1/Pre=00/UPr=00-1/STx=00Sector name/Tex=00Sector name/DTP=001/DNP=00System.MdField7/SUP=00Sector name/AFM=001/DTA=002/DNA=00/SUA=00/Suf=00/USu=00-1/Lin=001/Del=001/PST=001/Dlg=0000/RDF=0000/Dlp=0000/Kai=0000/MUL=0000/HSB=0000/Wtl=00-1/FTy=001/Owt=0000/Owd=0000/CTy=001/Ctw=004000/Ctl=002000/FSp=0000/FSd=0000/SCP=00/SCA=00/GRI=000/VAL=000/DPR=00CUSTOM_Sector,/Inz=XX-1/Pre=00/UPr=00-1/STx=00Return address/Tex=00Return address/DTP=001/DNP=00System.MdField9/SUP=00Return address/AFM=001/DTA=002/DNA=00/SUA=00/Suf=00/USu=00-1/Lin=001/Del=001/PST=001/Dlg=0000/RDF=0000/Dlp=0000/Kai=0000/MUL=0000/HSB=0000/Wtl=00-1/FTy=001/Owt=0000/Owd=0000/CTy=001/Ctw=004000/Ctl=002000/FSp=0000/FSd=0000/SCP=00/SCA=00/GRI=000/VAL=000/DPR=00,/Inz=XX-1/Pre=00/UPr=00-1/STx=00business unit or department/Tex=00business unit or department/DTP=001/DNP=00System.MdField8/SUP=00business unit or department/AFM=001/DTA=002/DNA=00/SUA=00/Suf=00/USu=00-1/Lin=001/Del=001/PST=001/Dlg=0000/RDF=0000/Dlp=0000/Kai=0000/MUL=0000/HSB=0000/Wtl=00-1/FTy=001/Owt=0000/Owd=0000/CTy=001/Ctw=004000/Ctl=002000/FSp=0000/FSd=0000/SCP=00/SCA=00/GRI=000/VAL=000/DPR=00CUSTOM_BusinessGroup,/Inz=XX-1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-1/Pre=00/UPr=00-1/STx=002014-07-16/Tex=002014-07-16/DTP=002/DNP=00/SUP=00&lt;Date:yyyy-MM-dd&gt;/AFM=001/DTA=002/DNA=00/SUA=00/Suf=00/USu=00-1/Lin=001/Del=001/PST=002/Dlg=0000/RDF=0000/Dlp=0000/Kai=0000/MUL=0000/HSB=0000/Wtl=00-1/FTy=001/Owt=0000/Owd=0000/CTy=001/Ctw=004000/Ctl=002000/FSp=0000/FSd=0000/SCP=00/SCA=00/GRI=000/VAL=000/DPR=00CUSTOM_Date,/Inz=XX-1/Pre=00/UPr=00-1/STx=00Maximal 2 lines for legally required information and\/or visiting address. Use as many commas as possible and avoid hard returns./Tex=00Maximal 2 lines for legally required information and\/or visiting address. Use as many commas as possible and avoid hard returns./DTP=001/DNP=00System.MdField13/SUP=00Maximal 2 lines for legally required information and\/or visiting address. Use as many commas as possible and avoid hard returns./AFM=001/DTA=002/DNA=00/SUA=00/Suf=00/USu=0000/Lin=003/Del=001/PST=001/Dlg=0000/RDF=0000/Dlp=0000/Kai=0000/MUL=0000/HSB=0000/Wtl=00-1/FTy=001/Owt=0000/Owd=0000/CTy=001/Ctw=004000/Ctl=002000/FSp=0000/FSd=0000/SCP=00/SCA=00/GRI=000/VAL=000/DPR=00,/Inz=XX-1/Pre=00/UPr=00-1/STx=00see policy on published url/Tex=00see policy on published url/DTP=001/DNP=00System.MdField25/SUP=00see policy on published url/AFM=001/DTA=002/DNA=00/SUA=00/Suf=00/USu=00-1/Lin=001/Del=001/PST=001/Dlg=0000/RDF=0000/Dlp=0000/Kai=0000/MUL=0000/HSB=0000/Wtl=00-1/FTy=001/Owt=0000/Owd=0000/CTy=001/Ctw=004000/Ctl=002000/FSp=0000/FSd=0000/SCP=00/SCA=00/GRI=000/VAL=000/DPR=00,/Inz=XX-1/Pre=00/UPr=00-1/STx=00Area for extra text/Tex=00Area for extra text&lt;VT&gt;/DTP=001/DNP=00System.MdField14/SUP=00Area for extra text/AFM=001/DTA=002/DNA=00/SUA=00/Suf=00\/l/USu=0000/Lin=006/Del=001/PST=002/Dlg=0000/RDF=0000/Dlp=0000/Kai=0000/MUL=0000/HSB=0000/Wtl=00-1/FTy=001/Owt=0000/Owd=0000/CTy=001/Ctw=004000/Ctl=002000/FSp=0000/FSd=0000/SCP=00/SCA=00/GRI=000/VAL=000/DPR=00,/Inz=XX-1/Pre=00/UPr=00-1/STx=00Area for extra text/Tex=00Area for extra text/DTP=001/DNP=00System.MdField15/SUP=00Area for extra text/AFM=001/DTA=002/DNA=00/SUA=00/Suf=00/USu=00-1/Lin=007/Del=001/PST=002/Dlg=0000/RDF=0000/Dlp=0000/Kai=0000/MUL=0000/HSB=0000/Wtl=00-1/FTy=001/Owt=0000/Owd=0000/CTy=001/Ctw=004000/Ctl=002000/FSp=0000/FSd=0000/SCP=00/SCA=00/GRI=000/VAL=000/DPR=00,/Inz=XX-1/Pre=00/UPr=00-1/STx=00Business group or departmental name/Tex=00Business group or departmental name/DTP=001/DNP=00System.MdField16/SUP=00Business group or departmental name/AFM=001/DTA=002/DNA=00/SUA=00/Suf=00/USu=00-1/Lin=007/Del=001/PST=002/Dlg=0000/RDF=0000/Dlp=0000/Kai=0000/MUL=0000/HSB=0000/Wtl=00-1/FTy=001/Owt=0000/Owd=0000/CTy=001/Ctw=004000/Ctl=002000/FSp=0000/FSd=0000/SCP=00/SCA=00/GRI=000/VAL=000/DPR=00,/Inz=XX-1/Pre=00/UPr=00-1/STx=00Page: /Tex=00Page: 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-1/Pre=00/UPr=00-1/STx=00Subject:/Tex=00Subject:/DTP=002/DNP=00/SUP=00%IDS_13%:/AFM=001/DTA=002/DNA=00/SUA=00/Suf=00/USu=00-1/Lin=001/Del=001/PST=002/Dlg=0000/RDF=0000/Dlp=0000/Kai=0000/MUL=0000/HSB=0000/Wtl=00-1/FTy=001/Owt=0000/Owd=0000/CTy=001/Ctw=004000/Ctl=002000/FSp=0000/FSd=0000/SCP=00/SCA=00/GRI=000/VAL=000/DPR=00CUSTOM_Subject,/Inz=XX-1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-1/Pre=00/UPr=00-1/STx=00Maximal 2 lines for legally required information and\/or visiting address. Use as many commas as possible and avoid hard returns.see policy on published url/Tex=00Maximal 2 lines for legally required information and\/or visiting address. Use as many commas as possible and avoid hard returns.see policy on published url/DTP=003/DNP=00/SUP=00Maximal 2 lines for legally required information and\/or visiting address. Use as many commas as possible and avoid hard returns.see policy on published url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-1/Pre=00/UPr=00-1/STx=00Area for extra text&lt;VT&gt;see policy on published url/Tex=00Area for extra text&lt;VT&gt;see policy on published url/DTP=003/DNP=00/SUP=00Area for extra text&lt;VT&gt;see policy on published url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-1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-1/Pre=00/UPr=00-1/STx=00CSTLetter/Tex=00CSTLetter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-1/Pre=00/UPr=00-1/STx=00Date: 2014-07-16/Tex=00Date: 2014-07-16/DTP=003/DNP=00/SUP=00Date: 2014-07-16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-1/Pre=00/UPr=00-1/STx=00Date:/Tex=00Date: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-1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/UPr=00-1/STx=00Return address\, Postal code\, city\, Country/Tex=00Return address\, Postal code\, city\, Country/DTP=003/DNP=00/SUP=00Return address\, Postal code\, city\, Country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-1/Pre=00\, /UPr=0000/STx=00Country/Tex=00Country/DTP=001/DNP=00System.MdField12/SUP=00Country/AFM=001/DTA=002/DNA=00/SUA=00/Suf=00/USu=00-1/Lin=001/Del=001/PST=001/Dlg=0000/RDF=0000/Dlp=0000/Kai=0000/MUL=0000/HSB=0000/Wtl=00-1/FTy=001/Owt=0000/Owd=0000/CTy=001/Ctw=004000/Ctl=002000/FSp=0000/FSd=0000/SCP=00/SCA=00/GRI=000/VAL=000/DPR=00,/Inz=XX-1/Pre=00\, /UPr=0000/STx=00Postal code\, city/Tex=00Postal code\, city/DTP=001/DNP=00System.MdField11/SUP=00Postal code\, city/AFM=001/DTA=002/DNA=00/SUA=00/Suf=00/USu=00-1/Lin=001/Del=001/PST=001/Dlg=0000/RDF=0000/Dlp=0000/Kai=0000/MUL=0000/HSB=0000/Wtl=00-1/FTy=001/Owt=0000/Owd=0000/CTy=001/Ctw=004000/Ctl=002000/FSp=0000/FSd=0000/SCP=00/SCA=00/GRI=000/VAL=000/DPR=00,&lt;CRLF&gt;&lt;CRLF&gt;[System.MainNode1.Layout2]&lt;CRLF&gt;Name=txt,%IDD_8%&lt;CRLF&gt;InheritanceBroken=txt,0&lt;CRLF&gt;Initialized=txt,0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00/Pre=00/UPr=00-1/STx=00/Tex=00/DTP=001/DNP=00System.MdField4/SUP=00/AFM=001/DTA=002/DNA=00/SUA=00/Suf=00/USu=00-1/Lin=001/Del=001/PST=001/Dlg=0000/RDF=0000/Dlp=0000/Kai=0000/MUL=0000/HSB=0000/Wtl=00-1/FTy=001/Owt=0000/Owd=0000/CTy=001/Ctw=004000/Ctl=002000/FSp=0000/FSd=0000/SCP=00/SCA=00/GRI=000/VAL=000/DPR=00CUSTOM_Department,/Inz=XX00/Pre=00/UPr=0000/STx=00/Tex=00/DTP=001/DNP=00System.MdField2/SUP=00/AFM=001/DTA=002/DNA=00/SUA=00/Suf=00/USu=0000/Lin=001/Del=001/PST=001/Dlg=0000/RDF=0000/Dlp=0000/Kai=0000/MUL=0000/HSB=0000/Wtl=00-1/FTy=001/Owt=0000/Owd=0000/CTy=001/Ctw=004000/Ctl=002000/FSp=0000/FSd=0000/SCP=00/SCA=00/GRI=000/VAL=000/DPR=00CUSTOM_Phone,/Inz=XX00/Pre=00/UPr=0000/STx=00/Tex=00/DTP=001/DNP=00System.MdField3/SUP=00/AFM=001/DTA=002/DNA=00/SUA=00/Suf=00/USu=0000/Lin=001/Del=001/PST=001/Dlg=0000/RDF=0000/Dlp=0000/Kai=0000/MUL=0000/HSB=0000/Wtl=00-1/FTy=001/Owt=0000/Owd=0000/CTy=001/Ctw=004000/Ctl=002000/FSp=0000/FSd=0000/SCP=00/SCA=00/GRI=000/VAL=000/DPR=00CUSTOM_Fax,/Inz=XX00/Pre=00/UPr=0000/STx=00/Tex=00/DTP=001/DNP=00System.MdField5/SUP=00/AFM=001/DTA=002/DNA=00/SUA=00/Suf=00/USu=00-1/Lin=001/Del=001/PST=001/Dlg=0000/RDF=0000/Dlp=0000/Kai=0000/MUL=0000/HSB=0000/Wtl=00-1/FTy=001/Owt=0000/Owd=0000/CTy=001/Ctw=004000/Ctl=002000/FSp=0000/FSd=0000/SCP=00/SCA=00/GRI=000/VAL=000/DPR=00CUSTOM_Mail,/Inz=XX00/Pre=00/UPr=00-1/STx=00/Tex=00/DTP=003/DNP=00/SUP=00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00/Pre=00/UPr=00-1/STx=00/Tex=00/DTP=001/DNP=00System.MdField7/SUP=00/AFM=001/DTA=002/DNA=00/SUA=00/Suf=00/USu=00-1/Lin=001/Del=001/PST=001/Dlg=0000/RDF=0000/Dlp=0000/Kai=0000/MUL=0000/HSB=0000/Wtl=00-1/FTy=001/Owt=0000/Owd=0000/CTy=001/Ctw=004000/Ctl=002000/FSp=0000/FSd=0000/SCP=00/SCA=00/GRI=000/VAL=000/DPR=00CUSTOM_Sector,/Inz=XX00/Pre=00/UPr=00-1/STx=00/Tex=00/DTP=001/DNP=00System.MdField9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8/SUP=00/AFM=001/DTA=002/DNA=00/SUA=00/Suf=00/USu=00-1/Lin=001/Del=001/PST=001/Dlg=0000/RDF=0000/Dlp=0000/Kai=0000/MUL=0000/HSB=0000/Wtl=00-1/FTy=001/Owt=0000/Owd=0000/CTy=001/Ctw=004000/Ctl=002000/FSp=0000/FSd=0000/SCP=00/SCA=00/GRI=000/VAL=000/DPR=00CUSTOM_BusinessGroup,/Inz=XX00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00/Pre=00/UPr=00-1/STx=00&lt;Date:yyyy-MM-dd&gt;/Tex=00/DTP=002/DNP=00/SUP=00&lt;Date:yyyy-MM-dd&gt;/AFM=001/DTA=002/DNA=00/SUA=00/Suf=00/USu=00-1/Lin=001/Del=001/PST=002/Dlg=00-1/RDF=0000/Dlp=0000/Kai=0000/MUL=0000/HSB=0000/Wtl=00-1/FTy=001/Owt=0000/Owd=0000/CTy=001/Ctw=004000/Ctl=002000/FSp=0000/FSd=0000/SCP=00/SCA=00/GRI=000/VAL=000/DPR=00CUSTOM_Date,/Inz=XX00/Pre=00/UPr=00-1/STx=00/Tex=00/DTP=001/DNP=00System.MdField13/SUP=00/AFM=001/DTA=002/DNA=00/SUA=00/Suf=00/USu=0000/Lin=003/Del=001/PST=001/Dlg=0000/RDF=0000/Dlp=0000/Kai=0000/MUL=0000/HSB=0000/Wtl=00-1/FTy=001/Owt=0000/Owd=0000/CTy=001/Ctw=004000/Ctl=002000/FSp=0000/FSd=0000/SCP=00/SCA=00/GRI=000/VAL=000/DPR=00,/Inz=XX00/Pre=00/UPr=00-1/STx=00/Tex=00/DTP=001/DNP=00System.MdField25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14/SUP=00/AFM=001/DTA=002/DNA=00/SUA=00/Suf=00\/l/USu=0000/Lin=006/Del=001/PST=002/Dlg=0000/RDF=0000/Dlp=0000/Kai=0000/MUL=0000/HSB=0000/Wtl=00-1/FTy=001/Owt=0000/Owd=0000/CTy=001/Ctw=004000/Ctl=002000/FSp=0000/FSd=0000/SCP=00/SCA=00/GRI=000/VAL=000/DPR=00,/Inz=XX00/Pre=00/UPr=00-1/STx=00/Tex=00/DTP=001/DNP=00System.MdField15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/Tex=00/DTP=001/DNP=00System.MdField16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%IDS_6% /Tex=00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00/Pre=00/UPr=00-1/STx=00%IDS_13%:/Tex=00/DTP=002/DNP=00/SUP=00%IDS_13%:/AFM=001/DTA=002/DNA=00/SUA=00/Suf=00/USu=00-1/Lin=001/Del=001/PST=002/Dlg=00-1/RDF=0000/Dlp=0000/Kai=0000/MUL=0000/HSB=0000/Wtl=00-1/FTy=001/Owt=0000/Owd=0000/CTy=001/Ctw=004000/Ctl=002000/FSp=0000/FSd=0000/SCP=00/SCA=00/GRI=000/VAL=000/DPR=00CUSTOM_Subject,/Inz=XX00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00/Pre=00/UPr=00-1/STx=00/Tex=00/DTP=003/DNP=00/SUP=00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00/Pre=00/UPr=00-1/STx=00/Tex=00/DTP=003/DNP=00/SUP=00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00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00/Pre=00/UPr=00-1/STx=00CSTLetter/Tex=00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00/Pre=00/UPr=00-1/STx=00%IDS_5%/Tex=00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00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00/Pre=00\, /UPr=0000/STx=00/Tex=00/DTP=001/DNP=00System.MdField12/SUP=00/AFM=001/DTA=002/DNA=00/SUA=00/Suf=00/USu=00-1/Lin=001/Del=001/PST=001/Dlg=0000/RDF=0000/Dlp=0000/Kai=0000/MUL=0000/HSB=0000/Wtl=00-1/FTy=001/Owt=0000/Owd=0000/CTy=001/Ctw=004000/Ctl=002000/FSp=0000/FSd=0000/SCP=00/SCA=00/GRI=000/VAL=000/DPR=00,/Inz=XX00/Pre=00\, /UPr=0000/STx=00/Tex=00/DTP=001/DNP=00System.MdField11/SUP=00/AFM=001/DTA=002/DNA=00/SUA=00/Suf=00/USu=00-1/Lin=001/Del=001/PST=001/Dlg=0000/RDF=0000/Dlp=0000/Kai=0000/MUL=0000/HSB=0000/Wtl=00-1/FTy=001/Owt=0000/Owd=0000/CTy=001/Ctw=004000/Ctl=002000/FSp=0000/FSd=0000/SCP=00/SCA=00/GRI=000/VAL=000/DPR=00,&lt;CRLF&gt;&lt;CRLF&gt;[System.MainNode1.Layout3]&lt;CRLF&gt;Name=txt,%IDD_9%&lt;CRLF&gt;InheritanceBroken=txt,0&lt;CRLF&gt;Initialized=txt,0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00/Pre=00/UPr=00-1/STx=00/Tex=00/DTP=001/DNP=00System.MdField4/SUP=00/AFM=001/DTA=002/DNA=00/SUA=00/Suf=00/USu=00-1/Lin=001/Del=001/PST=001/Dlg=0000/RDF=0000/Dlp=0000/Kai=0000/MUL=0000/HSB=0000/Wtl=00-1/FTy=001/Owt=0000/Owd=0000/CTy=001/Ctw=004000/Ctl=002000/FSp=0000/FSd=0000/SCP=00/SCA=00/GRI=000/VAL=000/DPR=00CUSTOM_Department,/Inz=XX00/Pre=00/UPr=0000/STx=00/Tex=00/DTP=001/DNP=00System.MdField2/SUP=00/AFM=001/DTA=002/DNA=00/SUA=00/Suf=00/USu=0000/Lin=001/Del=001/PST=001/Dlg=0000/RDF=0000/Dlp=0000/Kai=0000/MUL=0000/HSB=0000/Wtl=00-1/FTy=001/Owt=0000/Owd=0000/CTy=001/Ctw=004000/Ctl=002000/FSp=0000/FSd=0000/SCP=00/SCA=00/GRI=000/VAL=000/DPR=00CUSTOM_Phone,/Inz=XX00/Pre=00/UPr=0000/STx=00/Tex=00/DTP=001/DNP=00System.MdField3/SUP=00/AFM=001/DTA=002/DNA=00/SUA=00/Suf=00/USu=0000/Lin=001/Del=001/PST=001/Dlg=0000/RDF=0000/Dlp=0000/Kai=0000/MUL=0000/HSB=0000/Wtl=00-1/FTy=001/Owt=0000/Owd=0000/CTy=001/Ctw=004000/Ctl=002000/FSp=0000/FSd=0000/SCP=00/SCA=00/GRI=000/VAL=000/DPR=00CUSTOM_Fax,/Inz=XX00/Pre=00/UPr=0000/STx=00/Tex=00/DTP=001/DNP=00System.MdField5/SUP=00/AFM=001/DTA=002/DNA=00/SUA=00/Suf=00/USu=00-1/Lin=001/Del=001/PST=001/Dlg=0000/RDF=0000/Dlp=0000/Kai=0000/MUL=0000/HSB=0000/Wtl=00-1/FTy=001/Owt=0000/Owd=0000/CTy=001/Ctw=004000/Ctl=002000/FSp=0000/FSd=0000/SCP=00/SCA=00/GRI=000/VAL=000/DPR=00CUSTOM_Mail,/Inz=XX00/Pre=00/UPr=00-1/STx=00/Tex=00/DTP=003/DNP=00/SUP=00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00/Pre=00/UPr=00-1/STx=00/Tex=00/DTP=001/DNP=00System.MdField7/SUP=00/AFM=001/DTA=002/DNA=00/SUA=00/Suf=00/USu=00-1/Lin=001/Del=001/PST=001/Dlg=0000/RDF=0000/Dlp=0000/Kai=0000/MUL=0000/HSB=0000/Wtl=00-1/FTy=001/Owt=0000/Owd=0000/CTy=001/Ctw=004000/Ctl=002000/FSp=0000/FSd=0000/SCP=00/SCA=00/GRI=000/VAL=000/DPR=00CUSTOM_Sector,/Inz=XX00/Pre=00/UPr=00-1/STx=00/Tex=00/DTP=001/DNP=00System.MdField9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8/SUP=00/AFM=001/DTA=002/DNA=00/SUA=00/Suf=00/USu=00-1/Lin=001/Del=001/PST=001/Dlg=0000/RDF=0000/Dlp=0000/Kai=0000/MUL=0000/HSB=0000/Wtl=00-1/FTy=001/Owt=0000/Owd=0000/CTy=001/Ctw=004000/Ctl=002000/FSp=0000/FSd=0000/SCP=00/SCA=00/GRI=000/VAL=000/DPR=00CUSTOM_BusinessGroup,/Inz=XX00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00/Pre=00/UPr=00-1/STx=00&lt;Date:yyyy-MM-dd&gt;/Tex=00/DTP=002/DNP=00/SUP=00&lt;Date:yyyy-MM-dd&gt;/AFM=001/DTA=002/DNA=00/SUA=00/Suf=00/USu=00-1/Lin=001/Del=001/PST=002/Dlg=00-1/RDF=0000/Dlp=0000/Kai=0000/MUL=0000/HSB=0000/Wtl=00-1/FTy=001/Owt=0000/Owd=0000/CTy=001/Ctw=004000/Ctl=002000/FSp=0000/FSd=0000/SCP=00/SCA=00/GRI=000/VAL=000/DPR=00CUSTOM_Date,/Inz=XX00/Pre=00/UPr=00-1/STx=00/Tex=00/DTP=001/DNP=00System.MdField13/SUP=00/AFM=001/DTA=002/DNA=00/SUA=00/Suf=00/USu=0000/Lin=003/Del=001/PST=001/Dlg=0000/RDF=0000/Dlp=0000/Kai=0000/MUL=0000/HSB=0000/Wtl=00-1/FTy=001/Owt=0000/Owd=0000/CTy=001/Ctw=004000/Ctl=002000/FSp=0000/FSd=0000/SCP=00/SCA=00/GRI=000/VAL=000/DPR=00,/Inz=XX00/Pre=00/UPr=00-1/STx=00/Tex=00/DTP=001/DNP=00System.MdField25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14/SUP=00/AFM=001/DTA=002/DNA=00/SUA=00/Suf=00\/l/USu=0000/Lin=006/Del=001/PST=002/Dlg=0000/RDF=0000/Dlp=0000/Kai=0000/MUL=0000/HSB=0000/Wtl=00-1/FTy=001/Owt=0000/Owd=0000/CTy=001/Ctw=004000/Ctl=002000/FSp=0000/FSd=0000/SCP=00/SCA=00/GRI=000/VAL=000/DPR=00,/Inz=XX00/Pre=00/UPr=00-1/STx=00/Tex=00/DTP=001/DNP=00System.MdField15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/Tex=00/DTP=001/DNP=00System.MdField16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%IDS_6% /Tex=00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00/Pre=00/UPr=00-1/STx=00%IDS_13%:/Tex=00/DTP=002/DNP=00/SUP=00%IDS_13%:/AFM=001/DTA=002/DNA=00/SUA=00/Suf=00/USu=00-1/Lin=001/Del=001/PST=002/Dlg=00-1/RDF=0000/Dlp=0000/Kai=0000/MUL=0000/HSB=0000/Wtl=00-1/FTy=001/Owt=0000/Owd=0000/CTy=001/Ctw=004000/Ctl=002000/FSp=0000/FSd=0000/SCP=00/SCA=00/GRI=000/VAL=000/DPR=00CUSTOM_Subject,/Inz=XX00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00/Pre=00/UPr=00-1/STx=00/Tex=00/DTP=003/DNP=00/SUP=00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00/Pre=00/UPr=00-1/STx=00/Tex=00/DTP=003/DNP=00/SUP=00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00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00/Pre=00/UPr=00-1/STx=00CSTLetter/Tex=00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00/Pre=00/UPr=00-1/STx=00%IDS_5%/Tex=00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00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00/Pre=00\, /UPr=0000/STx=00/Tex=00/DTP=001/DNP=00System.MdField12/SUP=00/AFM=001/DTA=002/DNA=00/SUA=00/Suf=00/USu=00-1/Lin=001/Del=001/PST=001/Dlg=0000/RDF=0000/Dlp=0000/Kai=0000/MUL=0000/HSB=0000/Wtl=00-1/FTy=001/Owt=0000/Owd=0000/CTy=001/Ctw=004000/Ctl=002000/FSp=0000/FSd=0000/SCP=00/SCA=00/GRI=000/VAL=000/DPR=00,/Inz=XX00/Pre=00\, /UPr=0000/STx=00/Tex=00/DTP=001/DNP=00System.MdField11/SUP=00/AFM=001/DTA=002/DNA=00/SUA=00/Suf=00/USu=00-1/Lin=001/Del=001/PST=001/Dlg=0000/RDF=0000/Dlp=0000/Kai=0000/MUL=0000/HSB=0000/Wtl=00-1/FTy=001/Owt=0000/Owd=0000/CTy=001/Ctw=004000/Ctl=002000/FSp=0000/FSd=0000/SCP=00/SCA=00/GRI=000/VAL=000/DPR=00,&lt;CRLF&gt;"/>
    <w:docVar w:name="clb.SupportsCalibration" w:val="1"/>
    <w:docVar w:name="PHCSTFontSet" w:val="1"/>
    <w:docVar w:name="saxContext" w:val="Phi"/>
    <w:docVar w:name="saxDokSchutz" w:val="NO"/>
    <w:docVar w:name="saxMBName" w:val="CST"/>
    <w:docVar w:name="saxMLCodeVersion" w:val="4"/>
    <w:docVar w:name="saxMLInitialized" w:val="1"/>
    <w:docVar w:name="saxMLLayout" w:val="PHIEXT5.DOTX"/>
    <w:docVar w:name="saxMLTemplate" w:val="PHIEXT5.DOT"/>
    <w:docVar w:name="saxProtectionMode" w:val="1"/>
    <w:docVar w:name="saxSection" w:val="English"/>
    <w:docVar w:name="saxTvNo" w:val="0"/>
    <w:docVar w:name="saxUpdate.LayoutVersion" w:val="0"/>
  </w:docVars>
  <w:rsids>
    <w:rsidRoot w:val="00225849"/>
    <w:rsid w:val="000043DD"/>
    <w:rsid w:val="0001308C"/>
    <w:rsid w:val="00014F84"/>
    <w:rsid w:val="00016C5D"/>
    <w:rsid w:val="000260FC"/>
    <w:rsid w:val="00035A19"/>
    <w:rsid w:val="00040251"/>
    <w:rsid w:val="00042C7C"/>
    <w:rsid w:val="00043A38"/>
    <w:rsid w:val="00047D5C"/>
    <w:rsid w:val="00055D02"/>
    <w:rsid w:val="00056E22"/>
    <w:rsid w:val="00081964"/>
    <w:rsid w:val="00087FF0"/>
    <w:rsid w:val="00091FB2"/>
    <w:rsid w:val="000943AB"/>
    <w:rsid w:val="0009471A"/>
    <w:rsid w:val="000A2FEA"/>
    <w:rsid w:val="000A66A7"/>
    <w:rsid w:val="000C706F"/>
    <w:rsid w:val="000D1F0D"/>
    <w:rsid w:val="000D2E72"/>
    <w:rsid w:val="000F073C"/>
    <w:rsid w:val="000F2014"/>
    <w:rsid w:val="000F2F8C"/>
    <w:rsid w:val="000F5520"/>
    <w:rsid w:val="000F713C"/>
    <w:rsid w:val="00101BFC"/>
    <w:rsid w:val="00110B19"/>
    <w:rsid w:val="0011202A"/>
    <w:rsid w:val="00113454"/>
    <w:rsid w:val="00117A79"/>
    <w:rsid w:val="00120786"/>
    <w:rsid w:val="001228B5"/>
    <w:rsid w:val="0012462A"/>
    <w:rsid w:val="00124843"/>
    <w:rsid w:val="00157A4F"/>
    <w:rsid w:val="00171EAD"/>
    <w:rsid w:val="00177383"/>
    <w:rsid w:val="0019312A"/>
    <w:rsid w:val="00195ADF"/>
    <w:rsid w:val="00195C05"/>
    <w:rsid w:val="001A19B9"/>
    <w:rsid w:val="001C2732"/>
    <w:rsid w:val="001E388F"/>
    <w:rsid w:val="001E4783"/>
    <w:rsid w:val="00205E8C"/>
    <w:rsid w:val="002212EB"/>
    <w:rsid w:val="00221DD3"/>
    <w:rsid w:val="00225849"/>
    <w:rsid w:val="00242321"/>
    <w:rsid w:val="0024261A"/>
    <w:rsid w:val="00244059"/>
    <w:rsid w:val="00246339"/>
    <w:rsid w:val="0025235B"/>
    <w:rsid w:val="00255825"/>
    <w:rsid w:val="00271156"/>
    <w:rsid w:val="00274407"/>
    <w:rsid w:val="002A2AFE"/>
    <w:rsid w:val="002B5995"/>
    <w:rsid w:val="002C3953"/>
    <w:rsid w:val="002D16E0"/>
    <w:rsid w:val="002D2A25"/>
    <w:rsid w:val="002D465C"/>
    <w:rsid w:val="002E2AE1"/>
    <w:rsid w:val="002E6842"/>
    <w:rsid w:val="002F7D92"/>
    <w:rsid w:val="002F7FAA"/>
    <w:rsid w:val="00300E80"/>
    <w:rsid w:val="00303852"/>
    <w:rsid w:val="003105DD"/>
    <w:rsid w:val="00313043"/>
    <w:rsid w:val="0032047C"/>
    <w:rsid w:val="00321D12"/>
    <w:rsid w:val="0032484E"/>
    <w:rsid w:val="0033073B"/>
    <w:rsid w:val="00334962"/>
    <w:rsid w:val="00335CE8"/>
    <w:rsid w:val="00346D51"/>
    <w:rsid w:val="00350F6A"/>
    <w:rsid w:val="0035650B"/>
    <w:rsid w:val="00363923"/>
    <w:rsid w:val="003803E9"/>
    <w:rsid w:val="00383300"/>
    <w:rsid w:val="00386B95"/>
    <w:rsid w:val="00387AF0"/>
    <w:rsid w:val="00393B81"/>
    <w:rsid w:val="003B5679"/>
    <w:rsid w:val="003C7BC4"/>
    <w:rsid w:val="003D2B37"/>
    <w:rsid w:val="003D452F"/>
    <w:rsid w:val="003E696C"/>
    <w:rsid w:val="004033EC"/>
    <w:rsid w:val="00412931"/>
    <w:rsid w:val="00416E6C"/>
    <w:rsid w:val="00425EBF"/>
    <w:rsid w:val="00431130"/>
    <w:rsid w:val="004318E6"/>
    <w:rsid w:val="0044687A"/>
    <w:rsid w:val="004538EB"/>
    <w:rsid w:val="00460205"/>
    <w:rsid w:val="00464CE7"/>
    <w:rsid w:val="00464E88"/>
    <w:rsid w:val="00472112"/>
    <w:rsid w:val="00494894"/>
    <w:rsid w:val="00495B92"/>
    <w:rsid w:val="004A084D"/>
    <w:rsid w:val="004A6A66"/>
    <w:rsid w:val="004B4419"/>
    <w:rsid w:val="004C3D15"/>
    <w:rsid w:val="004D5872"/>
    <w:rsid w:val="00514AB2"/>
    <w:rsid w:val="00515460"/>
    <w:rsid w:val="00531961"/>
    <w:rsid w:val="005335AB"/>
    <w:rsid w:val="005425D9"/>
    <w:rsid w:val="0054717D"/>
    <w:rsid w:val="00550001"/>
    <w:rsid w:val="00553441"/>
    <w:rsid w:val="00565140"/>
    <w:rsid w:val="00570A71"/>
    <w:rsid w:val="00575621"/>
    <w:rsid w:val="00585082"/>
    <w:rsid w:val="00591CBB"/>
    <w:rsid w:val="005B28D6"/>
    <w:rsid w:val="005D0415"/>
    <w:rsid w:val="005D27A2"/>
    <w:rsid w:val="005F1CED"/>
    <w:rsid w:val="005F39AE"/>
    <w:rsid w:val="005F3D69"/>
    <w:rsid w:val="005F5B7B"/>
    <w:rsid w:val="0060195B"/>
    <w:rsid w:val="006044FA"/>
    <w:rsid w:val="006204FC"/>
    <w:rsid w:val="00627FEF"/>
    <w:rsid w:val="006332B6"/>
    <w:rsid w:val="00636C20"/>
    <w:rsid w:val="006474E1"/>
    <w:rsid w:val="00671080"/>
    <w:rsid w:val="00671BF6"/>
    <w:rsid w:val="00672916"/>
    <w:rsid w:val="00676723"/>
    <w:rsid w:val="006769C4"/>
    <w:rsid w:val="00694039"/>
    <w:rsid w:val="006A5164"/>
    <w:rsid w:val="006D7A4F"/>
    <w:rsid w:val="006E365A"/>
    <w:rsid w:val="006F50A9"/>
    <w:rsid w:val="00700037"/>
    <w:rsid w:val="00713A54"/>
    <w:rsid w:val="00715E6E"/>
    <w:rsid w:val="0072238A"/>
    <w:rsid w:val="0072438F"/>
    <w:rsid w:val="007265AF"/>
    <w:rsid w:val="0073024E"/>
    <w:rsid w:val="0073157C"/>
    <w:rsid w:val="00735295"/>
    <w:rsid w:val="00735ACE"/>
    <w:rsid w:val="007419B6"/>
    <w:rsid w:val="00754D1D"/>
    <w:rsid w:val="00754F78"/>
    <w:rsid w:val="00765796"/>
    <w:rsid w:val="00767F9F"/>
    <w:rsid w:val="00773741"/>
    <w:rsid w:val="007852E7"/>
    <w:rsid w:val="00785AB7"/>
    <w:rsid w:val="0079014C"/>
    <w:rsid w:val="0079197B"/>
    <w:rsid w:val="007A6E07"/>
    <w:rsid w:val="007B1B4C"/>
    <w:rsid w:val="007E7D83"/>
    <w:rsid w:val="007F463C"/>
    <w:rsid w:val="007F663B"/>
    <w:rsid w:val="007F67BC"/>
    <w:rsid w:val="008065CA"/>
    <w:rsid w:val="00823801"/>
    <w:rsid w:val="008364C6"/>
    <w:rsid w:val="00837998"/>
    <w:rsid w:val="00852B4F"/>
    <w:rsid w:val="008608DA"/>
    <w:rsid w:val="008701E1"/>
    <w:rsid w:val="00876625"/>
    <w:rsid w:val="00880FB4"/>
    <w:rsid w:val="0088217A"/>
    <w:rsid w:val="008849C4"/>
    <w:rsid w:val="00891044"/>
    <w:rsid w:val="0089275D"/>
    <w:rsid w:val="00893E98"/>
    <w:rsid w:val="008A5A22"/>
    <w:rsid w:val="008B225F"/>
    <w:rsid w:val="008B7637"/>
    <w:rsid w:val="008C71A1"/>
    <w:rsid w:val="008C731D"/>
    <w:rsid w:val="008E0398"/>
    <w:rsid w:val="008F053F"/>
    <w:rsid w:val="008F18EC"/>
    <w:rsid w:val="008F2D89"/>
    <w:rsid w:val="008F3B50"/>
    <w:rsid w:val="008F4C19"/>
    <w:rsid w:val="008F66E2"/>
    <w:rsid w:val="008F7DC3"/>
    <w:rsid w:val="00907E93"/>
    <w:rsid w:val="00913838"/>
    <w:rsid w:val="00916BD7"/>
    <w:rsid w:val="009249FF"/>
    <w:rsid w:val="00933592"/>
    <w:rsid w:val="009343D3"/>
    <w:rsid w:val="009432E0"/>
    <w:rsid w:val="0094371D"/>
    <w:rsid w:val="00962D0E"/>
    <w:rsid w:val="00964DB1"/>
    <w:rsid w:val="00976013"/>
    <w:rsid w:val="00976AF8"/>
    <w:rsid w:val="00976DEC"/>
    <w:rsid w:val="009836E6"/>
    <w:rsid w:val="009A302D"/>
    <w:rsid w:val="009B03CB"/>
    <w:rsid w:val="009C16F2"/>
    <w:rsid w:val="009C2E0B"/>
    <w:rsid w:val="009D0765"/>
    <w:rsid w:val="009E2945"/>
    <w:rsid w:val="009F0F23"/>
    <w:rsid w:val="009F6712"/>
    <w:rsid w:val="00A0626A"/>
    <w:rsid w:val="00A106E6"/>
    <w:rsid w:val="00A4536A"/>
    <w:rsid w:val="00A45509"/>
    <w:rsid w:val="00A500DC"/>
    <w:rsid w:val="00A613E1"/>
    <w:rsid w:val="00A632D8"/>
    <w:rsid w:val="00A67741"/>
    <w:rsid w:val="00A81D60"/>
    <w:rsid w:val="00A85138"/>
    <w:rsid w:val="00AA1551"/>
    <w:rsid w:val="00AA35B4"/>
    <w:rsid w:val="00AA3BCC"/>
    <w:rsid w:val="00AB1495"/>
    <w:rsid w:val="00AD1841"/>
    <w:rsid w:val="00AD7FD4"/>
    <w:rsid w:val="00AE0637"/>
    <w:rsid w:val="00AF74AD"/>
    <w:rsid w:val="00AF77B2"/>
    <w:rsid w:val="00B22224"/>
    <w:rsid w:val="00B23C51"/>
    <w:rsid w:val="00B24697"/>
    <w:rsid w:val="00B279D3"/>
    <w:rsid w:val="00B40ECF"/>
    <w:rsid w:val="00B63A04"/>
    <w:rsid w:val="00B664DA"/>
    <w:rsid w:val="00B75274"/>
    <w:rsid w:val="00B77B78"/>
    <w:rsid w:val="00BA1932"/>
    <w:rsid w:val="00BA71D4"/>
    <w:rsid w:val="00BC0844"/>
    <w:rsid w:val="00BD3B0A"/>
    <w:rsid w:val="00BE5D8B"/>
    <w:rsid w:val="00BF515E"/>
    <w:rsid w:val="00C16D9B"/>
    <w:rsid w:val="00C41E52"/>
    <w:rsid w:val="00C42352"/>
    <w:rsid w:val="00C52D5B"/>
    <w:rsid w:val="00C54019"/>
    <w:rsid w:val="00C73796"/>
    <w:rsid w:val="00C75048"/>
    <w:rsid w:val="00C80E08"/>
    <w:rsid w:val="00C90041"/>
    <w:rsid w:val="00C96175"/>
    <w:rsid w:val="00CA7917"/>
    <w:rsid w:val="00CB592E"/>
    <w:rsid w:val="00CB5BC6"/>
    <w:rsid w:val="00CC3314"/>
    <w:rsid w:val="00CC4CE1"/>
    <w:rsid w:val="00CE46FA"/>
    <w:rsid w:val="00CF3AAE"/>
    <w:rsid w:val="00CF4E87"/>
    <w:rsid w:val="00D17130"/>
    <w:rsid w:val="00D17ECB"/>
    <w:rsid w:val="00D23A03"/>
    <w:rsid w:val="00D24CE2"/>
    <w:rsid w:val="00D31A0E"/>
    <w:rsid w:val="00D4074D"/>
    <w:rsid w:val="00D426B5"/>
    <w:rsid w:val="00D44D76"/>
    <w:rsid w:val="00D56FC7"/>
    <w:rsid w:val="00D60AE9"/>
    <w:rsid w:val="00D8023A"/>
    <w:rsid w:val="00D80758"/>
    <w:rsid w:val="00D816A1"/>
    <w:rsid w:val="00D8415C"/>
    <w:rsid w:val="00D901BA"/>
    <w:rsid w:val="00D948B8"/>
    <w:rsid w:val="00D957C3"/>
    <w:rsid w:val="00DA60CC"/>
    <w:rsid w:val="00DB0D0D"/>
    <w:rsid w:val="00DB4C3C"/>
    <w:rsid w:val="00DC72B7"/>
    <w:rsid w:val="00DD3D62"/>
    <w:rsid w:val="00DD5243"/>
    <w:rsid w:val="00DE36DE"/>
    <w:rsid w:val="00DE5EA6"/>
    <w:rsid w:val="00DF12A4"/>
    <w:rsid w:val="00E10A1F"/>
    <w:rsid w:val="00E13A61"/>
    <w:rsid w:val="00E17F57"/>
    <w:rsid w:val="00E2088F"/>
    <w:rsid w:val="00E36A19"/>
    <w:rsid w:val="00E40199"/>
    <w:rsid w:val="00E439A6"/>
    <w:rsid w:val="00E502E5"/>
    <w:rsid w:val="00E50437"/>
    <w:rsid w:val="00E5115D"/>
    <w:rsid w:val="00E529B9"/>
    <w:rsid w:val="00E60953"/>
    <w:rsid w:val="00E62463"/>
    <w:rsid w:val="00E70F79"/>
    <w:rsid w:val="00E73838"/>
    <w:rsid w:val="00E73C6E"/>
    <w:rsid w:val="00E84365"/>
    <w:rsid w:val="00E84385"/>
    <w:rsid w:val="00E85731"/>
    <w:rsid w:val="00EA175A"/>
    <w:rsid w:val="00EB1008"/>
    <w:rsid w:val="00EB207D"/>
    <w:rsid w:val="00EC7BB4"/>
    <w:rsid w:val="00ED139B"/>
    <w:rsid w:val="00ED59DD"/>
    <w:rsid w:val="00ED760F"/>
    <w:rsid w:val="00ED78A8"/>
    <w:rsid w:val="00EF3469"/>
    <w:rsid w:val="00F03D1E"/>
    <w:rsid w:val="00F15145"/>
    <w:rsid w:val="00F224EF"/>
    <w:rsid w:val="00F24CB8"/>
    <w:rsid w:val="00F42983"/>
    <w:rsid w:val="00F52502"/>
    <w:rsid w:val="00F64725"/>
    <w:rsid w:val="00F64EB3"/>
    <w:rsid w:val="00F72B37"/>
    <w:rsid w:val="00F77841"/>
    <w:rsid w:val="00F77C4A"/>
    <w:rsid w:val="00F85737"/>
    <w:rsid w:val="00F91D56"/>
    <w:rsid w:val="00FA040B"/>
    <w:rsid w:val="00FA0C08"/>
    <w:rsid w:val="00FA14EC"/>
    <w:rsid w:val="00FA5784"/>
    <w:rsid w:val="00FB326A"/>
    <w:rsid w:val="00FD097C"/>
    <w:rsid w:val="00FF2F34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8AEA90-E4DE-435A-8B85-E85EC9B2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BB4"/>
    <w:rPr>
      <w:rFonts w:ascii="Calibri" w:hAnsi="Calibri"/>
      <w:sz w:val="22"/>
      <w:lang w:val="en-US"/>
    </w:rPr>
  </w:style>
  <w:style w:type="paragraph" w:styleId="Heading1">
    <w:name w:val="heading 1"/>
    <w:basedOn w:val="Normal"/>
    <w:next w:val="Normal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2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258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hCSTList">
    <w:name w:val="_PhCST_List"/>
    <w:basedOn w:val="Normal"/>
    <w:link w:val="PhCSTListZchn"/>
    <w:qFormat/>
    <w:rsid w:val="0009471A"/>
    <w:pPr>
      <w:numPr>
        <w:numId w:val="1"/>
      </w:numPr>
      <w:spacing w:line="360" w:lineRule="exact"/>
    </w:pPr>
  </w:style>
  <w:style w:type="character" w:customStyle="1" w:styleId="PhCSTListZchn">
    <w:name w:val="_PhCST_List Zchn"/>
    <w:link w:val="PhCSTList"/>
    <w:locked/>
    <w:rsid w:val="0009471A"/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rsid w:val="00225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5849"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22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225849"/>
    <w:rPr>
      <w:rFonts w:asciiTheme="majorHAnsi" w:eastAsiaTheme="majorEastAsia" w:hAnsiTheme="majorHAnsi" w:cstheme="majorBidi"/>
      <w:b/>
      <w:bCs/>
      <w:color w:val="4F81BD" w:themeColor="accent1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DE36D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E36DE"/>
    <w:rPr>
      <w:rFonts w:eastAsiaTheme="minorHAnsi" w:cs="Calibri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36DE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4">
    <w:name w:val="s4"/>
    <w:basedOn w:val="Normal"/>
    <w:uiPriority w:val="99"/>
    <w:rsid w:val="008B225F"/>
    <w:pPr>
      <w:spacing w:before="100" w:beforeAutospacing="1" w:after="100" w:afterAutospacing="1"/>
    </w:pPr>
    <w:rPr>
      <w:rFonts w:eastAsiaTheme="minorHAnsi" w:cs="Calibri"/>
      <w:szCs w:val="22"/>
      <w:lang w:val="nl-NL" w:eastAsia="nl-NL"/>
    </w:rPr>
  </w:style>
  <w:style w:type="character" w:customStyle="1" w:styleId="s3">
    <w:name w:val="s3"/>
    <w:basedOn w:val="DefaultParagraphFont"/>
    <w:rsid w:val="008B225F"/>
  </w:style>
  <w:style w:type="character" w:customStyle="1" w:styleId="hs8">
    <w:name w:val="hs8"/>
    <w:basedOn w:val="DefaultParagraphFont"/>
    <w:rsid w:val="00FA0C08"/>
  </w:style>
  <w:style w:type="character" w:styleId="CommentReference">
    <w:name w:val="annotation reference"/>
    <w:basedOn w:val="DefaultParagraphFont"/>
    <w:semiHidden/>
    <w:unhideWhenUsed/>
    <w:rsid w:val="00F525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250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2502"/>
    <w:rPr>
      <w:rFonts w:ascii="Calibri" w:hAnsi="Calibri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7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760F"/>
    <w:rPr>
      <w:rFonts w:ascii="Calibri" w:hAnsi="Calibri"/>
      <w:b/>
      <w:bCs/>
      <w:lang w:val="en-US"/>
    </w:rPr>
  </w:style>
  <w:style w:type="paragraph" w:styleId="NoSpacing">
    <w:name w:val="No Spacing"/>
    <w:uiPriority w:val="1"/>
    <w:qFormat/>
    <w:rsid w:val="00D84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rsid w:val="00FA5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6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vowroclaw.com/" TargetMode="External"/><Relationship Id="rId13" Type="http://schemas.openxmlformats.org/officeDocument/2006/relationships/hyperlink" Target="http://www.lighting.philips.com/main/products/lighting-controls/dynalite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lorkinetics.com/ls/essentialwhite/ewflexcompact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ghting.philips.com/main/prof/indoor-luminaires/downlights/coreline-downligh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ighting.philips.com/main/prof/indoor-luminaires/downlights/luxspace-accent/luxspace-acce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lorkinetics.com/vaya/linear-mp-whit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DCC36-D9CC-4DC3-BFBC-BB1EB2149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Letter_A4</vt:lpstr>
      <vt:lpstr>Letter_A4</vt:lpstr>
      <vt:lpstr>Letter_A4</vt:lpstr>
      <vt:lpstr>Letter</vt:lpstr>
    </vt:vector>
  </TitlesOfParts>
  <Company>s.a.x.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Letter_A4</dc:title>
  <dc:creator>Philips</dc:creator>
  <cp:lastModifiedBy>SHARON VOLCOVICH</cp:lastModifiedBy>
  <cp:revision>6</cp:revision>
  <cp:lastPrinted>2002-03-12T13:40:00Z</cp:lastPrinted>
  <dcterms:created xsi:type="dcterms:W3CDTF">2017-02-28T14:46:00Z</dcterms:created>
  <dcterms:modified xsi:type="dcterms:W3CDTF">2017-03-01T17:25:00Z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ne">
    <vt:lpwstr>012 345 6789</vt:lpwstr>
  </property>
  <property fmtid="{D5CDD505-2E9C-101B-9397-08002B2CF9AE}" pid="3" name="Fax">
    <vt:lpwstr>012 345 6789</vt:lpwstr>
  </property>
  <property fmtid="{D5CDD505-2E9C-101B-9397-08002B2CF9AE}" pid="4" name="Department">
    <vt:lpwstr>Business group/ department name</vt:lpwstr>
  </property>
  <property fmtid="{D5CDD505-2E9C-101B-9397-08002B2CF9AE}" pid="5" name="Mail">
    <vt:lpwstr>name@philips.com</vt:lpwstr>
  </property>
  <property fmtid="{D5CDD505-2E9C-101B-9397-08002B2CF9AE}" pid="6" name="Sector">
    <vt:lpwstr>Sector name</vt:lpwstr>
  </property>
  <property fmtid="{D5CDD505-2E9C-101B-9397-08002B2CF9AE}" pid="7" name="BusinessGroup">
    <vt:lpwstr>business unit or department</vt:lpwstr>
  </property>
  <property fmtid="{D5CDD505-2E9C-101B-9397-08002B2CF9AE}" pid="8" name="Date">
    <vt:lpwstr>2014-07-16</vt:lpwstr>
  </property>
  <property fmtid="{D5CDD505-2E9C-101B-9397-08002B2CF9AE}" pid="9" name="Subject">
    <vt:lpwstr>Subject:</vt:lpwstr>
  </property>
  <property fmtid="{D5CDD505-2E9C-101B-9397-08002B2CF9AE}" pid="10" name="Reference">
    <vt:lpwstr/>
  </property>
  <property fmtid="{D5CDD505-2E9C-101B-9397-08002B2CF9AE}" pid="11" name="CSTDocumentType">
    <vt:lpwstr>CSTLetter</vt:lpwstr>
  </property>
</Properties>
</file>