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99750" w14:textId="77777777" w:rsidR="00225849" w:rsidRPr="00464CE7" w:rsidRDefault="00225849" w:rsidP="00225849">
      <w:pPr>
        <w:keepNext/>
        <w:outlineLvl w:val="0"/>
        <w:rPr>
          <w:rFonts w:asciiTheme="minorHAnsi" w:hAnsiTheme="minorHAnsi" w:cstheme="minorHAnsi"/>
          <w:snapToGrid w:val="0"/>
          <w:color w:val="0B2265"/>
          <w:sz w:val="44"/>
          <w:lang w:eastAsia="en-US"/>
        </w:rPr>
      </w:pPr>
      <w:bookmarkStart w:id="0" w:name="StartOfDoc"/>
      <w:bookmarkEnd w:id="0"/>
      <w:r w:rsidRPr="00464CE7">
        <w:rPr>
          <w:rFonts w:asciiTheme="minorHAnsi" w:hAnsiTheme="minorHAnsi" w:cstheme="minorHAnsi"/>
          <w:snapToGrid w:val="0"/>
          <w:color w:val="0B2265"/>
          <w:sz w:val="44"/>
          <w:lang w:eastAsia="en-US"/>
        </w:rPr>
        <w:t>Press Information</w:t>
      </w:r>
    </w:p>
    <w:p w14:paraId="1DBE985A" w14:textId="77777777" w:rsidR="00225849" w:rsidRPr="00225849" w:rsidRDefault="00225849" w:rsidP="00225849">
      <w:pPr>
        <w:rPr>
          <w:rFonts w:asciiTheme="minorHAnsi" w:hAnsiTheme="minorHAnsi" w:cstheme="minorHAnsi"/>
          <w:szCs w:val="24"/>
          <w:lang w:eastAsia="en-US"/>
        </w:rPr>
      </w:pPr>
    </w:p>
    <w:p w14:paraId="33E788B1" w14:textId="35E7BF72" w:rsidR="00225849" w:rsidRPr="00225849" w:rsidRDefault="00292ABE" w:rsidP="00225849">
      <w:pPr>
        <w:rPr>
          <w:rFonts w:asciiTheme="minorHAnsi" w:hAnsiTheme="minorHAnsi" w:cstheme="minorHAnsi"/>
          <w:szCs w:val="24"/>
          <w:lang w:eastAsia="en-US"/>
        </w:rPr>
      </w:pPr>
      <w:r>
        <w:rPr>
          <w:rFonts w:asciiTheme="minorHAnsi" w:hAnsiTheme="minorHAnsi" w:cstheme="minorHAnsi"/>
          <w:szCs w:val="24"/>
          <w:lang w:eastAsia="en-US"/>
        </w:rPr>
        <w:t xml:space="preserve">February 2, </w:t>
      </w:r>
      <w:r w:rsidR="00094747">
        <w:rPr>
          <w:rFonts w:asciiTheme="minorHAnsi" w:hAnsiTheme="minorHAnsi" w:cstheme="minorHAnsi"/>
          <w:szCs w:val="24"/>
          <w:lang w:eastAsia="en-US"/>
        </w:rPr>
        <w:t>2017</w:t>
      </w:r>
    </w:p>
    <w:p w14:paraId="5473B987" w14:textId="77777777" w:rsidR="00225849" w:rsidRPr="00225849" w:rsidRDefault="00225849" w:rsidP="00225849">
      <w:pPr>
        <w:rPr>
          <w:rFonts w:asciiTheme="minorHAnsi" w:hAnsiTheme="minorHAnsi" w:cstheme="minorHAnsi"/>
          <w:szCs w:val="24"/>
          <w:lang w:eastAsia="en-US"/>
        </w:rPr>
      </w:pPr>
    </w:p>
    <w:p w14:paraId="76A157F7" w14:textId="77777777" w:rsidR="00094747" w:rsidRPr="00094747" w:rsidRDefault="00887303" w:rsidP="00FB25C5">
      <w:pPr>
        <w:rPr>
          <w:rFonts w:asciiTheme="minorHAnsi" w:hAnsiTheme="minorHAnsi" w:cstheme="minorHAnsi"/>
          <w:b/>
          <w:bCs/>
          <w:iCs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  <w:lang w:eastAsia="en-US"/>
        </w:rPr>
        <w:t>Philips L</w:t>
      </w:r>
      <w:r w:rsidR="007456D2">
        <w:rPr>
          <w:rFonts w:asciiTheme="minorHAnsi" w:hAnsiTheme="minorHAnsi" w:cstheme="minorHAnsi"/>
          <w:b/>
          <w:bCs/>
          <w:iCs/>
          <w:sz w:val="24"/>
          <w:szCs w:val="24"/>
          <w:lang w:eastAsia="en-US"/>
        </w:rPr>
        <w:t xml:space="preserve">ighting </w:t>
      </w:r>
      <w:r w:rsidR="00511B40">
        <w:rPr>
          <w:rFonts w:asciiTheme="minorHAnsi" w:hAnsiTheme="minorHAnsi" w:cstheme="minorHAnsi"/>
          <w:b/>
          <w:bCs/>
          <w:iCs/>
          <w:sz w:val="24"/>
          <w:szCs w:val="24"/>
          <w:lang w:eastAsia="en-US"/>
        </w:rPr>
        <w:t>is the</w:t>
      </w:r>
      <w:r w:rsidR="007456D2">
        <w:rPr>
          <w:rFonts w:asciiTheme="minorHAnsi" w:hAnsiTheme="minorHAnsi" w:cstheme="minorHAnsi"/>
          <w:b/>
          <w:bCs/>
          <w:iCs/>
          <w:sz w:val="24"/>
          <w:szCs w:val="24"/>
          <w:lang w:eastAsia="en-US"/>
        </w:rPr>
        <w:t xml:space="preserve"> </w:t>
      </w:r>
      <w:r w:rsidR="00E413B5">
        <w:rPr>
          <w:rFonts w:asciiTheme="minorHAnsi" w:hAnsiTheme="minorHAnsi" w:cstheme="minorHAnsi"/>
          <w:b/>
          <w:bCs/>
          <w:iCs/>
          <w:sz w:val="24"/>
          <w:szCs w:val="24"/>
          <w:lang w:eastAsia="en-US"/>
        </w:rPr>
        <w:t>headline s</w:t>
      </w:r>
      <w:r w:rsidR="00094747" w:rsidRPr="00094747">
        <w:rPr>
          <w:rFonts w:asciiTheme="minorHAnsi" w:hAnsiTheme="minorHAnsi" w:cstheme="minorHAnsi"/>
          <w:b/>
          <w:bCs/>
          <w:iCs/>
          <w:sz w:val="24"/>
          <w:szCs w:val="24"/>
          <w:lang w:eastAsia="en-US"/>
        </w:rPr>
        <w:t>ponsor of</w:t>
      </w:r>
      <w:r w:rsidR="007456D2">
        <w:rPr>
          <w:rFonts w:asciiTheme="minorHAnsi" w:hAnsiTheme="minorHAnsi" w:cstheme="minorHAnsi"/>
          <w:b/>
          <w:bCs/>
          <w:iCs/>
          <w:sz w:val="24"/>
          <w:szCs w:val="24"/>
          <w:lang w:eastAsia="en-US"/>
        </w:rPr>
        <w:t xml:space="preserve"> prestigious</w:t>
      </w:r>
      <w:r w:rsidR="00094747" w:rsidRPr="00094747">
        <w:rPr>
          <w:rFonts w:asciiTheme="minorHAnsi" w:hAnsiTheme="minorHAnsi" w:cstheme="minorHAnsi"/>
          <w:b/>
          <w:bCs/>
          <w:iCs/>
          <w:sz w:val="24"/>
          <w:szCs w:val="24"/>
          <w:lang w:eastAsia="en-US"/>
        </w:rPr>
        <w:t xml:space="preserve"> </w:t>
      </w:r>
      <w:proofErr w:type="spellStart"/>
      <w:r w:rsidR="00094747" w:rsidRPr="00094747">
        <w:rPr>
          <w:rFonts w:asciiTheme="minorHAnsi" w:hAnsiTheme="minorHAnsi" w:cstheme="minorHAnsi"/>
          <w:b/>
          <w:bCs/>
          <w:iCs/>
          <w:sz w:val="24"/>
          <w:szCs w:val="24"/>
          <w:lang w:eastAsia="en-US"/>
        </w:rPr>
        <w:t>TPi</w:t>
      </w:r>
      <w:proofErr w:type="spellEnd"/>
      <w:r w:rsidR="00094747" w:rsidRPr="00094747">
        <w:rPr>
          <w:rFonts w:asciiTheme="minorHAnsi" w:hAnsiTheme="minorHAnsi" w:cstheme="minorHAnsi"/>
          <w:b/>
          <w:bCs/>
          <w:iCs/>
          <w:sz w:val="24"/>
          <w:szCs w:val="24"/>
          <w:lang w:eastAsia="en-US"/>
        </w:rPr>
        <w:t xml:space="preserve"> Awards</w:t>
      </w:r>
      <w:r w:rsidR="00CC7910">
        <w:rPr>
          <w:rFonts w:asciiTheme="minorHAnsi" w:hAnsiTheme="minorHAnsi" w:cstheme="minorHAnsi"/>
          <w:b/>
          <w:bCs/>
          <w:iCs/>
          <w:sz w:val="24"/>
          <w:szCs w:val="24"/>
          <w:lang w:eastAsia="en-US"/>
        </w:rPr>
        <w:t xml:space="preserve"> 2017</w:t>
      </w:r>
    </w:p>
    <w:p w14:paraId="26B89C76" w14:textId="77777777" w:rsidR="00094747" w:rsidRPr="00094747" w:rsidRDefault="00094747" w:rsidP="00C07E57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13572CEB" w14:textId="77777777" w:rsidR="0029268C" w:rsidRDefault="00094747" w:rsidP="00C07E57">
      <w:pPr>
        <w:rPr>
          <w:rFonts w:asciiTheme="minorHAnsi" w:hAnsiTheme="minorHAnsi" w:cstheme="minorHAnsi"/>
          <w:szCs w:val="22"/>
          <w:lang w:eastAsia="en-US"/>
        </w:rPr>
      </w:pPr>
      <w:r w:rsidRPr="00994723">
        <w:rPr>
          <w:b/>
          <w:bCs/>
          <w:szCs w:val="22"/>
        </w:rPr>
        <w:t>UK</w:t>
      </w:r>
      <w:r w:rsidR="0019312A" w:rsidRPr="00994723">
        <w:rPr>
          <w:b/>
          <w:bCs/>
          <w:szCs w:val="22"/>
        </w:rPr>
        <w:t xml:space="preserve"> –</w:t>
      </w:r>
      <w:r w:rsidR="0019312A" w:rsidRPr="00994723">
        <w:rPr>
          <w:szCs w:val="22"/>
        </w:rPr>
        <w:t xml:space="preserve"> Philips Lighting (Euronext Amsterdam ticker: LIGHT), a global leader in lighting, </w:t>
      </w:r>
      <w:r w:rsidR="0019312A" w:rsidRPr="00994723">
        <w:rPr>
          <w:szCs w:val="22"/>
          <w:lang w:val="en"/>
        </w:rPr>
        <w:t>today</w:t>
      </w:r>
      <w:r w:rsidRPr="00994723">
        <w:rPr>
          <w:szCs w:val="22"/>
          <w:lang w:val="en"/>
        </w:rPr>
        <w:t xml:space="preserve"> </w:t>
      </w:r>
      <w:r w:rsidR="00511B40" w:rsidRPr="00994723">
        <w:rPr>
          <w:rFonts w:asciiTheme="minorHAnsi" w:hAnsiTheme="minorHAnsi" w:cstheme="minorHAnsi"/>
          <w:szCs w:val="22"/>
          <w:lang w:eastAsia="en-US"/>
        </w:rPr>
        <w:t>announce</w:t>
      </w:r>
      <w:r w:rsidR="00511B40">
        <w:rPr>
          <w:rFonts w:asciiTheme="minorHAnsi" w:hAnsiTheme="minorHAnsi" w:cstheme="minorHAnsi"/>
          <w:szCs w:val="22"/>
          <w:lang w:eastAsia="en-US"/>
        </w:rPr>
        <w:t>d its</w:t>
      </w:r>
      <w:r w:rsidR="007456D2" w:rsidRPr="00994723">
        <w:rPr>
          <w:rFonts w:asciiTheme="minorHAnsi" w:hAnsiTheme="minorHAnsi" w:cstheme="minorHAnsi"/>
          <w:szCs w:val="22"/>
          <w:lang w:eastAsia="en-US"/>
        </w:rPr>
        <w:t xml:space="preserve"> headline </w:t>
      </w:r>
      <w:r w:rsidR="007A00E9" w:rsidRPr="00994723">
        <w:rPr>
          <w:rFonts w:asciiTheme="minorHAnsi" w:hAnsiTheme="minorHAnsi" w:cstheme="minorHAnsi"/>
          <w:szCs w:val="22"/>
          <w:lang w:eastAsia="en-US"/>
        </w:rPr>
        <w:t>sponsor</w:t>
      </w:r>
      <w:r w:rsidR="00511B40">
        <w:rPr>
          <w:rFonts w:asciiTheme="minorHAnsi" w:hAnsiTheme="minorHAnsi" w:cstheme="minorHAnsi"/>
          <w:szCs w:val="22"/>
          <w:lang w:eastAsia="en-US"/>
        </w:rPr>
        <w:t>ship</w:t>
      </w:r>
      <w:r w:rsidR="000E5232" w:rsidRPr="00994723">
        <w:rPr>
          <w:rFonts w:asciiTheme="minorHAnsi" w:hAnsiTheme="minorHAnsi" w:cstheme="minorHAnsi"/>
          <w:szCs w:val="22"/>
          <w:lang w:eastAsia="en-US"/>
        </w:rPr>
        <w:t xml:space="preserve"> of</w:t>
      </w:r>
      <w:r w:rsidR="009F2612" w:rsidRPr="00994723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511B40">
        <w:rPr>
          <w:rFonts w:asciiTheme="minorHAnsi" w:hAnsiTheme="minorHAnsi" w:cstheme="minorHAnsi"/>
          <w:szCs w:val="22"/>
          <w:lang w:eastAsia="en-US"/>
        </w:rPr>
        <w:t>the</w:t>
      </w:r>
      <w:r w:rsidR="00764067" w:rsidRPr="00764067">
        <w:rPr>
          <w:rFonts w:asciiTheme="minorHAnsi" w:hAnsiTheme="minorHAnsi" w:cstheme="minorHAnsi"/>
          <w:szCs w:val="22"/>
          <w:lang w:eastAsia="en-US"/>
        </w:rPr>
        <w:t xml:space="preserve"> </w:t>
      </w:r>
      <w:proofErr w:type="spellStart"/>
      <w:r w:rsidR="00764067">
        <w:rPr>
          <w:rFonts w:asciiTheme="minorHAnsi" w:hAnsiTheme="minorHAnsi" w:cstheme="minorHAnsi"/>
          <w:szCs w:val="22"/>
          <w:lang w:eastAsia="en-US"/>
        </w:rPr>
        <w:t>TPi</w:t>
      </w:r>
      <w:proofErr w:type="spellEnd"/>
      <w:r w:rsidR="00764067">
        <w:rPr>
          <w:rFonts w:asciiTheme="minorHAnsi" w:hAnsiTheme="minorHAnsi" w:cstheme="minorHAnsi"/>
          <w:szCs w:val="22"/>
          <w:lang w:eastAsia="en-US"/>
        </w:rPr>
        <w:t xml:space="preserve"> Awards 2017, the prestigious awards for the li</w:t>
      </w:r>
      <w:r w:rsidR="00764067" w:rsidRPr="00994723">
        <w:rPr>
          <w:rFonts w:asciiTheme="minorHAnsi" w:hAnsiTheme="minorHAnsi" w:cstheme="minorHAnsi"/>
          <w:szCs w:val="22"/>
          <w:lang w:eastAsia="en-US"/>
        </w:rPr>
        <w:t>ve production industry</w:t>
      </w:r>
      <w:r w:rsidR="00764067">
        <w:rPr>
          <w:rFonts w:asciiTheme="minorHAnsi" w:hAnsiTheme="minorHAnsi" w:cstheme="minorHAnsi"/>
          <w:szCs w:val="22"/>
          <w:lang w:eastAsia="en-US"/>
        </w:rPr>
        <w:t>.</w:t>
      </w:r>
    </w:p>
    <w:p w14:paraId="1262E2E1" w14:textId="77777777" w:rsidR="0029268C" w:rsidRDefault="0029268C" w:rsidP="00C07E57">
      <w:pPr>
        <w:rPr>
          <w:rFonts w:asciiTheme="minorHAnsi" w:hAnsiTheme="minorHAnsi" w:cstheme="minorHAnsi"/>
          <w:szCs w:val="22"/>
          <w:lang w:eastAsia="en-US"/>
        </w:rPr>
      </w:pPr>
    </w:p>
    <w:p w14:paraId="76A68B5B" w14:textId="77777777" w:rsidR="00094747" w:rsidRPr="00994723" w:rsidRDefault="0029268C" w:rsidP="00C07E57">
      <w:pPr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Hosted by</w:t>
      </w:r>
      <w:r w:rsidRPr="0029268C">
        <w:rPr>
          <w:rFonts w:asciiTheme="minorHAnsi" w:hAnsiTheme="minorHAnsi" w:cstheme="minorHAnsi"/>
          <w:bCs/>
          <w:iCs/>
          <w:szCs w:val="22"/>
          <w:lang w:eastAsia="en-US"/>
        </w:rPr>
        <w:t xml:space="preserve"> </w:t>
      </w:r>
      <w:r w:rsidRPr="00994723">
        <w:rPr>
          <w:rFonts w:asciiTheme="minorHAnsi" w:hAnsiTheme="minorHAnsi" w:cstheme="minorHAnsi"/>
          <w:bCs/>
          <w:iCs/>
          <w:szCs w:val="22"/>
          <w:lang w:eastAsia="en-US"/>
        </w:rPr>
        <w:t>Total Production International (</w:t>
      </w:r>
      <w:proofErr w:type="spellStart"/>
      <w:r w:rsidRPr="00994723">
        <w:rPr>
          <w:rFonts w:asciiTheme="minorHAnsi" w:hAnsiTheme="minorHAnsi" w:cstheme="minorHAnsi"/>
          <w:bCs/>
          <w:iCs/>
          <w:szCs w:val="22"/>
          <w:lang w:eastAsia="en-US"/>
        </w:rPr>
        <w:t>TPi</w:t>
      </w:r>
      <w:proofErr w:type="spellEnd"/>
      <w:r w:rsidRPr="00994723">
        <w:rPr>
          <w:rFonts w:asciiTheme="minorHAnsi" w:hAnsiTheme="minorHAnsi" w:cstheme="minorHAnsi"/>
          <w:bCs/>
          <w:iCs/>
          <w:szCs w:val="22"/>
          <w:lang w:eastAsia="en-US"/>
        </w:rPr>
        <w:t>)</w:t>
      </w:r>
      <w:r>
        <w:rPr>
          <w:rFonts w:asciiTheme="minorHAnsi" w:hAnsiTheme="minorHAnsi" w:cstheme="minorHAnsi"/>
          <w:bCs/>
          <w:iCs/>
          <w:szCs w:val="22"/>
          <w:lang w:eastAsia="en-US"/>
        </w:rPr>
        <w:t xml:space="preserve"> –</w:t>
      </w:r>
      <w:r w:rsidR="008A35DD">
        <w:rPr>
          <w:rFonts w:asciiTheme="minorHAnsi" w:hAnsiTheme="minorHAnsi" w:cstheme="minorHAnsi"/>
          <w:bCs/>
          <w:iCs/>
          <w:szCs w:val="22"/>
          <w:lang w:eastAsia="en-US"/>
        </w:rPr>
        <w:t xml:space="preserve"> a</w:t>
      </w:r>
      <w:r>
        <w:rPr>
          <w:rFonts w:asciiTheme="minorHAnsi" w:hAnsiTheme="minorHAnsi" w:cstheme="minorHAnsi"/>
          <w:bCs/>
          <w:iCs/>
          <w:szCs w:val="22"/>
          <w:lang w:eastAsia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szCs w:val="22"/>
          <w:lang w:eastAsia="en-US"/>
        </w:rPr>
        <w:t>Mondiale</w:t>
      </w:r>
      <w:proofErr w:type="spellEnd"/>
      <w:r>
        <w:rPr>
          <w:rFonts w:asciiTheme="minorHAnsi" w:hAnsiTheme="minorHAnsi" w:cstheme="minorHAnsi"/>
          <w:bCs/>
          <w:iCs/>
          <w:szCs w:val="22"/>
          <w:lang w:eastAsia="en-US"/>
        </w:rPr>
        <w:t xml:space="preserve"> Publishing</w:t>
      </w:r>
      <w:r w:rsidR="00994723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8A35DD">
        <w:rPr>
          <w:rFonts w:asciiTheme="minorHAnsi" w:hAnsiTheme="minorHAnsi" w:cstheme="minorHAnsi"/>
          <w:szCs w:val="22"/>
          <w:lang w:eastAsia="en-US"/>
        </w:rPr>
        <w:t xml:space="preserve">title </w:t>
      </w:r>
      <w:r>
        <w:rPr>
          <w:rFonts w:asciiTheme="minorHAnsi" w:hAnsiTheme="minorHAnsi" w:cstheme="minorHAnsi"/>
          <w:szCs w:val="22"/>
          <w:lang w:eastAsia="en-US"/>
        </w:rPr>
        <w:t xml:space="preserve">– the Awards </w:t>
      </w:r>
      <w:r w:rsidR="00994723">
        <w:rPr>
          <w:rFonts w:asciiTheme="minorHAnsi" w:hAnsiTheme="minorHAnsi" w:cstheme="minorHAnsi"/>
          <w:szCs w:val="22"/>
          <w:lang w:eastAsia="en-US"/>
        </w:rPr>
        <w:t>sees more than a thousand guests come together</w:t>
      </w:r>
      <w:r w:rsidR="00E77890">
        <w:rPr>
          <w:rFonts w:asciiTheme="minorHAnsi" w:hAnsiTheme="minorHAnsi" w:cstheme="minorHAnsi"/>
          <w:szCs w:val="22"/>
          <w:lang w:eastAsia="en-US"/>
        </w:rPr>
        <w:t xml:space="preserve"> each year</w:t>
      </w:r>
      <w:r w:rsidR="00994723">
        <w:rPr>
          <w:rFonts w:asciiTheme="minorHAnsi" w:hAnsiTheme="minorHAnsi" w:cstheme="minorHAnsi"/>
          <w:szCs w:val="22"/>
          <w:lang w:eastAsia="en-US"/>
        </w:rPr>
        <w:t xml:space="preserve"> to recognize the</w:t>
      </w:r>
      <w:r w:rsidR="00CB0457">
        <w:rPr>
          <w:rFonts w:asciiTheme="minorHAnsi" w:hAnsiTheme="minorHAnsi" w:cstheme="minorHAnsi"/>
          <w:szCs w:val="22"/>
          <w:lang w:eastAsia="en-US"/>
        </w:rPr>
        <w:t xml:space="preserve"> achievements</w:t>
      </w:r>
      <w:r w:rsidR="00994723">
        <w:rPr>
          <w:rFonts w:asciiTheme="minorHAnsi" w:hAnsiTheme="minorHAnsi" w:cstheme="minorHAnsi"/>
          <w:szCs w:val="22"/>
          <w:lang w:eastAsia="en-US"/>
        </w:rPr>
        <w:t xml:space="preserve"> of </w:t>
      </w:r>
      <w:r w:rsidR="00764067">
        <w:rPr>
          <w:rFonts w:asciiTheme="minorHAnsi" w:hAnsiTheme="minorHAnsi" w:cstheme="minorHAnsi"/>
          <w:szCs w:val="22"/>
          <w:lang w:eastAsia="en-US"/>
        </w:rPr>
        <w:t xml:space="preserve">professionals in </w:t>
      </w:r>
      <w:r w:rsidR="00994723">
        <w:rPr>
          <w:rFonts w:asciiTheme="minorHAnsi" w:hAnsiTheme="minorHAnsi" w:cstheme="minorHAnsi"/>
          <w:szCs w:val="22"/>
          <w:lang w:eastAsia="en-US"/>
        </w:rPr>
        <w:t>entertainment production.</w:t>
      </w:r>
    </w:p>
    <w:p w14:paraId="6E3D160C" w14:textId="77777777" w:rsidR="000B0D8B" w:rsidRPr="00994723" w:rsidRDefault="000B0D8B" w:rsidP="00C07E57">
      <w:pPr>
        <w:rPr>
          <w:rFonts w:asciiTheme="minorHAnsi" w:hAnsiTheme="minorHAnsi" w:cstheme="minorHAnsi"/>
          <w:bCs/>
          <w:iCs/>
          <w:szCs w:val="22"/>
          <w:lang w:eastAsia="en-US"/>
        </w:rPr>
      </w:pPr>
    </w:p>
    <w:p w14:paraId="3883AB18" w14:textId="5D7660B7" w:rsidR="003E6814" w:rsidRPr="003E6814" w:rsidRDefault="00533F70" w:rsidP="00C07E57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szCs w:val="22"/>
        </w:rPr>
      </w:pPr>
      <w:r w:rsidRPr="003E6814">
        <w:rPr>
          <w:rFonts w:asciiTheme="minorHAnsi" w:hAnsiTheme="minorHAnsi" w:cstheme="minorHAnsi"/>
          <w:bCs/>
          <w:iCs/>
          <w:szCs w:val="22"/>
          <w:lang w:eastAsia="en-US"/>
        </w:rPr>
        <w:t>General Manager</w:t>
      </w:r>
      <w:r w:rsidR="003E6814">
        <w:rPr>
          <w:rFonts w:asciiTheme="minorHAnsi" w:hAnsiTheme="minorHAnsi" w:cstheme="minorHAnsi"/>
          <w:bCs/>
          <w:iCs/>
          <w:szCs w:val="22"/>
          <w:lang w:eastAsia="en-US"/>
        </w:rPr>
        <w:t xml:space="preserve"> for</w:t>
      </w:r>
      <w:r w:rsidR="00CE45C7">
        <w:rPr>
          <w:rFonts w:asciiTheme="minorHAnsi" w:hAnsiTheme="minorHAnsi" w:cstheme="minorHAnsi"/>
          <w:bCs/>
          <w:iCs/>
          <w:szCs w:val="22"/>
          <w:lang w:eastAsia="en-US"/>
        </w:rPr>
        <w:t xml:space="preserve"> Philips </w:t>
      </w:r>
      <w:r w:rsidR="00CE45C7" w:rsidRPr="00887303">
        <w:rPr>
          <w:rFonts w:asciiTheme="minorHAnsi" w:hAnsiTheme="minorHAnsi" w:cstheme="minorHAnsi"/>
          <w:bCs/>
          <w:iCs/>
          <w:szCs w:val="22"/>
          <w:lang w:eastAsia="en-US"/>
        </w:rPr>
        <w:t>E</w:t>
      </w:r>
      <w:r w:rsidR="00CC7910" w:rsidRPr="00887303">
        <w:rPr>
          <w:rFonts w:asciiTheme="minorHAnsi" w:hAnsiTheme="minorHAnsi" w:cstheme="minorHAnsi"/>
          <w:bCs/>
          <w:iCs/>
          <w:szCs w:val="22"/>
          <w:lang w:eastAsia="en-US"/>
        </w:rPr>
        <w:t xml:space="preserve">ntertainment </w:t>
      </w:r>
      <w:r w:rsidR="00CE45C7" w:rsidRPr="00887303">
        <w:rPr>
          <w:rFonts w:asciiTheme="minorHAnsi" w:hAnsiTheme="minorHAnsi" w:cstheme="minorHAnsi"/>
          <w:bCs/>
          <w:iCs/>
          <w:szCs w:val="22"/>
          <w:lang w:eastAsia="en-US"/>
        </w:rPr>
        <w:t>L</w:t>
      </w:r>
      <w:r w:rsidR="00CC7910" w:rsidRPr="00887303">
        <w:rPr>
          <w:rFonts w:asciiTheme="minorHAnsi" w:hAnsiTheme="minorHAnsi" w:cstheme="minorHAnsi"/>
          <w:bCs/>
          <w:iCs/>
          <w:szCs w:val="22"/>
          <w:lang w:eastAsia="en-US"/>
        </w:rPr>
        <w:t>ighting</w:t>
      </w:r>
      <w:r w:rsidR="00CC7910" w:rsidRPr="003E6814">
        <w:rPr>
          <w:rFonts w:asciiTheme="minorHAnsi" w:hAnsiTheme="minorHAnsi" w:cstheme="minorHAnsi"/>
          <w:bCs/>
          <w:iCs/>
          <w:szCs w:val="22"/>
          <w:lang w:eastAsia="en-US"/>
        </w:rPr>
        <w:t xml:space="preserve"> Colin Kavanagh comment</w:t>
      </w:r>
      <w:r w:rsidR="00764067">
        <w:rPr>
          <w:rFonts w:asciiTheme="minorHAnsi" w:hAnsiTheme="minorHAnsi" w:cstheme="minorHAnsi"/>
          <w:bCs/>
          <w:iCs/>
          <w:szCs w:val="22"/>
          <w:lang w:eastAsia="en-US"/>
        </w:rPr>
        <w:t>ed</w:t>
      </w:r>
      <w:r w:rsidR="00CC7910" w:rsidRPr="003E6814">
        <w:rPr>
          <w:rFonts w:asciiTheme="minorHAnsi" w:hAnsiTheme="minorHAnsi" w:cstheme="minorHAnsi"/>
          <w:bCs/>
          <w:iCs/>
          <w:szCs w:val="22"/>
          <w:lang w:eastAsia="en-US"/>
        </w:rPr>
        <w:t>: “</w:t>
      </w:r>
      <w:r w:rsidR="003E6814" w:rsidRPr="003E6814">
        <w:rPr>
          <w:rFonts w:asciiTheme="minorHAnsi" w:hAnsiTheme="minorHAnsi" w:cs="Helvetica"/>
          <w:szCs w:val="22"/>
        </w:rPr>
        <w:t xml:space="preserve">As our business is at the forefront of entertainment technology, it is </w:t>
      </w:r>
      <w:r w:rsidR="00815073">
        <w:rPr>
          <w:rFonts w:asciiTheme="minorHAnsi" w:hAnsiTheme="minorHAnsi" w:cs="Helvetica"/>
          <w:szCs w:val="22"/>
        </w:rPr>
        <w:t xml:space="preserve">fitting that </w:t>
      </w:r>
      <w:r w:rsidR="003E6814" w:rsidRPr="003E6814">
        <w:rPr>
          <w:rFonts w:asciiTheme="minorHAnsi" w:hAnsiTheme="minorHAnsi" w:cs="Helvetica"/>
          <w:szCs w:val="22"/>
        </w:rPr>
        <w:t xml:space="preserve">we partner with the </w:t>
      </w:r>
      <w:r w:rsidR="004B0B52">
        <w:rPr>
          <w:rFonts w:asciiTheme="minorHAnsi" w:hAnsiTheme="minorHAnsi" w:cs="Helvetica"/>
          <w:szCs w:val="22"/>
        </w:rPr>
        <w:t>one of the most prestigious awards ceremonies</w:t>
      </w:r>
      <w:r w:rsidR="003E6814" w:rsidRPr="003E6814">
        <w:rPr>
          <w:rFonts w:asciiTheme="minorHAnsi" w:hAnsiTheme="minorHAnsi" w:cs="Helvetica"/>
          <w:szCs w:val="22"/>
        </w:rPr>
        <w:t xml:space="preserve"> and networking event</w:t>
      </w:r>
      <w:r w:rsidR="004B0B52">
        <w:rPr>
          <w:rFonts w:asciiTheme="minorHAnsi" w:hAnsiTheme="minorHAnsi" w:cs="Helvetica"/>
          <w:szCs w:val="22"/>
        </w:rPr>
        <w:t>s</w:t>
      </w:r>
      <w:r w:rsidR="003E6814" w:rsidRPr="003E6814">
        <w:rPr>
          <w:rFonts w:asciiTheme="minorHAnsi" w:hAnsiTheme="minorHAnsi" w:cs="Helvetica"/>
          <w:szCs w:val="22"/>
        </w:rPr>
        <w:t xml:space="preserve"> for the live production industry. </w:t>
      </w:r>
      <w:r w:rsidR="004B0B52">
        <w:rPr>
          <w:rFonts w:asciiTheme="minorHAnsi" w:hAnsiTheme="minorHAnsi" w:cs="Helvetica"/>
          <w:szCs w:val="22"/>
        </w:rPr>
        <w:t>The A</w:t>
      </w:r>
      <w:r w:rsidR="00815073">
        <w:rPr>
          <w:rFonts w:asciiTheme="minorHAnsi" w:hAnsiTheme="minorHAnsi" w:cs="Helvetica"/>
          <w:szCs w:val="22"/>
        </w:rPr>
        <w:t xml:space="preserve">wards </w:t>
      </w:r>
      <w:r w:rsidR="003E6814" w:rsidRPr="003E6814">
        <w:rPr>
          <w:rFonts w:asciiTheme="minorHAnsi" w:hAnsiTheme="minorHAnsi" w:cs="Helvetica"/>
          <w:szCs w:val="22"/>
        </w:rPr>
        <w:t>celebrate</w:t>
      </w:r>
      <w:r w:rsidR="004B0B52">
        <w:rPr>
          <w:rFonts w:asciiTheme="minorHAnsi" w:hAnsiTheme="minorHAnsi" w:cs="Helvetica"/>
          <w:szCs w:val="22"/>
        </w:rPr>
        <w:t>s</w:t>
      </w:r>
      <w:r w:rsidR="003E6814" w:rsidRPr="003E6814">
        <w:rPr>
          <w:rFonts w:asciiTheme="minorHAnsi" w:hAnsiTheme="minorHAnsi" w:cs="Helvetica"/>
          <w:szCs w:val="22"/>
        </w:rPr>
        <w:t xml:space="preserve"> the achievements of talented individuals, creative teams and service companies</w:t>
      </w:r>
      <w:r w:rsidR="00764067">
        <w:rPr>
          <w:rFonts w:asciiTheme="minorHAnsi" w:hAnsiTheme="minorHAnsi" w:cs="Helvetica"/>
          <w:szCs w:val="22"/>
        </w:rPr>
        <w:t xml:space="preserve"> in the entertainment business </w:t>
      </w:r>
      <w:r w:rsidR="00815073">
        <w:rPr>
          <w:rFonts w:asciiTheme="minorHAnsi" w:hAnsiTheme="minorHAnsi" w:cs="Helvetica"/>
          <w:szCs w:val="22"/>
        </w:rPr>
        <w:t xml:space="preserve">and gives us further </w:t>
      </w:r>
      <w:r w:rsidR="003E6814" w:rsidRPr="003E6814">
        <w:rPr>
          <w:rFonts w:asciiTheme="minorHAnsi" w:hAnsiTheme="minorHAnsi" w:cs="Helvetica"/>
          <w:szCs w:val="22"/>
        </w:rPr>
        <w:t xml:space="preserve">insights into what drives them so that we can continue to respond with focused, meaningful and </w:t>
      </w:r>
      <w:r w:rsidR="00815073">
        <w:rPr>
          <w:rFonts w:asciiTheme="minorHAnsi" w:hAnsiTheme="minorHAnsi" w:cs="Helvetica"/>
          <w:szCs w:val="22"/>
        </w:rPr>
        <w:t>innovative technology</w:t>
      </w:r>
      <w:r w:rsidR="003E6814" w:rsidRPr="003E6814">
        <w:rPr>
          <w:rFonts w:asciiTheme="minorHAnsi" w:hAnsiTheme="minorHAnsi" w:cs="Helvetica"/>
          <w:szCs w:val="22"/>
        </w:rPr>
        <w:t>."</w:t>
      </w:r>
    </w:p>
    <w:p w14:paraId="2E477E61" w14:textId="77777777" w:rsidR="00CC7910" w:rsidRPr="00994723" w:rsidRDefault="00CC7910" w:rsidP="00C07E57">
      <w:pPr>
        <w:rPr>
          <w:rFonts w:asciiTheme="minorHAnsi" w:hAnsiTheme="minorHAnsi" w:cstheme="minorHAnsi"/>
          <w:bCs/>
          <w:iCs/>
          <w:szCs w:val="22"/>
          <w:lang w:eastAsia="en-US"/>
        </w:rPr>
      </w:pPr>
    </w:p>
    <w:p w14:paraId="649E00D0" w14:textId="77777777" w:rsidR="004B0B52" w:rsidRDefault="001F2313" w:rsidP="00C07E57">
      <w:pPr>
        <w:rPr>
          <w:rFonts w:asciiTheme="minorHAnsi" w:hAnsiTheme="minorHAnsi" w:cstheme="minorHAnsi"/>
          <w:bCs/>
          <w:iCs/>
          <w:szCs w:val="22"/>
          <w:lang w:eastAsia="en-US"/>
        </w:rPr>
      </w:pPr>
      <w:r>
        <w:rPr>
          <w:rFonts w:asciiTheme="minorHAnsi" w:hAnsiTheme="minorHAnsi" w:cstheme="minorHAnsi"/>
          <w:bCs/>
          <w:iCs/>
          <w:szCs w:val="22"/>
          <w:lang w:eastAsia="en-US"/>
        </w:rPr>
        <w:t>As a key sponsor of the event for the past two years,</w:t>
      </w:r>
      <w:r w:rsidR="00A907EB">
        <w:rPr>
          <w:rFonts w:asciiTheme="minorHAnsi" w:hAnsiTheme="minorHAnsi" w:cstheme="minorHAnsi"/>
          <w:bCs/>
          <w:iCs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Cs/>
          <w:iCs/>
          <w:szCs w:val="22"/>
          <w:lang w:eastAsia="en-US"/>
        </w:rPr>
        <w:t xml:space="preserve">Philips Entertainment Lighting invited </w:t>
      </w:r>
      <w:r w:rsidR="00A907EB">
        <w:rPr>
          <w:rFonts w:asciiTheme="minorHAnsi" w:hAnsiTheme="minorHAnsi" w:cstheme="minorHAnsi"/>
          <w:bCs/>
          <w:iCs/>
          <w:szCs w:val="22"/>
          <w:lang w:eastAsia="en-US"/>
        </w:rPr>
        <w:t>guests to take part in</w:t>
      </w:r>
      <w:r w:rsidR="008C17D4">
        <w:rPr>
          <w:rFonts w:asciiTheme="minorHAnsi" w:hAnsiTheme="minorHAnsi" w:cstheme="minorHAnsi"/>
          <w:bCs/>
          <w:iCs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Cs/>
          <w:iCs/>
          <w:szCs w:val="22"/>
          <w:lang w:eastAsia="en-US"/>
        </w:rPr>
        <w:t>its</w:t>
      </w:r>
      <w:r w:rsidR="00BD29BA" w:rsidRPr="00994723">
        <w:rPr>
          <w:rFonts w:asciiTheme="minorHAnsi" w:hAnsiTheme="minorHAnsi" w:cstheme="minorHAnsi"/>
          <w:bCs/>
          <w:iCs/>
          <w:szCs w:val="22"/>
          <w:lang w:eastAsia="en-US"/>
        </w:rPr>
        <w:t xml:space="preserve"> </w:t>
      </w:r>
      <w:r w:rsidR="00A907EB" w:rsidRPr="00887303">
        <w:rPr>
          <w:rFonts w:asciiTheme="minorHAnsi" w:hAnsiTheme="minorHAnsi" w:cstheme="minorHAnsi"/>
          <w:bCs/>
          <w:iCs/>
          <w:szCs w:val="22"/>
          <w:lang w:eastAsia="en-US"/>
        </w:rPr>
        <w:t>#</w:t>
      </w:r>
      <w:proofErr w:type="spellStart"/>
      <w:r w:rsidR="00CE45C7" w:rsidRPr="00887303">
        <w:rPr>
          <w:rFonts w:asciiTheme="minorHAnsi" w:hAnsiTheme="minorHAnsi" w:cstheme="minorHAnsi"/>
          <w:bCs/>
          <w:iCs/>
          <w:szCs w:val="22"/>
          <w:lang w:eastAsia="en-US"/>
        </w:rPr>
        <w:t>CreateL</w:t>
      </w:r>
      <w:r w:rsidR="00A907EB" w:rsidRPr="00887303">
        <w:rPr>
          <w:rFonts w:asciiTheme="minorHAnsi" w:hAnsiTheme="minorHAnsi" w:cstheme="minorHAnsi"/>
          <w:bCs/>
          <w:iCs/>
          <w:szCs w:val="22"/>
          <w:lang w:eastAsia="en-US"/>
        </w:rPr>
        <w:t>ight</w:t>
      </w:r>
      <w:proofErr w:type="spellEnd"/>
      <w:r w:rsidR="00A907EB">
        <w:rPr>
          <w:rFonts w:asciiTheme="minorHAnsi" w:hAnsiTheme="minorHAnsi" w:cstheme="minorHAnsi"/>
          <w:bCs/>
          <w:iCs/>
          <w:szCs w:val="22"/>
          <w:lang w:eastAsia="en-US"/>
        </w:rPr>
        <w:t xml:space="preserve"> competition. Each table was challenged to unleash</w:t>
      </w:r>
      <w:r w:rsidR="006E0BCF" w:rsidRPr="00994723">
        <w:rPr>
          <w:rFonts w:asciiTheme="minorHAnsi" w:hAnsiTheme="minorHAnsi" w:cstheme="minorHAnsi"/>
          <w:bCs/>
          <w:iCs/>
          <w:szCs w:val="22"/>
          <w:lang w:eastAsia="en-US"/>
        </w:rPr>
        <w:t xml:space="preserve"> their cr</w:t>
      </w:r>
      <w:r w:rsidR="00CC4F33" w:rsidRPr="00994723">
        <w:rPr>
          <w:rFonts w:asciiTheme="minorHAnsi" w:hAnsiTheme="minorHAnsi" w:cstheme="minorHAnsi"/>
          <w:bCs/>
          <w:iCs/>
          <w:szCs w:val="22"/>
          <w:lang w:eastAsia="en-US"/>
        </w:rPr>
        <w:t xml:space="preserve">eativity on a box of </w:t>
      </w:r>
      <w:proofErr w:type="spellStart"/>
      <w:r w:rsidR="00CC4F33" w:rsidRPr="00994723">
        <w:rPr>
          <w:rFonts w:asciiTheme="minorHAnsi" w:hAnsiTheme="minorHAnsi" w:cstheme="minorHAnsi"/>
          <w:bCs/>
          <w:iCs/>
          <w:szCs w:val="22"/>
          <w:lang w:eastAsia="en-US"/>
        </w:rPr>
        <w:t>glowsticks</w:t>
      </w:r>
      <w:proofErr w:type="spellEnd"/>
      <w:r w:rsidR="00A907EB">
        <w:rPr>
          <w:rFonts w:asciiTheme="minorHAnsi" w:hAnsiTheme="minorHAnsi" w:cstheme="minorHAnsi"/>
          <w:bCs/>
          <w:iCs/>
          <w:szCs w:val="22"/>
          <w:lang w:eastAsia="en-US"/>
        </w:rPr>
        <w:t xml:space="preserve"> and live share</w:t>
      </w:r>
      <w:r w:rsidR="00994723">
        <w:rPr>
          <w:rFonts w:asciiTheme="minorHAnsi" w:hAnsiTheme="minorHAnsi" w:cstheme="minorHAnsi"/>
          <w:bCs/>
          <w:iCs/>
          <w:szCs w:val="22"/>
          <w:lang w:eastAsia="en-US"/>
        </w:rPr>
        <w:t xml:space="preserve"> the results on social media</w:t>
      </w:r>
      <w:r w:rsidR="00CC4F33" w:rsidRPr="00994723">
        <w:rPr>
          <w:rFonts w:asciiTheme="minorHAnsi" w:hAnsiTheme="minorHAnsi" w:cstheme="minorHAnsi"/>
          <w:bCs/>
          <w:iCs/>
          <w:szCs w:val="22"/>
          <w:lang w:eastAsia="en-US"/>
        </w:rPr>
        <w:t>, with the most cleverly crafted</w:t>
      </w:r>
      <w:r w:rsidR="009850A7">
        <w:rPr>
          <w:rFonts w:asciiTheme="minorHAnsi" w:hAnsiTheme="minorHAnsi" w:cstheme="minorHAnsi"/>
          <w:bCs/>
          <w:iCs/>
          <w:szCs w:val="22"/>
          <w:lang w:eastAsia="en-US"/>
        </w:rPr>
        <w:t xml:space="preserve"> and original</w:t>
      </w:r>
      <w:r w:rsidR="00CC4F33" w:rsidRPr="00994723">
        <w:rPr>
          <w:rFonts w:asciiTheme="minorHAnsi" w:hAnsiTheme="minorHAnsi" w:cstheme="minorHAnsi"/>
          <w:bCs/>
          <w:iCs/>
          <w:szCs w:val="22"/>
          <w:lang w:eastAsia="en-US"/>
        </w:rPr>
        <w:t xml:space="preserve"> structure crowned the winner.</w:t>
      </w:r>
      <w:r w:rsidR="00BD29BA" w:rsidRPr="00994723">
        <w:rPr>
          <w:rFonts w:asciiTheme="minorHAnsi" w:hAnsiTheme="minorHAnsi" w:cstheme="minorHAnsi"/>
          <w:bCs/>
          <w:iCs/>
          <w:szCs w:val="22"/>
          <w:lang w:eastAsia="en-US"/>
        </w:rPr>
        <w:t xml:space="preserve"> </w:t>
      </w:r>
    </w:p>
    <w:p w14:paraId="2A47A22F" w14:textId="77777777" w:rsidR="004B0B52" w:rsidRDefault="004B0B52" w:rsidP="00C07E57">
      <w:pPr>
        <w:rPr>
          <w:rFonts w:asciiTheme="minorHAnsi" w:hAnsiTheme="minorHAnsi" w:cstheme="minorHAnsi"/>
          <w:bCs/>
          <w:iCs/>
          <w:szCs w:val="22"/>
          <w:lang w:eastAsia="en-US"/>
        </w:rPr>
      </w:pPr>
    </w:p>
    <w:p w14:paraId="07C80DBB" w14:textId="67864E38" w:rsidR="00DD163F" w:rsidRPr="007A00F2" w:rsidRDefault="007A00F2" w:rsidP="00C07E57">
      <w:pPr>
        <w:rPr>
          <w:rFonts w:ascii="Times New Roman" w:hAnsi="Times New Roman"/>
          <w:sz w:val="24"/>
        </w:rPr>
      </w:pPr>
      <w:r>
        <w:t>The #</w:t>
      </w:r>
      <w:proofErr w:type="spellStart"/>
      <w:r>
        <w:t>CreateLight</w:t>
      </w:r>
      <w:proofErr w:type="spellEnd"/>
      <w:r>
        <w:t xml:space="preserve"> challenge will return to the 2017 event with a Hollywood glamour theme, in homage to the stylish new Phillips VL6000 Beam luminaire</w:t>
      </w:r>
      <w:r w:rsidR="00DD163F">
        <w:rPr>
          <w:rFonts w:asciiTheme="minorHAnsi" w:hAnsiTheme="minorHAnsi" w:cstheme="minorHAnsi"/>
          <w:bCs/>
          <w:iCs/>
          <w:szCs w:val="22"/>
          <w:lang w:eastAsia="en-US"/>
        </w:rPr>
        <w:t xml:space="preserve">. Guests will be dared to ‘outshine’ the competition by using </w:t>
      </w:r>
      <w:proofErr w:type="spellStart"/>
      <w:r w:rsidR="00DD163F">
        <w:rPr>
          <w:rFonts w:asciiTheme="minorHAnsi" w:hAnsiTheme="minorHAnsi" w:cstheme="minorHAnsi"/>
          <w:bCs/>
          <w:iCs/>
          <w:szCs w:val="22"/>
          <w:lang w:eastAsia="en-US"/>
        </w:rPr>
        <w:t>glowsticks</w:t>
      </w:r>
      <w:proofErr w:type="spellEnd"/>
      <w:r w:rsidR="00DD163F">
        <w:rPr>
          <w:rFonts w:asciiTheme="minorHAnsi" w:hAnsiTheme="minorHAnsi" w:cstheme="minorHAnsi"/>
          <w:bCs/>
          <w:iCs/>
          <w:szCs w:val="22"/>
          <w:lang w:eastAsia="en-US"/>
        </w:rPr>
        <w:t xml:space="preserve"> to create stylish luminous</w:t>
      </w:r>
      <w:r w:rsidR="001F3225">
        <w:rPr>
          <w:rFonts w:asciiTheme="minorHAnsi" w:hAnsiTheme="minorHAnsi" w:cstheme="minorHAnsi"/>
          <w:bCs/>
          <w:iCs/>
          <w:szCs w:val="22"/>
          <w:lang w:eastAsia="en-US"/>
        </w:rPr>
        <w:t xml:space="preserve"> fashion and</w:t>
      </w:r>
      <w:r w:rsidR="00DD163F">
        <w:rPr>
          <w:rFonts w:asciiTheme="minorHAnsi" w:hAnsiTheme="minorHAnsi" w:cstheme="minorHAnsi"/>
          <w:bCs/>
          <w:iCs/>
          <w:szCs w:val="22"/>
          <w:lang w:eastAsia="en-US"/>
        </w:rPr>
        <w:t xml:space="preserve"> accessories.</w:t>
      </w:r>
    </w:p>
    <w:p w14:paraId="628C9F85" w14:textId="77777777" w:rsidR="007A00F2" w:rsidRDefault="007A00F2" w:rsidP="00C07E57">
      <w:pPr>
        <w:rPr>
          <w:rFonts w:asciiTheme="minorHAnsi" w:hAnsiTheme="minorHAnsi" w:cstheme="minorHAnsi"/>
          <w:bCs/>
          <w:iCs/>
          <w:szCs w:val="22"/>
          <w:lang w:eastAsia="en-US"/>
        </w:rPr>
      </w:pPr>
      <w:bookmarkStart w:id="1" w:name="_GoBack"/>
      <w:bookmarkEnd w:id="1"/>
    </w:p>
    <w:p w14:paraId="07D7977D" w14:textId="77777777" w:rsidR="00094747" w:rsidRDefault="00061CAE" w:rsidP="00C07E57">
      <w:pPr>
        <w:rPr>
          <w:rFonts w:asciiTheme="minorHAnsi" w:hAnsiTheme="minorHAnsi" w:cstheme="minorHAnsi"/>
          <w:bCs/>
          <w:iCs/>
          <w:szCs w:val="22"/>
          <w:lang w:eastAsia="en-US"/>
        </w:rPr>
      </w:pPr>
      <w:r w:rsidRPr="00994723">
        <w:rPr>
          <w:rFonts w:asciiTheme="minorHAnsi" w:hAnsiTheme="minorHAnsi" w:cstheme="minorHAnsi"/>
          <w:bCs/>
          <w:iCs/>
          <w:szCs w:val="22"/>
          <w:lang w:eastAsia="en-US"/>
        </w:rPr>
        <w:t xml:space="preserve">As well as sponsoring </w:t>
      </w:r>
      <w:r w:rsidR="00DF6A15" w:rsidRPr="00994723">
        <w:rPr>
          <w:rFonts w:asciiTheme="minorHAnsi" w:hAnsiTheme="minorHAnsi" w:cstheme="minorHAnsi"/>
          <w:bCs/>
          <w:iCs/>
          <w:szCs w:val="22"/>
          <w:lang w:eastAsia="en-US"/>
        </w:rPr>
        <w:t>the evening awards dinner,</w:t>
      </w:r>
      <w:r w:rsidR="00CE45C7">
        <w:rPr>
          <w:rFonts w:asciiTheme="minorHAnsi" w:hAnsiTheme="minorHAnsi" w:cstheme="minorHAnsi"/>
          <w:bCs/>
          <w:iCs/>
          <w:szCs w:val="22"/>
          <w:lang w:eastAsia="en-US"/>
        </w:rPr>
        <w:t xml:space="preserve"> </w:t>
      </w:r>
      <w:r w:rsidR="00CE45C7" w:rsidRPr="00887303">
        <w:rPr>
          <w:rFonts w:asciiTheme="minorHAnsi" w:hAnsiTheme="minorHAnsi" w:cstheme="minorHAnsi"/>
          <w:bCs/>
          <w:iCs/>
          <w:szCs w:val="22"/>
          <w:lang w:eastAsia="en-US"/>
        </w:rPr>
        <w:t>Philips Entertainment L</w:t>
      </w:r>
      <w:r w:rsidRPr="00887303">
        <w:rPr>
          <w:rFonts w:asciiTheme="minorHAnsi" w:hAnsiTheme="minorHAnsi" w:cstheme="minorHAnsi"/>
          <w:bCs/>
          <w:iCs/>
          <w:szCs w:val="22"/>
          <w:lang w:eastAsia="en-US"/>
        </w:rPr>
        <w:t>ighting</w:t>
      </w:r>
      <w:r w:rsidRPr="00994723">
        <w:rPr>
          <w:rFonts w:asciiTheme="minorHAnsi" w:hAnsiTheme="minorHAnsi" w:cstheme="minorHAnsi"/>
          <w:bCs/>
          <w:iCs/>
          <w:szCs w:val="22"/>
          <w:lang w:eastAsia="en-US"/>
        </w:rPr>
        <w:t xml:space="preserve"> </w:t>
      </w:r>
      <w:r w:rsidR="00E77890">
        <w:rPr>
          <w:rFonts w:asciiTheme="minorHAnsi" w:hAnsiTheme="minorHAnsi" w:cstheme="minorHAnsi"/>
          <w:bCs/>
          <w:iCs/>
          <w:szCs w:val="22"/>
          <w:lang w:eastAsia="en-US"/>
        </w:rPr>
        <w:t>has partnered with</w:t>
      </w:r>
      <w:r w:rsidRPr="00994723">
        <w:rPr>
          <w:rFonts w:asciiTheme="minorHAnsi" w:hAnsiTheme="minorHAnsi" w:cstheme="minorHAnsi"/>
          <w:bCs/>
          <w:iCs/>
          <w:szCs w:val="22"/>
          <w:lang w:eastAsia="en-US"/>
        </w:rPr>
        <w:t xml:space="preserve"> </w:t>
      </w:r>
      <w:proofErr w:type="spellStart"/>
      <w:r w:rsidRPr="00994723">
        <w:rPr>
          <w:rFonts w:asciiTheme="minorHAnsi" w:hAnsiTheme="minorHAnsi" w:cstheme="minorHAnsi"/>
          <w:bCs/>
          <w:iCs/>
          <w:szCs w:val="22"/>
          <w:lang w:eastAsia="en-US"/>
        </w:rPr>
        <w:t>TPi’s</w:t>
      </w:r>
      <w:proofErr w:type="spellEnd"/>
      <w:r w:rsidRPr="00994723">
        <w:rPr>
          <w:rFonts w:asciiTheme="minorHAnsi" w:hAnsiTheme="minorHAnsi" w:cstheme="minorHAnsi"/>
          <w:bCs/>
          <w:iCs/>
          <w:szCs w:val="22"/>
          <w:lang w:eastAsia="en-US"/>
        </w:rPr>
        <w:t xml:space="preserve"> </w:t>
      </w:r>
      <w:r w:rsidR="00DF6A15" w:rsidRPr="00994723">
        <w:rPr>
          <w:rFonts w:asciiTheme="minorHAnsi" w:hAnsiTheme="minorHAnsi" w:cstheme="minorHAnsi"/>
          <w:bCs/>
          <w:iCs/>
          <w:szCs w:val="22"/>
          <w:lang w:eastAsia="en-US"/>
        </w:rPr>
        <w:t>brand new</w:t>
      </w:r>
      <w:r w:rsidR="00A907EB">
        <w:rPr>
          <w:rFonts w:asciiTheme="minorHAnsi" w:hAnsiTheme="minorHAnsi" w:cstheme="minorHAnsi"/>
          <w:bCs/>
          <w:iCs/>
          <w:szCs w:val="22"/>
          <w:lang w:eastAsia="en-US"/>
        </w:rPr>
        <w:t xml:space="preserve"> ven</w:t>
      </w:r>
      <w:r w:rsidRPr="00994723">
        <w:rPr>
          <w:rFonts w:asciiTheme="minorHAnsi" w:hAnsiTheme="minorHAnsi" w:cstheme="minorHAnsi"/>
          <w:bCs/>
          <w:iCs/>
          <w:szCs w:val="22"/>
          <w:lang w:eastAsia="en-US"/>
        </w:rPr>
        <w:t xml:space="preserve">ture – Daytime </w:t>
      </w:r>
      <w:proofErr w:type="spellStart"/>
      <w:r w:rsidRPr="00994723">
        <w:rPr>
          <w:rFonts w:asciiTheme="minorHAnsi" w:hAnsiTheme="minorHAnsi" w:cstheme="minorHAnsi"/>
          <w:bCs/>
          <w:iCs/>
          <w:szCs w:val="22"/>
          <w:lang w:eastAsia="en-US"/>
        </w:rPr>
        <w:t>TPi</w:t>
      </w:r>
      <w:proofErr w:type="spellEnd"/>
      <w:r w:rsidRPr="00994723">
        <w:rPr>
          <w:rFonts w:asciiTheme="minorHAnsi" w:hAnsiTheme="minorHAnsi" w:cstheme="minorHAnsi"/>
          <w:bCs/>
          <w:iCs/>
          <w:szCs w:val="22"/>
          <w:lang w:eastAsia="en-US"/>
        </w:rPr>
        <w:t xml:space="preserve"> – an exclusive event for attendees of the evening ceremony</w:t>
      </w:r>
      <w:r w:rsidR="00E77890">
        <w:rPr>
          <w:rFonts w:asciiTheme="minorHAnsi" w:hAnsiTheme="minorHAnsi" w:cstheme="minorHAnsi"/>
          <w:bCs/>
          <w:iCs/>
          <w:szCs w:val="22"/>
          <w:lang w:eastAsia="en-US"/>
        </w:rPr>
        <w:t>.</w:t>
      </w:r>
      <w:r w:rsidR="00304205">
        <w:rPr>
          <w:rFonts w:asciiTheme="minorHAnsi" w:hAnsiTheme="minorHAnsi" w:cstheme="minorHAnsi"/>
          <w:bCs/>
          <w:iCs/>
          <w:szCs w:val="22"/>
          <w:lang w:eastAsia="en-US"/>
        </w:rPr>
        <w:t xml:space="preserve"> </w:t>
      </w:r>
      <w:r w:rsidR="00E77890">
        <w:rPr>
          <w:rFonts w:asciiTheme="minorHAnsi" w:hAnsiTheme="minorHAnsi" w:cstheme="minorHAnsi"/>
          <w:bCs/>
          <w:iCs/>
          <w:szCs w:val="22"/>
          <w:lang w:eastAsia="en-US"/>
        </w:rPr>
        <w:t>The event will offer</w:t>
      </w:r>
      <w:r w:rsidR="00994723" w:rsidRPr="00994723">
        <w:rPr>
          <w:rFonts w:asciiTheme="minorHAnsi" w:hAnsiTheme="minorHAnsi" w:cstheme="minorHAnsi"/>
          <w:bCs/>
          <w:iCs/>
          <w:szCs w:val="22"/>
          <w:lang w:eastAsia="en-US"/>
        </w:rPr>
        <w:t xml:space="preserve"> business connectivity and relevant discussi</w:t>
      </w:r>
      <w:r w:rsidR="000B7ABA">
        <w:rPr>
          <w:rFonts w:asciiTheme="minorHAnsi" w:hAnsiTheme="minorHAnsi" w:cstheme="minorHAnsi"/>
          <w:bCs/>
          <w:iCs/>
          <w:szCs w:val="22"/>
          <w:lang w:eastAsia="en-US"/>
        </w:rPr>
        <w:t>ons including two Question Time-</w:t>
      </w:r>
      <w:r w:rsidR="00994723" w:rsidRPr="00994723">
        <w:rPr>
          <w:rFonts w:asciiTheme="minorHAnsi" w:hAnsiTheme="minorHAnsi" w:cstheme="minorHAnsi"/>
          <w:bCs/>
          <w:iCs/>
          <w:szCs w:val="22"/>
          <w:lang w:eastAsia="en-US"/>
        </w:rPr>
        <w:t>style sessions in which leading panelists from the industry will be answering audience-submitted questions</w:t>
      </w:r>
      <w:r w:rsidR="00B5284C">
        <w:rPr>
          <w:rFonts w:asciiTheme="minorHAnsi" w:hAnsiTheme="minorHAnsi" w:cstheme="minorHAnsi"/>
          <w:bCs/>
          <w:iCs/>
          <w:szCs w:val="22"/>
          <w:lang w:eastAsia="en-US"/>
        </w:rPr>
        <w:t xml:space="preserve">. </w:t>
      </w:r>
    </w:p>
    <w:p w14:paraId="74DB4EFA" w14:textId="77777777" w:rsidR="0029268C" w:rsidRDefault="0029268C" w:rsidP="00C07E57">
      <w:pPr>
        <w:rPr>
          <w:rFonts w:asciiTheme="minorHAnsi" w:hAnsiTheme="minorHAnsi" w:cstheme="minorHAnsi"/>
          <w:bCs/>
          <w:iCs/>
          <w:szCs w:val="22"/>
          <w:lang w:eastAsia="en-US"/>
        </w:rPr>
      </w:pPr>
    </w:p>
    <w:p w14:paraId="1C71D258" w14:textId="3675699E" w:rsidR="0029268C" w:rsidRDefault="00094747" w:rsidP="00C07E57">
      <w:pPr>
        <w:rPr>
          <w:rFonts w:asciiTheme="minorHAnsi" w:hAnsiTheme="minorHAnsi" w:cstheme="minorHAnsi"/>
          <w:bCs/>
          <w:iCs/>
          <w:szCs w:val="22"/>
          <w:lang w:eastAsia="en-US"/>
        </w:rPr>
      </w:pPr>
      <w:r w:rsidRPr="0048626E">
        <w:rPr>
          <w:rFonts w:asciiTheme="minorHAnsi" w:hAnsiTheme="minorHAnsi" w:cstheme="minorHAnsi"/>
          <w:bCs/>
          <w:iCs/>
          <w:szCs w:val="22"/>
          <w:lang w:eastAsia="en-US"/>
        </w:rPr>
        <w:t>The shortlists have</w:t>
      </w:r>
      <w:r w:rsidR="00A907EB">
        <w:rPr>
          <w:rFonts w:asciiTheme="minorHAnsi" w:hAnsiTheme="minorHAnsi" w:cstheme="minorHAnsi"/>
          <w:bCs/>
          <w:iCs/>
          <w:szCs w:val="22"/>
          <w:lang w:eastAsia="en-US"/>
        </w:rPr>
        <w:t xml:space="preserve"> now</w:t>
      </w:r>
      <w:r w:rsidRPr="0048626E">
        <w:rPr>
          <w:rFonts w:asciiTheme="minorHAnsi" w:hAnsiTheme="minorHAnsi" w:cstheme="minorHAnsi"/>
          <w:bCs/>
          <w:iCs/>
          <w:szCs w:val="22"/>
          <w:lang w:eastAsia="en-US"/>
        </w:rPr>
        <w:t xml:space="preserve"> been revealed for the </w:t>
      </w:r>
      <w:r w:rsidR="0048626E">
        <w:rPr>
          <w:rFonts w:asciiTheme="minorHAnsi" w:hAnsiTheme="minorHAnsi" w:cstheme="minorHAnsi"/>
          <w:bCs/>
          <w:iCs/>
          <w:szCs w:val="22"/>
          <w:lang w:eastAsia="en-US"/>
        </w:rPr>
        <w:t xml:space="preserve">27 </w:t>
      </w:r>
      <w:r w:rsidR="0029268C">
        <w:rPr>
          <w:rFonts w:asciiTheme="minorHAnsi" w:hAnsiTheme="minorHAnsi" w:cstheme="minorHAnsi"/>
          <w:bCs/>
          <w:iCs/>
          <w:szCs w:val="22"/>
          <w:lang w:eastAsia="en-US"/>
        </w:rPr>
        <w:t xml:space="preserve">awards </w:t>
      </w:r>
      <w:r w:rsidRPr="0048626E">
        <w:rPr>
          <w:rFonts w:asciiTheme="minorHAnsi" w:hAnsiTheme="minorHAnsi" w:cstheme="minorHAnsi"/>
          <w:bCs/>
          <w:iCs/>
          <w:szCs w:val="22"/>
          <w:lang w:eastAsia="en-US"/>
        </w:rPr>
        <w:t>ca</w:t>
      </w:r>
      <w:r w:rsidR="0029268C">
        <w:rPr>
          <w:rFonts w:asciiTheme="minorHAnsi" w:hAnsiTheme="minorHAnsi" w:cstheme="minorHAnsi"/>
          <w:bCs/>
          <w:iCs/>
          <w:szCs w:val="22"/>
          <w:lang w:eastAsia="en-US"/>
        </w:rPr>
        <w:t xml:space="preserve">tegories, which include </w:t>
      </w:r>
      <w:r w:rsidRPr="0048626E">
        <w:rPr>
          <w:rFonts w:asciiTheme="minorHAnsi" w:hAnsiTheme="minorHAnsi" w:cstheme="minorHAnsi"/>
          <w:bCs/>
          <w:iCs/>
          <w:szCs w:val="22"/>
          <w:lang w:eastAsia="en-US"/>
        </w:rPr>
        <w:t xml:space="preserve">Lighting Designer of the Year, Favorite Sound Rental Company and Stage Manager of the Year.  The winner of each category will be announced </w:t>
      </w:r>
      <w:r w:rsidR="00B5284C">
        <w:rPr>
          <w:rFonts w:asciiTheme="minorHAnsi" w:hAnsiTheme="minorHAnsi" w:cstheme="minorHAnsi"/>
          <w:bCs/>
          <w:iCs/>
          <w:szCs w:val="22"/>
          <w:lang w:eastAsia="en-US"/>
        </w:rPr>
        <w:t>at London’s Battersea Evolution</w:t>
      </w:r>
      <w:r w:rsidRPr="0048626E">
        <w:rPr>
          <w:rFonts w:asciiTheme="minorHAnsi" w:hAnsiTheme="minorHAnsi" w:cstheme="minorHAnsi"/>
          <w:bCs/>
          <w:iCs/>
          <w:szCs w:val="22"/>
          <w:lang w:eastAsia="en-US"/>
        </w:rPr>
        <w:t xml:space="preserve"> in </w:t>
      </w:r>
      <w:r w:rsidR="0048626E" w:rsidRPr="0048626E">
        <w:rPr>
          <w:rFonts w:asciiTheme="minorHAnsi" w:hAnsiTheme="minorHAnsi" w:cstheme="minorHAnsi"/>
          <w:bCs/>
          <w:iCs/>
          <w:szCs w:val="22"/>
          <w:lang w:eastAsia="en-US"/>
        </w:rPr>
        <w:t>front of</w:t>
      </w:r>
      <w:r w:rsidR="00994723" w:rsidRPr="0048626E">
        <w:rPr>
          <w:rFonts w:asciiTheme="minorHAnsi" w:hAnsiTheme="minorHAnsi" w:cstheme="minorHAnsi"/>
          <w:bCs/>
          <w:iCs/>
          <w:szCs w:val="22"/>
          <w:lang w:eastAsia="en-US"/>
        </w:rPr>
        <w:t xml:space="preserve"> </w:t>
      </w:r>
      <w:r w:rsidR="00B5284C">
        <w:rPr>
          <w:rFonts w:asciiTheme="minorHAnsi" w:hAnsiTheme="minorHAnsi" w:cstheme="minorHAnsi"/>
          <w:bCs/>
          <w:iCs/>
          <w:szCs w:val="22"/>
          <w:lang w:eastAsia="en-US"/>
        </w:rPr>
        <w:t>1400 industry guests</w:t>
      </w:r>
      <w:r w:rsidR="0029268C">
        <w:rPr>
          <w:rFonts w:asciiTheme="minorHAnsi" w:hAnsiTheme="minorHAnsi" w:cstheme="minorHAnsi"/>
          <w:bCs/>
          <w:iCs/>
          <w:szCs w:val="22"/>
          <w:lang w:eastAsia="en-US"/>
        </w:rPr>
        <w:t xml:space="preserve"> on</w:t>
      </w:r>
      <w:r w:rsidR="0029268C" w:rsidRPr="00994723">
        <w:rPr>
          <w:rFonts w:asciiTheme="minorHAnsi" w:hAnsiTheme="minorHAnsi" w:cstheme="minorHAnsi"/>
          <w:bCs/>
          <w:iCs/>
          <w:szCs w:val="22"/>
          <w:lang w:eastAsia="en-US"/>
        </w:rPr>
        <w:t xml:space="preserve"> February</w:t>
      </w:r>
      <w:r w:rsidR="00ED1957">
        <w:rPr>
          <w:rFonts w:asciiTheme="minorHAnsi" w:hAnsiTheme="minorHAnsi" w:cstheme="minorHAnsi"/>
          <w:bCs/>
          <w:iCs/>
          <w:szCs w:val="22"/>
          <w:lang w:eastAsia="en-US"/>
        </w:rPr>
        <w:t xml:space="preserve"> 27, 2017</w:t>
      </w:r>
      <w:r w:rsidR="0029268C">
        <w:rPr>
          <w:rFonts w:asciiTheme="minorHAnsi" w:hAnsiTheme="minorHAnsi" w:cstheme="minorHAnsi"/>
          <w:bCs/>
          <w:iCs/>
          <w:szCs w:val="22"/>
          <w:lang w:eastAsia="en-US"/>
        </w:rPr>
        <w:t>.</w:t>
      </w:r>
    </w:p>
    <w:p w14:paraId="559F47D1" w14:textId="77777777" w:rsidR="0029268C" w:rsidRDefault="0029268C" w:rsidP="00C07E57">
      <w:pPr>
        <w:rPr>
          <w:rFonts w:asciiTheme="minorHAnsi" w:hAnsiTheme="minorHAnsi" w:cstheme="minorHAnsi"/>
          <w:bCs/>
          <w:iCs/>
          <w:szCs w:val="22"/>
          <w:lang w:eastAsia="en-US"/>
        </w:rPr>
      </w:pPr>
    </w:p>
    <w:p w14:paraId="5A931290" w14:textId="77777777" w:rsidR="0019312A" w:rsidRDefault="00094747" w:rsidP="00C07E57">
      <w:r w:rsidRPr="0048626E">
        <w:rPr>
          <w:rFonts w:asciiTheme="minorHAnsi" w:hAnsiTheme="minorHAnsi" w:cstheme="minorHAnsi"/>
          <w:bCs/>
          <w:iCs/>
          <w:szCs w:val="22"/>
          <w:lang w:eastAsia="en-US"/>
        </w:rPr>
        <w:t xml:space="preserve">To find out more about </w:t>
      </w:r>
      <w:r w:rsidR="0029268C">
        <w:rPr>
          <w:rFonts w:asciiTheme="minorHAnsi" w:hAnsiTheme="minorHAnsi" w:cstheme="minorHAnsi"/>
          <w:bCs/>
          <w:iCs/>
          <w:szCs w:val="22"/>
          <w:lang w:eastAsia="en-US"/>
        </w:rPr>
        <w:t xml:space="preserve">how to attend </w:t>
      </w:r>
      <w:r w:rsidR="0048626E" w:rsidRPr="0048626E">
        <w:rPr>
          <w:rFonts w:asciiTheme="minorHAnsi" w:hAnsiTheme="minorHAnsi" w:cstheme="minorHAnsi"/>
          <w:bCs/>
          <w:iCs/>
          <w:szCs w:val="22"/>
          <w:lang w:eastAsia="en-US"/>
        </w:rPr>
        <w:t xml:space="preserve">visit </w:t>
      </w:r>
      <w:hyperlink r:id="rId8" w:history="1">
        <w:r w:rsidR="00764067" w:rsidRPr="00477FA9">
          <w:rPr>
            <w:rStyle w:val="Hyperlink"/>
            <w:rFonts w:asciiTheme="minorHAnsi" w:hAnsiTheme="minorHAnsi" w:cstheme="minorHAnsi"/>
            <w:bCs/>
            <w:iCs/>
            <w:szCs w:val="22"/>
            <w:lang w:eastAsia="en-US"/>
          </w:rPr>
          <w:t>www.tpiawards.com</w:t>
        </w:r>
      </w:hyperlink>
      <w:r w:rsidR="00764067">
        <w:rPr>
          <w:rFonts w:asciiTheme="minorHAnsi" w:hAnsiTheme="minorHAnsi" w:cstheme="minorHAnsi"/>
          <w:bCs/>
          <w:iCs/>
          <w:szCs w:val="22"/>
          <w:lang w:eastAsia="en-US"/>
        </w:rPr>
        <w:t xml:space="preserve"> </w:t>
      </w:r>
    </w:p>
    <w:p w14:paraId="573BFEE5" w14:textId="5A6BC0AE" w:rsidR="00304205" w:rsidRDefault="00304205" w:rsidP="0019312A">
      <w:pPr>
        <w:rPr>
          <w:rFonts w:asciiTheme="minorHAnsi" w:hAnsiTheme="minorHAnsi" w:cstheme="minorHAnsi"/>
          <w:b/>
          <w:szCs w:val="22"/>
          <w:lang w:eastAsia="en-US"/>
        </w:rPr>
      </w:pPr>
    </w:p>
    <w:p w14:paraId="33AE7634" w14:textId="77777777" w:rsidR="0019312A" w:rsidRPr="008B225F" w:rsidRDefault="0019312A" w:rsidP="0019312A">
      <w:pPr>
        <w:rPr>
          <w:rFonts w:asciiTheme="minorHAnsi" w:hAnsiTheme="minorHAnsi" w:cstheme="minorHAnsi"/>
          <w:b/>
          <w:szCs w:val="24"/>
          <w:lang w:eastAsia="en-US"/>
        </w:rPr>
      </w:pPr>
      <w:r w:rsidRPr="00225849">
        <w:rPr>
          <w:rFonts w:asciiTheme="minorHAnsi" w:hAnsiTheme="minorHAnsi" w:cstheme="minorHAnsi"/>
          <w:b/>
          <w:szCs w:val="24"/>
          <w:lang w:eastAsia="en-US"/>
        </w:rPr>
        <w:t>For further information, please contact:</w:t>
      </w:r>
    </w:p>
    <w:p w14:paraId="46F968A8" w14:textId="77777777" w:rsidR="00371989" w:rsidRDefault="00371989" w:rsidP="00371989">
      <w:pPr>
        <w:rPr>
          <w:rFonts w:asciiTheme="minorHAnsi" w:hAnsiTheme="minorHAnsi" w:cstheme="minorHAnsi"/>
          <w:szCs w:val="22"/>
          <w:lang w:eastAsia="en-US"/>
        </w:rPr>
      </w:pPr>
      <w:r w:rsidRPr="008247A6">
        <w:rPr>
          <w:rFonts w:asciiTheme="minorHAnsi" w:hAnsiTheme="minorHAnsi" w:cstheme="minorHAnsi"/>
          <w:b/>
          <w:szCs w:val="22"/>
          <w:lang w:eastAsia="en-US"/>
        </w:rPr>
        <w:lastRenderedPageBreak/>
        <w:t>Bengi Silan Genc</w:t>
      </w:r>
    </w:p>
    <w:p w14:paraId="6930BE9C" w14:textId="77777777" w:rsidR="00371989" w:rsidRDefault="00371989" w:rsidP="00371989">
      <w:pPr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Global Media Relations Manager, LED &amp; Special Lighting</w:t>
      </w:r>
    </w:p>
    <w:p w14:paraId="0E0D4EC0" w14:textId="77777777" w:rsidR="00371989" w:rsidRDefault="00371989" w:rsidP="00371989">
      <w:pPr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Philips Lighting</w:t>
      </w:r>
    </w:p>
    <w:p w14:paraId="2F92DAB1" w14:textId="77777777" w:rsidR="00371989" w:rsidRDefault="00371989" w:rsidP="00371989">
      <w:pPr>
        <w:rPr>
          <w:rFonts w:asciiTheme="minorHAnsi" w:hAnsiTheme="minorHAnsi" w:cstheme="minorHAnsi"/>
          <w:szCs w:val="22"/>
          <w:lang w:val="de-DE" w:eastAsia="en-US"/>
        </w:rPr>
      </w:pPr>
      <w:r>
        <w:rPr>
          <w:rFonts w:asciiTheme="minorHAnsi" w:hAnsiTheme="minorHAnsi" w:cstheme="minorHAnsi"/>
          <w:szCs w:val="22"/>
          <w:lang w:val="de-DE" w:eastAsia="en-US"/>
        </w:rPr>
        <w:t>Tel: +31 6 25441798</w:t>
      </w:r>
    </w:p>
    <w:p w14:paraId="2FDC81F5" w14:textId="77777777" w:rsidR="00371989" w:rsidRPr="005657EA" w:rsidRDefault="006B4FC9" w:rsidP="00371989">
      <w:pPr>
        <w:pStyle w:val="s4"/>
        <w:spacing w:before="0" w:beforeAutospacing="0" w:after="0" w:afterAutospacing="0"/>
        <w:rPr>
          <w:rStyle w:val="s3"/>
          <w:i/>
          <w:iCs/>
          <w:lang w:val="en-US"/>
        </w:rPr>
      </w:pPr>
      <w:hyperlink r:id="rId9" w:history="1">
        <w:r w:rsidR="00371989" w:rsidRPr="00EA05D6">
          <w:rPr>
            <w:rStyle w:val="Hyperlink"/>
            <w:rFonts w:asciiTheme="minorHAnsi" w:hAnsiTheme="minorHAnsi" w:cstheme="minorHAnsi"/>
            <w:lang w:val="de-DE" w:eastAsia="en-US"/>
          </w:rPr>
          <w:t>bengi.genc@philips.com</w:t>
        </w:r>
      </w:hyperlink>
      <w:r w:rsidR="00371989">
        <w:rPr>
          <w:rFonts w:asciiTheme="minorHAnsi" w:hAnsiTheme="minorHAnsi" w:cstheme="minorHAnsi"/>
          <w:lang w:val="de-DE" w:eastAsia="en-US"/>
        </w:rPr>
        <w:t xml:space="preserve"> </w:t>
      </w:r>
    </w:p>
    <w:p w14:paraId="39725CAF" w14:textId="77777777" w:rsidR="00371989" w:rsidRPr="00C635BD" w:rsidRDefault="00371989" w:rsidP="00371989">
      <w:pPr>
        <w:rPr>
          <w:rFonts w:cs="Calibri"/>
          <w:color w:val="000000"/>
          <w:szCs w:val="22"/>
        </w:rPr>
      </w:pPr>
    </w:p>
    <w:p w14:paraId="735A86C1" w14:textId="77777777" w:rsidR="00371989" w:rsidRPr="00C635BD" w:rsidRDefault="00371989" w:rsidP="00371989">
      <w:pPr>
        <w:rPr>
          <w:rFonts w:cs="Calibri"/>
          <w:color w:val="000000"/>
          <w:szCs w:val="22"/>
        </w:rPr>
      </w:pPr>
      <w:r w:rsidRPr="00C635BD">
        <w:rPr>
          <w:rStyle w:val="Strong"/>
          <w:rFonts w:cs="Calibri"/>
          <w:color w:val="000000"/>
          <w:szCs w:val="22"/>
        </w:rPr>
        <w:t>Teresa Vallis</w:t>
      </w:r>
      <w:r w:rsidRPr="00C635BD">
        <w:rPr>
          <w:rFonts w:cs="Calibri"/>
          <w:color w:val="000000"/>
          <w:szCs w:val="22"/>
        </w:rPr>
        <w:t> </w:t>
      </w:r>
    </w:p>
    <w:p w14:paraId="72F08A81" w14:textId="77777777" w:rsidR="00371989" w:rsidRPr="00C635BD" w:rsidRDefault="00371989" w:rsidP="00371989">
      <w:pPr>
        <w:rPr>
          <w:rFonts w:cs="Calibri"/>
          <w:color w:val="000000"/>
          <w:szCs w:val="22"/>
        </w:rPr>
      </w:pPr>
      <w:r w:rsidRPr="00C635BD">
        <w:rPr>
          <w:rFonts w:cs="Calibri"/>
          <w:color w:val="000000"/>
          <w:szCs w:val="22"/>
        </w:rPr>
        <w:t>Marketing Manager EMEA</w:t>
      </w:r>
      <w:r>
        <w:rPr>
          <w:rFonts w:cs="Calibri"/>
          <w:color w:val="000000"/>
          <w:szCs w:val="22"/>
        </w:rPr>
        <w:t xml:space="preserve">, </w:t>
      </w:r>
      <w:r w:rsidRPr="00C635BD">
        <w:rPr>
          <w:rFonts w:cs="Calibri"/>
          <w:color w:val="000000"/>
          <w:szCs w:val="22"/>
        </w:rPr>
        <w:t>Entertainment</w:t>
      </w:r>
    </w:p>
    <w:p w14:paraId="10FE6263" w14:textId="77777777" w:rsidR="00371989" w:rsidRDefault="00371989" w:rsidP="00371989">
      <w:pPr>
        <w:rPr>
          <w:rFonts w:asciiTheme="minorHAnsi" w:hAnsiTheme="minorHAnsi" w:cstheme="minorHAnsi"/>
          <w:szCs w:val="22"/>
          <w:lang w:eastAsia="en-US"/>
        </w:rPr>
      </w:pPr>
      <w:r w:rsidRPr="00C635BD">
        <w:rPr>
          <w:rFonts w:cs="Calibri"/>
          <w:color w:val="000000"/>
          <w:szCs w:val="22"/>
        </w:rPr>
        <w:t xml:space="preserve">Philips </w:t>
      </w:r>
      <w:r>
        <w:rPr>
          <w:rFonts w:asciiTheme="minorHAnsi" w:hAnsiTheme="minorHAnsi" w:cstheme="minorHAnsi"/>
          <w:szCs w:val="22"/>
          <w:lang w:eastAsia="en-US"/>
        </w:rPr>
        <w:t>Lighting</w:t>
      </w:r>
    </w:p>
    <w:p w14:paraId="0A113C9F" w14:textId="77777777" w:rsidR="00371989" w:rsidRPr="00C635BD" w:rsidRDefault="00371989" w:rsidP="00371989">
      <w:pPr>
        <w:rPr>
          <w:rFonts w:cs="Calibri"/>
          <w:color w:val="000000"/>
          <w:szCs w:val="22"/>
        </w:rPr>
      </w:pPr>
      <w:r w:rsidRPr="00C635BD">
        <w:rPr>
          <w:rFonts w:cs="Calibri"/>
          <w:color w:val="000000"/>
          <w:szCs w:val="22"/>
        </w:rPr>
        <w:t>Mob: +44 (0) 7747006309</w:t>
      </w:r>
    </w:p>
    <w:p w14:paraId="524F4C45" w14:textId="77777777" w:rsidR="00371989" w:rsidRPr="00C635BD" w:rsidRDefault="006B4FC9" w:rsidP="00371989">
      <w:pPr>
        <w:rPr>
          <w:rFonts w:cs="Calibri"/>
          <w:color w:val="000000"/>
          <w:szCs w:val="22"/>
        </w:rPr>
      </w:pPr>
      <w:hyperlink r:id="rId10" w:tgtFrame="_blank" w:history="1">
        <w:r w:rsidR="00371989" w:rsidRPr="00C635BD">
          <w:rPr>
            <w:rStyle w:val="Hyperlink"/>
            <w:rFonts w:cs="Calibri"/>
            <w:szCs w:val="22"/>
          </w:rPr>
          <w:t>teresa.vallis@philips.com</w:t>
        </w:r>
      </w:hyperlink>
      <w:r w:rsidR="00371989" w:rsidRPr="00C635BD">
        <w:rPr>
          <w:rFonts w:cs="Calibri"/>
          <w:color w:val="000000"/>
          <w:szCs w:val="22"/>
        </w:rPr>
        <w:t>   </w:t>
      </w:r>
    </w:p>
    <w:p w14:paraId="472DC8DC" w14:textId="77777777" w:rsidR="00C635BD" w:rsidRPr="00225849" w:rsidRDefault="00C635BD" w:rsidP="0019312A">
      <w:pPr>
        <w:rPr>
          <w:rFonts w:asciiTheme="minorHAnsi" w:hAnsiTheme="minorHAnsi" w:cstheme="minorHAnsi"/>
          <w:szCs w:val="22"/>
          <w:lang w:eastAsia="en-US"/>
        </w:rPr>
      </w:pPr>
    </w:p>
    <w:p w14:paraId="427F78F0" w14:textId="77777777" w:rsidR="0019312A" w:rsidRDefault="0019312A" w:rsidP="0019312A">
      <w:pPr>
        <w:pStyle w:val="s4"/>
        <w:spacing w:before="0" w:beforeAutospacing="0" w:after="0" w:afterAutospacing="0"/>
        <w:rPr>
          <w:rStyle w:val="s3"/>
          <w:i/>
          <w:iCs/>
          <w:lang w:val="en-US"/>
        </w:rPr>
      </w:pPr>
    </w:p>
    <w:p w14:paraId="2F4F60F0" w14:textId="77777777" w:rsidR="003B50E2" w:rsidRDefault="0019312A" w:rsidP="003B50E2">
      <w:pPr>
        <w:pStyle w:val="s4"/>
        <w:spacing w:before="0" w:beforeAutospacing="0" w:after="0" w:afterAutospacing="0"/>
        <w:rPr>
          <w:rStyle w:val="s3"/>
          <w:b/>
          <w:bCs/>
          <w:lang w:val="en-US"/>
        </w:rPr>
      </w:pPr>
      <w:r>
        <w:rPr>
          <w:rStyle w:val="s3"/>
          <w:b/>
          <w:bCs/>
          <w:lang w:val="en-US"/>
        </w:rPr>
        <w:t>About Philips Lighting</w:t>
      </w:r>
    </w:p>
    <w:p w14:paraId="1777A0F6" w14:textId="77777777" w:rsidR="003B02B9" w:rsidRPr="004F4E5C" w:rsidRDefault="003B02B9" w:rsidP="003B02B9">
      <w:pPr>
        <w:pStyle w:val="s4"/>
        <w:spacing w:before="0" w:beforeAutospacing="0" w:after="0" w:afterAutospacing="0"/>
        <w:rPr>
          <w:lang w:val="en-US"/>
        </w:rPr>
      </w:pPr>
      <w:r w:rsidRPr="003B50E2">
        <w:rPr>
          <w:lang w:val="en-US"/>
        </w:rPr>
        <w:t xml:space="preserve">Philips Lighting (Euronext Amsterdam ticker: LIGHT), a global leader in lighting products, systems and services, delivers innovations that unlock business value, providing rich user experiences that help improve lives. </w:t>
      </w:r>
      <w:r w:rsidRPr="003B50E2">
        <w:t>Serving professional and consumer markets, we lead the industry in leveraging the Internet of Things to transform homes, buildings and urban sp</w:t>
      </w:r>
      <w:r>
        <w:t>aces. With 2016 sales of EUR 7.1</w:t>
      </w:r>
      <w:r w:rsidRPr="003B50E2">
        <w:t xml:space="preserve"> billion, we have approximately 34,000 employees in over 70 countries. </w:t>
      </w:r>
      <w:r w:rsidRPr="003B50E2">
        <w:rPr>
          <w:lang w:val="en-US"/>
        </w:rPr>
        <w:t xml:space="preserve">News from Philips Lighting is located at </w:t>
      </w:r>
      <w:hyperlink r:id="rId11" w:history="1">
        <w:r w:rsidRPr="003B50E2">
          <w:rPr>
            <w:rStyle w:val="Hyperlink"/>
            <w:lang w:val="en-US"/>
          </w:rPr>
          <w:t>http://www.newsroom.lighting.philips.com</w:t>
        </w:r>
      </w:hyperlink>
    </w:p>
    <w:p w14:paraId="153C822E" w14:textId="77777777" w:rsidR="003B50E2" w:rsidRDefault="003B50E2" w:rsidP="003B50E2">
      <w:pPr>
        <w:pStyle w:val="s4"/>
        <w:spacing w:before="0" w:beforeAutospacing="0" w:after="0" w:afterAutospacing="0"/>
        <w:rPr>
          <w:lang w:val="en-US"/>
        </w:rPr>
      </w:pPr>
    </w:p>
    <w:p w14:paraId="4D5AEAD6" w14:textId="77777777" w:rsidR="00225849" w:rsidRDefault="00225849" w:rsidP="00056E22">
      <w:pPr>
        <w:spacing w:line="360" w:lineRule="exact"/>
        <w:rPr>
          <w:rFonts w:cs="Calibri"/>
          <w:szCs w:val="22"/>
        </w:rPr>
      </w:pPr>
    </w:p>
    <w:p w14:paraId="33F00290" w14:textId="77777777" w:rsidR="00225849" w:rsidRPr="00225849" w:rsidRDefault="00225849" w:rsidP="00056E22">
      <w:pPr>
        <w:spacing w:line="360" w:lineRule="exact"/>
        <w:rPr>
          <w:rFonts w:cs="Calibri"/>
          <w:szCs w:val="22"/>
        </w:rPr>
      </w:pPr>
    </w:p>
    <w:sectPr w:rsidR="00225849" w:rsidRPr="00225849" w:rsidSect="001C2732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529" w:right="1735" w:bottom="941" w:left="1735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8E317" w14:textId="77777777" w:rsidR="006B4FC9" w:rsidRDefault="006B4FC9">
      <w:r>
        <w:separator/>
      </w:r>
    </w:p>
  </w:endnote>
  <w:endnote w:type="continuationSeparator" w:id="0">
    <w:p w14:paraId="112D45EF" w14:textId="77777777" w:rsidR="006B4FC9" w:rsidRDefault="006B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7DE7A" w14:textId="77777777" w:rsidR="005D0415" w:rsidRDefault="005D0415">
    <w:pPr>
      <w:tabs>
        <w:tab w:val="left" w:pos="7035"/>
      </w:tabs>
      <w:spacing w:line="1400" w:lineRule="exac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B1F54" w14:textId="77777777" w:rsidR="005D0415" w:rsidRDefault="005D0415">
    <w:pPr>
      <w:tabs>
        <w:tab w:val="left" w:pos="7035"/>
      </w:tabs>
      <w:spacing w:line="1400" w:lineRule="exact"/>
      <w:rPr>
        <w:sz w:val="2"/>
        <w:lang w:val="en-GB"/>
      </w:rPr>
    </w:pPr>
  </w:p>
  <w:p w14:paraId="198DC604" w14:textId="77777777" w:rsidR="005D0415" w:rsidRDefault="005D0415">
    <w:pPr>
      <w:spacing w:line="240" w:lineRule="exact"/>
      <w:rPr>
        <w:sz w:val="2"/>
        <w:lang w:val="en-GB"/>
      </w:rPr>
    </w:pPr>
  </w:p>
  <w:p w14:paraId="6EF23B87" w14:textId="77777777" w:rsidR="005D0415" w:rsidRDefault="005D0415">
    <w:pPr>
      <w:spacing w:line="240" w:lineRule="exact"/>
      <w:rPr>
        <w:sz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328B5" w14:textId="77777777" w:rsidR="006B4FC9" w:rsidRDefault="006B4FC9">
      <w:r>
        <w:separator/>
      </w:r>
    </w:p>
  </w:footnote>
  <w:footnote w:type="continuationSeparator" w:id="0">
    <w:p w14:paraId="6EE307E1" w14:textId="77777777" w:rsidR="006B4FC9" w:rsidRDefault="006B4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858B3" w14:textId="77777777" w:rsidR="005D0415" w:rsidRDefault="005D0415">
    <w:pPr>
      <w:spacing w:line="332" w:lineRule="exact"/>
      <w:rPr>
        <w:noProof/>
      </w:rPr>
    </w:pPr>
  </w:p>
  <w:p w14:paraId="561FC9A8" w14:textId="77777777" w:rsidR="005D0415" w:rsidRDefault="005D0415">
    <w:pPr>
      <w:framePr w:w="737" w:h="1746" w:hRule="exact" w:hSpace="181" w:wrap="around" w:vAnchor="page" w:hAnchor="page" w:x="800" w:yAlign="bottom"/>
      <w:shd w:val="solid" w:color="FFFFFF" w:fill="auto"/>
      <w:rPr>
        <w:sz w:val="2"/>
      </w:rPr>
    </w:pPr>
  </w:p>
  <w:p w14:paraId="1C880AF9" w14:textId="77777777" w:rsidR="009E2945" w:rsidRDefault="00225849" w:rsidP="00FD097C">
    <w:pPr>
      <w:framePr w:w="6057" w:h="856" w:wrap="around" w:vAnchor="page" w:hAnchor="page" w:x="1736" w:y="1243"/>
      <w:spacing w:line="720" w:lineRule="auto"/>
    </w:pPr>
    <w:bookmarkStart w:id="2" w:name="LgoWordmarkPage2"/>
    <w:r>
      <w:rPr>
        <w:rFonts w:cs="Calibri"/>
        <w:noProof/>
        <w:lang w:eastAsia="en-US"/>
      </w:rPr>
      <w:drawing>
        <wp:inline distT="0" distB="0" distL="0" distR="0" wp14:anchorId="1384939D" wp14:editId="601FBBBC">
          <wp:extent cx="2332800" cy="255600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28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noProof/>
      </w:rPr>
      <w:t xml:space="preserve"> </w:t>
    </w:r>
    <w:bookmarkEnd w:id="2"/>
    <w:r w:rsidR="009E2945">
      <w:t xml:space="preserve"> </w:t>
    </w:r>
  </w:p>
  <w:p w14:paraId="2A19BD3D" w14:textId="77777777" w:rsidR="00464CE7" w:rsidRDefault="005D0415">
    <w:pPr>
      <w:spacing w:line="240" w:lineRule="exact"/>
      <w:rPr>
        <w:lang w:val="en-GB"/>
      </w:rPr>
    </w:pPr>
    <w:r>
      <w:rPr>
        <w:lang w:val="en-GB"/>
      </w:rPr>
      <w:fldChar w:fldCharType="begin" w:fldLock="1"/>
    </w:r>
    <w:r>
      <w:rPr>
        <w:lang w:val="en-GB"/>
      </w:rPr>
      <w:instrText xml:space="preserve"> REF Dashes \h </w:instrText>
    </w:r>
    <w:r>
      <w:rPr>
        <w:lang w:val="en-GB"/>
      </w:rPr>
    </w:r>
    <w:r>
      <w:rPr>
        <w:lang w:val="en-GB"/>
      </w:rPr>
      <w:fldChar w:fldCharType="separate"/>
    </w:r>
  </w:p>
  <w:p w14:paraId="387D8B47" w14:textId="77777777" w:rsidR="00464CE7" w:rsidRDefault="00464CE7" w:rsidP="00221DD3">
    <w:pPr>
      <w:framePr w:w="340" w:h="363" w:hRule="exact" w:hSpace="1191" w:wrap="around" w:vAnchor="page" w:hAnchor="page" w:xAlign="right" w:y="5388"/>
      <w:shd w:val="clear" w:color="FFFFFF" w:fill="auto"/>
      <w:rPr>
        <w:lang w:val="en-GB"/>
      </w:rPr>
    </w:pPr>
    <w:r>
      <w:rPr>
        <w:lang w:val="en-GB"/>
      </w:rPr>
      <w:t>_</w:t>
    </w:r>
  </w:p>
  <w:p w14:paraId="4354EC86" w14:textId="77777777" w:rsidR="00464CE7" w:rsidRDefault="00464CE7">
    <w:pPr>
      <w:framePr w:w="340" w:h="1686" w:hRule="exact" w:wrap="around" w:vAnchor="page" w:hAnchor="page" w:x="404" w:y="6840"/>
      <w:shd w:val="clear" w:color="FFFFFF" w:fill="auto"/>
      <w:spacing w:before="880"/>
      <w:rPr>
        <w:lang w:val="en-GB"/>
      </w:rPr>
    </w:pPr>
    <w:r>
      <w:rPr>
        <w:lang w:val="en-GB"/>
      </w:rPr>
      <w:t>_</w:t>
    </w:r>
  </w:p>
  <w:p w14:paraId="2C02A054" w14:textId="77777777" w:rsidR="005D0415" w:rsidRDefault="005D0415">
    <w:pPr>
      <w:spacing w:line="332" w:lineRule="exact"/>
      <w:rPr>
        <w:lang w:val="en-GB"/>
      </w:rPr>
    </w:pPr>
    <w:r>
      <w:rPr>
        <w:lang w:val="en-GB"/>
      </w:rPr>
      <w:fldChar w:fldCharType="end"/>
    </w:r>
  </w:p>
  <w:p w14:paraId="7BCD9393" w14:textId="77777777" w:rsidR="005D0415" w:rsidRDefault="005D0415">
    <w:pPr>
      <w:spacing w:line="332" w:lineRule="exact"/>
      <w:rPr>
        <w:lang w:val="en-GB"/>
      </w:rPr>
    </w:pPr>
  </w:p>
  <w:p w14:paraId="18A35F2C" w14:textId="77777777" w:rsidR="005D0415" w:rsidRDefault="005D0415">
    <w:pPr>
      <w:spacing w:line="332" w:lineRule="exact"/>
      <w:rPr>
        <w:lang w:val="en-GB"/>
      </w:rPr>
    </w:pPr>
  </w:p>
  <w:p w14:paraId="4E86DCB2" w14:textId="77777777" w:rsidR="005D0415" w:rsidRDefault="005D0415">
    <w:pPr>
      <w:spacing w:line="490" w:lineRule="exact"/>
      <w:rPr>
        <w:lang w:val="en-GB"/>
      </w:rPr>
    </w:pPr>
  </w:p>
  <w:tbl>
    <w:tblPr>
      <w:tblW w:w="9449" w:type="dxa"/>
      <w:tblLayout w:type="fixed"/>
      <w:tblCellMar>
        <w:left w:w="0" w:type="dxa"/>
        <w:right w:w="170" w:type="dxa"/>
      </w:tblCellMar>
      <w:tblLook w:val="0000" w:firstRow="0" w:lastRow="0" w:firstColumn="0" w:lastColumn="0" w:noHBand="0" w:noVBand="0"/>
    </w:tblPr>
    <w:tblGrid>
      <w:gridCol w:w="4756"/>
      <w:gridCol w:w="1585"/>
      <w:gridCol w:w="3108"/>
    </w:tblGrid>
    <w:tr w:rsidR="005D0415" w14:paraId="7E942F24" w14:textId="77777777">
      <w:trPr>
        <w:cantSplit/>
      </w:trPr>
      <w:tc>
        <w:tcPr>
          <w:tcW w:w="4756" w:type="dxa"/>
        </w:tcPr>
        <w:p w14:paraId="26CD7DF8" w14:textId="77777777" w:rsidR="005D0415" w:rsidRDefault="005D0415">
          <w:pPr>
            <w:rPr>
              <w:lang w:val="en-GB"/>
            </w:rPr>
          </w:pPr>
        </w:p>
      </w:tc>
      <w:tc>
        <w:tcPr>
          <w:tcW w:w="1585" w:type="dxa"/>
        </w:tcPr>
        <w:p w14:paraId="34665CC0" w14:textId="77777777" w:rsidR="005D0415" w:rsidRDefault="005D0415">
          <w:pPr>
            <w:rPr>
              <w:lang w:val="en-GB"/>
            </w:rPr>
          </w:pPr>
        </w:p>
      </w:tc>
      <w:tc>
        <w:tcPr>
          <w:tcW w:w="3108" w:type="dxa"/>
          <w:tcMar>
            <w:right w:w="0" w:type="dxa"/>
          </w:tcMar>
        </w:tcPr>
        <w:p w14:paraId="5600FA6E" w14:textId="1609E081" w:rsidR="005D0415" w:rsidRPr="0001308C" w:rsidRDefault="00225849">
          <w:pPr>
            <w:rPr>
              <w:sz w:val="16"/>
              <w:szCs w:val="16"/>
              <w:lang w:val="en-GB"/>
            </w:rPr>
          </w:pPr>
          <w:bookmarkStart w:id="3" w:name="Page"/>
          <w:r>
            <w:rPr>
              <w:sz w:val="16"/>
              <w:szCs w:val="16"/>
              <w:lang w:val="en-GB"/>
            </w:rPr>
            <w:t xml:space="preserve">Page: </w:t>
          </w:r>
          <w:bookmarkEnd w:id="3"/>
          <w:r w:rsidR="005D0415" w:rsidRPr="0001308C">
            <w:rPr>
              <w:sz w:val="16"/>
              <w:szCs w:val="16"/>
              <w:lang w:val="en-GB"/>
            </w:rPr>
            <w:t xml:space="preserve"> </w:t>
          </w:r>
          <w:r w:rsidR="005D0415" w:rsidRPr="0001308C">
            <w:rPr>
              <w:sz w:val="16"/>
              <w:szCs w:val="16"/>
              <w:lang w:val="en-GB"/>
            </w:rPr>
            <w:fldChar w:fldCharType="begin"/>
          </w:r>
          <w:r w:rsidR="005D0415" w:rsidRPr="0001308C">
            <w:rPr>
              <w:sz w:val="16"/>
              <w:szCs w:val="16"/>
              <w:lang w:val="en-GB"/>
            </w:rPr>
            <w:instrText xml:space="preserve"> Page </w:instrText>
          </w:r>
          <w:r w:rsidR="005D0415" w:rsidRPr="0001308C">
            <w:rPr>
              <w:sz w:val="16"/>
              <w:szCs w:val="16"/>
              <w:lang w:val="en-GB"/>
            </w:rPr>
            <w:fldChar w:fldCharType="separate"/>
          </w:r>
          <w:r w:rsidR="007A00F2">
            <w:rPr>
              <w:noProof/>
              <w:sz w:val="16"/>
              <w:szCs w:val="16"/>
              <w:lang w:val="en-GB"/>
            </w:rPr>
            <w:t>2</w:t>
          </w:r>
          <w:r w:rsidR="005D0415" w:rsidRPr="0001308C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15E16879" w14:textId="77777777" w:rsidR="005D0415" w:rsidRDefault="005D0415">
    <w:pPr>
      <w:spacing w:line="332" w:lineRule="exact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AF69F" w14:textId="77777777" w:rsidR="005D0415" w:rsidRDefault="005D0415">
    <w:pPr>
      <w:spacing w:line="240" w:lineRule="exact"/>
      <w:rPr>
        <w:noProof/>
      </w:rPr>
    </w:pPr>
    <w:bookmarkStart w:id="4" w:name="LgoWordmarkRef"/>
  </w:p>
  <w:p w14:paraId="10140A68" w14:textId="77777777" w:rsidR="005D0415" w:rsidRDefault="005D0415">
    <w:pPr>
      <w:spacing w:line="240" w:lineRule="exact"/>
      <w:rPr>
        <w:lang w:val="en-GB"/>
      </w:rPr>
    </w:pPr>
    <w:bookmarkStart w:id="5" w:name="Dashes"/>
    <w:bookmarkEnd w:id="4"/>
  </w:p>
  <w:p w14:paraId="6BDFE6AF" w14:textId="77777777" w:rsidR="005D0415" w:rsidRDefault="005D0415" w:rsidP="00221DD3">
    <w:pPr>
      <w:framePr w:w="340" w:h="363" w:hRule="exact" w:hSpace="1191" w:wrap="around" w:vAnchor="page" w:hAnchor="page" w:xAlign="right" w:y="5388"/>
      <w:shd w:val="clear" w:color="FFFFFF" w:fill="auto"/>
      <w:rPr>
        <w:lang w:val="en-GB"/>
      </w:rPr>
    </w:pPr>
    <w:bookmarkStart w:id="6" w:name="Falz1"/>
    <w:r>
      <w:rPr>
        <w:lang w:val="en-GB"/>
      </w:rPr>
      <w:t>_</w:t>
    </w:r>
  </w:p>
  <w:p w14:paraId="07A1BC8B" w14:textId="77777777" w:rsidR="005D0415" w:rsidRDefault="005D0415">
    <w:pPr>
      <w:framePr w:w="340" w:h="1686" w:hRule="exact" w:wrap="around" w:vAnchor="page" w:hAnchor="page" w:x="404" w:y="6840"/>
      <w:shd w:val="clear" w:color="FFFFFF" w:fill="auto"/>
      <w:spacing w:before="880"/>
      <w:rPr>
        <w:lang w:val="en-GB"/>
      </w:rPr>
    </w:pPr>
    <w:bookmarkStart w:id="7" w:name="Falz2"/>
    <w:bookmarkEnd w:id="6"/>
    <w:r>
      <w:rPr>
        <w:lang w:val="en-GB"/>
      </w:rPr>
      <w:t>_</w:t>
    </w:r>
  </w:p>
  <w:bookmarkEnd w:id="5"/>
  <w:bookmarkEnd w:id="7"/>
  <w:p w14:paraId="62CAC270" w14:textId="77777777" w:rsidR="005D0415" w:rsidRDefault="00671080">
    <w:pPr>
      <w:spacing w:line="240" w:lineRule="exact"/>
      <w:rPr>
        <w:lang w:val="en-GB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720300" wp14:editId="7CE9D975">
              <wp:simplePos x="0" y="0"/>
              <wp:positionH relativeFrom="margin">
                <wp:posOffset>0</wp:posOffset>
              </wp:positionH>
              <wp:positionV relativeFrom="margin">
                <wp:posOffset>1440180</wp:posOffset>
              </wp:positionV>
              <wp:extent cx="19050" cy="0"/>
              <wp:effectExtent l="0" t="0" r="0" b="0"/>
              <wp:wrapNone/>
              <wp:docPr id="2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25EBD97D" id="Line 6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113.4pt" to="1.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RVEwIAADIEAAAOAAAAZHJzL2Uyb0RvYy54bWysU8GO2yAQvVfqPyDuie3UmyZWnFVlJ72k&#10;baTd7p0AjlExICBxoqr/3oEk7u72sqrqAx6Ymcebmcfi/tRJdOTWCa1KnI1TjLiimgm1L/H3x/Vo&#10;hpHzRDEiteIlPnOH75fv3y16U/CJbrVk3CIAUa7oTYlb702RJI62vCNurA1X4Gy07YiHrd0nzJIe&#10;0DuZTNJ0mvTaMmM15c7BaX1x4mXEbxpO/bemcdwjWWLg5uNq47oLa7JckGJviWkFvdIg/8CiI0LB&#10;pQNUTTxBByv+guoEtdrpxo+p7hLdNILyWANUk6WvqnloieGxFmiOM0Ob3P+DpV+PW4sEK/EEI0U6&#10;GNFGKI6m09Ca3rgCIiq1taE4elIPZqPpD4eUrlqi9jxSfDwbyMtCRvIiJWycgQt2/RfNIIYcvI59&#10;OjW2Q40U5ikkBnDoBTrFwZyHwfCTRxQOs3l6B9OjN09CigAQ0ox1/jPXHQpGiSWQj3DkuHE+EPoT&#10;EsKVXgsp49SlQv0NOricloIFb9zY/a6SFh1JEE78Ynmvwqw+KBbRWk7Y6mp7IuTFhtulCnhQCfC5&#10;Whdl/Jyn89VsNctH+WS6GuVpXY8+rat8NF1nH+/qD3VV1dmvUEyWF61gjKvA7qbSLH+bCq7v5aKv&#10;QadDH5KX6LFhQPb2j6TjUMMcL4rYaXbe2tuwQZgx+PqIgvKf78F+/tSXvwEAAP//AwBQSwMEFAAG&#10;AAgAAAAhAFe0fdDXAAAABgEAAA8AAABkcnMvZG93bnJldi54bWxMj19Lw0AQxN8Fv8Oxgi/FXoxQ&#10;JGZTRLAg1If++QDb3DaJ5vZC7trGb+8Kgj4OM8z8plxOvjdnHmMXBOF+noFhqYPrpEHY717vHsHE&#10;ROKoD8IIXxxhWV1flVS4cJENn7epMVoisSCENqWhsDbWLXuK8zCwqHcMo6ekcmysG+mi5b63eZYt&#10;rKdOdKGlgV9arj+3J48QZ7J+36x1dMd8zD5mw2rl3xBvb6bnJzCJp/QXhh98RYdKmQ7hJC6aHkGP&#10;JIQ8X+gBtR9UH361rUr7H7/6BgAA//8DAFBLAQItABQABgAIAAAAIQC2gziS/gAAAOEBAAATAAAA&#10;AAAAAAAAAAAAAAAAAABbQ29udGVudF9UeXBlc10ueG1sUEsBAi0AFAAGAAgAAAAhADj9If/WAAAA&#10;lAEAAAsAAAAAAAAAAAAAAAAALwEAAF9yZWxzLy5yZWxzUEsBAi0AFAAGAAgAAAAhACh4JFUTAgAA&#10;MgQAAA4AAAAAAAAAAAAAAAAALgIAAGRycy9lMm9Eb2MueG1sUEsBAi0AFAAGAAgAAAAhAFe0fdDX&#10;AAAABgEAAA8AAAAAAAAAAAAAAAAAbQQAAGRycy9kb3ducmV2LnhtbFBLBQYAAAAABAAEAPMAAABx&#10;BQAAAAA=&#10;" strokeweight="1.5pt">
              <w10:wrap anchorx="margin" anchory="margin"/>
            </v:lin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486221" wp14:editId="1DE952F3">
              <wp:simplePos x="0" y="0"/>
              <wp:positionH relativeFrom="margin">
                <wp:posOffset>3024505</wp:posOffset>
              </wp:positionH>
              <wp:positionV relativeFrom="margin">
                <wp:posOffset>1440180</wp:posOffset>
              </wp:positionV>
              <wp:extent cx="19050" cy="0"/>
              <wp:effectExtent l="0" t="0" r="0" b="0"/>
              <wp:wrapNone/>
              <wp:docPr id="1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0B268D58" id="Line 6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8.15pt,113.4pt" to="239.6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K2aEwIAADIEAAAOAAAAZHJzL2Uyb0RvYy54bWysU8GO2yAQvVfqPyDuie3Um02sOKvKTnpJ&#10;u5F22zsBHKNiQEDiRFX/vQNO0t3tparqAx6YmcebecPi4dRJdOTWCa1KnI1TjLiimgm1L/HX5/Vo&#10;hpHzRDEiteIlPnOHH5bv3y16U/CJbrVk3CIAUa7oTYlb702RJI62vCNurA1X4Gy07YiHrd0nzJIe&#10;0DuZTNJ0mvTaMmM15c7BaT048TLiNw2n/rFpHPdIlhi4+bjauO7CmiwXpNhbYlpBLzTIP7DoiFBw&#10;6Q2qJp6ggxV/QHWCWu1048dUd4luGkF5rAGqydI31Ty1xPBYCzTHmVub3P+DpV+OW4sEA+0wUqQD&#10;iTZCcTS9D63pjSsgolJbG4qjJ/VkNpp+d0jpqiVqzyPF57OBvCxkJK9SwsYZuGDXf9YMYsjB69in&#10;U2M71EhhvoXEAA69QKcozPkmDD95ROEwm6d3oB69ehJSBICQZqzzn7juUDBKLIF8hCPHjfOB0O+Q&#10;EK70WkgZVZcK9Vfo4HJaCha8cWP3u0padCRhcOIXy3sTZvVBsYjWcsJWF9sTIQcbbpcq4EElwOdi&#10;DZPxY57OV7PVLB/lk+lqlKd1Pfq4rvLRdJ3d39Uf6qqqs5+hmCwvWsEYV4HddUqz/O+m4PJehvm6&#10;zemtD8lr9NgwIHv9R9JR1KDjMBE7zc5bexUbBjMGXx5RmPyXe7BfPvXlLwAAAP//AwBQSwMEFAAG&#10;AAgAAAAhAAexSazdAAAACwEAAA8AAABkcnMvZG93bnJldi54bWxMj91Kw0AQhe8F32EZwZtiN8aS&#10;asykiGChUC/a+gDb7DSJZmdDdtvGt3cEoV7OmY/zUyxG16kTDaH1jHA/TUARV962XCN87N7uHkGF&#10;aNiazjMhfFOARXl9VZjc+jNv6LSNtRITDrlBaGLsc61D1ZAzYep7Yvkd/OBMlHOotR3MWcxdp9Mk&#10;ybQzLUtCY3p6baj62h4dQpjw+n2zltAd0SH5nPTLpVsh3t6ML8+gIo3xAsNvfakOpXTa+yPboDqE&#10;2Tx7EBQhTTPZIMRs/iTK/k/RZaH/byh/AAAA//8DAFBLAQItABQABgAIAAAAIQC2gziS/gAAAOEB&#10;AAATAAAAAAAAAAAAAAAAAAAAAABbQ29udGVudF9UeXBlc10ueG1sUEsBAi0AFAAGAAgAAAAhADj9&#10;If/WAAAAlAEAAAsAAAAAAAAAAAAAAAAALwEAAF9yZWxzLy5yZWxzUEsBAi0AFAAGAAgAAAAhADgo&#10;rZoTAgAAMgQAAA4AAAAAAAAAAAAAAAAALgIAAGRycy9lMm9Eb2MueG1sUEsBAi0AFAAGAAgAAAAh&#10;AAexSazdAAAACwEAAA8AAAAAAAAAAAAAAAAAbQQAAGRycy9kb3ducmV2LnhtbFBLBQYAAAAABAAE&#10;APMAAAB3BQAAAAA=&#10;" strokeweight="1.5pt">
              <w10:wrap anchorx="margin" anchory="margin"/>
            </v:line>
          </w:pict>
        </mc:Fallback>
      </mc:AlternateContent>
    </w:r>
  </w:p>
  <w:p w14:paraId="17922765" w14:textId="77777777" w:rsidR="005D0415" w:rsidRDefault="005D0415">
    <w:pPr>
      <w:spacing w:line="240" w:lineRule="exact"/>
      <w:rPr>
        <w:lang w:val="en-GB"/>
      </w:rPr>
    </w:pPr>
  </w:p>
  <w:p w14:paraId="5CFE05F6" w14:textId="77777777" w:rsidR="005D0415" w:rsidRDefault="005D0415">
    <w:pPr>
      <w:spacing w:line="240" w:lineRule="exact"/>
      <w:rPr>
        <w:lang w:val="en-GB"/>
      </w:rPr>
    </w:pPr>
  </w:p>
  <w:p w14:paraId="18379805" w14:textId="77777777" w:rsidR="00D426B5" w:rsidRDefault="00225849" w:rsidP="009C16F2">
    <w:pPr>
      <w:framePr w:w="6198" w:h="964" w:hRule="exact" w:wrap="around" w:vAnchor="page" w:hAnchor="page" w:x="1736" w:y="1050" w:anchorLock="1"/>
      <w:ind w:right="15"/>
      <w:rPr>
        <w:noProof/>
        <w:lang w:val="en-GB"/>
      </w:rPr>
    </w:pPr>
    <w:bookmarkStart w:id="8" w:name="LgoWordmark"/>
    <w:r>
      <w:rPr>
        <w:rFonts w:cs="Calibri"/>
        <w:noProof/>
        <w:lang w:eastAsia="en-US"/>
      </w:rPr>
      <w:drawing>
        <wp:inline distT="0" distB="0" distL="0" distR="0" wp14:anchorId="1B1FE848" wp14:editId="321EC7E2">
          <wp:extent cx="4000500" cy="4857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6442" b="-16439"/>
                  <a:stretch/>
                </pic:blipFill>
                <pic:spPr bwMode="auto">
                  <a:xfrm>
                    <a:off x="0" y="0"/>
                    <a:ext cx="4004384" cy="4862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25849">
      <w:rPr>
        <w:rFonts w:cs="Calibri"/>
        <w:noProof/>
        <w:lang w:val="en-GB"/>
      </w:rPr>
      <w:t xml:space="preserve"> </w:t>
    </w:r>
    <w:bookmarkEnd w:id="8"/>
    <w:r w:rsidR="00D426B5">
      <w:rPr>
        <w:noProof/>
        <w:lang w:val="en-GB"/>
      </w:rPr>
      <w:t xml:space="preserve"> </w:t>
    </w:r>
  </w:p>
  <w:p w14:paraId="27CFAFA4" w14:textId="77777777" w:rsidR="005D0415" w:rsidRDefault="005D0415">
    <w:pPr>
      <w:spacing w:line="240" w:lineRule="exact"/>
      <w:rPr>
        <w:lang w:val="en-GB"/>
      </w:rPr>
    </w:pPr>
  </w:p>
  <w:p w14:paraId="6591E66A" w14:textId="77777777" w:rsidR="005D0415" w:rsidRDefault="005D0415">
    <w:pPr>
      <w:spacing w:line="240" w:lineRule="exact"/>
      <w:rPr>
        <w:lang w:val="en-GB"/>
      </w:rPr>
    </w:pPr>
  </w:p>
  <w:p w14:paraId="2941676C" w14:textId="77777777" w:rsidR="005D0415" w:rsidRDefault="005D0415">
    <w:pPr>
      <w:spacing w:line="240" w:lineRule="exac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20575"/>
    <w:multiLevelType w:val="multilevel"/>
    <w:tmpl w:val="560EB926"/>
    <w:lvl w:ilvl="0">
      <w:start w:val="1"/>
      <w:numFmt w:val="bullet"/>
      <w:pStyle w:val="PhCSTLis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fg.Checksum" w:val="8728552063921"/>
    <w:docVar w:name="cfgDocument.ConfigStructure" w:val="[Global]&lt;CRLF&gt;Version=1.0.0&lt;CRLF&gt;[Config]&lt;CRLF&gt;Nodes=1&lt;CRLF&gt;Node1=MainNode1&lt;CRLF&gt;DefNode=MainNode1&lt;CRLF&gt;[MainNode1]&lt;CRLF&gt;Name=Default&lt;CRLF&gt;Nodes=1&lt;CRLF&gt;DefNode=MainNode1.MainNode1&lt;CRLF&gt;Node1=MainNode1.MainNode1&lt;CRLF&gt;[MainNode1.MainNode1]&lt;CRLF&gt;Name=Default&lt;CRLF&gt;"/>
    <w:docVar w:name="cfgDocument.Default.Default" w:val="&lt;CRLF&gt;[System]&lt;CRLF&gt;Name=txt,System&lt;CRLF&gt;Language=txt,2057&lt;CRLF&gt;SystemType=txt,0&lt;CRLF&gt;NodesLevel1=txt,0&lt;CRLF&gt;NodesLevel2=txt,1&lt;CRLF&gt;NodesLevel3=txt,2&lt;CRLF&gt;Nodes=lst,0 ,MainNode1,&lt;CRLF&gt;MdFieldsIDs=lst,0 1 2 3 4 5 6 7 8 9 10 11 12 13 14 15 16 17 18 19 20 21 22 23 24 25 ,MdField1,MdField2,MdField3,MdField4,MdField5,MdField6,MdField7,MdField8,MdField9,MdField10,MdField11,MdField12,MdField13,MdField14,MdField15,MdField16,MdField17,MdField18,MdField19,MdField20,MdField21,MdField22,MdField23,MdField24,MdField25,MdField26,&lt;CRLF&gt;MdFieldsNames=lst,0 1 2 3 4 5 6 7 8 9 10 11 12 13 14 15 16 17 18 19 20 21 22 23 24 25 ,Name,Phone,Fax,Department,EMail,MemoId,Company Name,Business Group,Postal Address,Street Name,City,Country,LegalInfo,Extra1,Extra2,Extra3,OriginCode,DocumentType,GroupNumber,LocalSubjectCode,YearOfFirstIssue,SequenceNumber,Initials,InitialSecretary,WWWAddress,RefText,&lt;CRLF&gt;MdFieldsCaptions=lst,0 1 2 3 4 5 6 7 8 9 10 11 12 13 14 15 16 17 18 19 20 21 22 23 24 25 ,&lt;CRLF&gt;MdFieldsProperties=lst,0 1 2 3 4 5 6 7 8 9 10 11 12 13 14 15 16 17 18 19 20 21 22 23 24 25 ,/DSN=00Name,/DSN=00Phone,/DSN=00Fax,/DSN=00Department,/DSN=00Email,/DSN=00MemoId,/DSN=00Company Name,/DSN=00Business Group,/DSN=00Postal Address,/DSN=00Street Name (Building),/DSN=00City,/DSN=00Country,/DSN=00Fusszeilen,/DSN=00Extra1,/DSN=00Extra2,/DSN=00Extra3,/DSN=00OriginCode,/DSN=00DocumentType,/DSN=00GroupNumber,/DSN=00LocalSubjectCode,/DSN=00YearOfFirstIssue,/DSN=00SequenceNumber,/DSN=00Initials,/DSN=00InitialSecretary,/DSN=00WWWAddress,/DSN=00RefText,&lt;CRLF&gt;&lt;CRLF&gt;[System.MainNode1]&lt;CRLF&gt;Name=txt,ExtLetter\/ExtLetterFrz&lt;CRLF&gt;TemplateFile=txt,C:\\tmp\\InVision\\PHIEXT5.dot&lt;CRLF&gt;TemplateFile.Inh=txt,0&lt;CRLF&gt;ProtectionPassword=txt,&lt;CRLF&gt;ProtectionPassword.Inh=txt,0&lt;CRLF&gt;DataDialogType=txt,0&lt;CRLF&gt;DataDialogType.Inh=txt,0&lt;CRLF&gt;Language=txt,2057&lt;CRLF&gt;Language.Inh=txt,0&lt;CRLF&gt;SupportsFaxTotalPages=txt,0&lt;CRLF&gt;SupportsFaxTotalPages.Inh=txt,0&lt;CRLF&gt;DisplayPrintDialogOnDefaultPrint=txt,-1&lt;CRLF&gt;DisplayPrintDialogOnDefaultPrint.Inh=txt,0&lt;CRLF&gt;SupportsCalibration=txt,0&lt;CRLF&gt;SupportsCalibration.Inh=txt,0&lt;CRLF&gt;InheritanceBroken=txt,0&lt;CRLF&gt;Nodes=lst,0,&lt;CRLF&gt;SubLayouts=lst,0 1 ,Layout2,Layout3,&lt;CRLF&gt;&lt;CRLF&gt;[System.MainNode1.Layout1]&lt;CRLF&gt;Name=txt,DefLayout&lt;CRLF&gt;InheritanceBroken=txt,0&lt;CRLF&gt;Initialized=txt,-1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-1/Pre=00/UPr=00-1/STx=00Business group\/ department name/Tex=00Business group\/ department name/DTP=001/DNP=00System.MdField4/SUP=00Business group\/ department name/AFM=001/DTA=002/DNA=00/SUA=00/Suf=00/USu=00-1/Lin=001/Del=001/PST=001/Dlg=0000/RDF=0000/Dlp=0000/Kai=0000/MUL=0000/HSB=0000/Wtl=00-1/FTy=001/Owt=0000/Owd=0000/CTy=001/Ctw=004000/Ctl=002000/FSp=0000/FSd=0000/SCP=00/SCA=00/GRI=000/VAL=000/DPR=00CUSTOM_Department,/Inz=XX-1/Pre=00/UPr=0000/STx=00012 345 6789/Tex=00012 345 6789/DTP=001/DNP=00System.MdField2/SUP=00012 345 6789/AFM=001/DTA=002/DNA=00/SUA=00/Suf=00/USu=0000/Lin=001/Del=001/PST=001/Dlg=0000/RDF=0000/Dlp=0000/Kai=0000/MUL=0000/HSB=0000/Wtl=00-1/FTy=001/Owt=0000/Owd=0000/CTy=001/Ctw=004000/Ctl=002000/FSp=0000/FSd=0000/SCP=00/SCA=00/GRI=000/VAL=000/DPR=00CUSTOM_Phone,/Inz=XX-1/Pre=00/UPr=0000/STx=00012 345 6789/Tex=00012 345 6789/DTP=001/DNP=00System.MdField3/SUP=00012 345 6789/AFM=001/DTA=002/DNA=00/SUA=00/Suf=00/USu=0000/Lin=001/Del=001/PST=001/Dlg=0000/RDF=0000/Dlp=0000/Kai=0000/MUL=0000/HSB=0000/Wtl=00-1/FTy=001/Owt=0000/Owd=0000/CTy=001/Ctw=004000/Ctl=002000/FSp=0000/FSd=0000/SCP=00/SCA=00/GRI=000/VAL=000/DPR=00CUSTOM_Fax,/Inz=XX-1/Pre=00/UPr=0000/STx=00name@philips.com/Tex=00name@philips.com/DTP=001/DNP=00System.MdField5/SUP=00name@philips.com/AFM=001/DTA=002/DNA=00/SUA=00/Suf=00/USu=00-1/Lin=001/Del=001/PST=001/Dlg=0000/RDF=0000/Dlp=0000/Kai=0000/MUL=0000/HSB=0000/Wtl=00-1/FTy=001/Owt=0000/Owd=0000/CTy=001/Ctw=004000/Ctl=002000/FSp=0000/FSd=0000/SCP=00/SCA=00/GRI=000/VAL=000/DPR=00CUSTOM_Mail,/Inz=XX-1/Pre=00/UPr=00-1/STx=00Business group\/ department name012 345 6789012 345 6789name@philips.com/Tex=00Business group\/ department name012 345 6789012 345 6789name@philips.com/DTP=003/DNP=00/SUP=00Business group\/ department name012 345 6789012 345 6789name@philips.com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-1/Pre=00/UPr=00-1/STx=00Sector name/Tex=00Sector name/DTP=001/DNP=00System.MdField7/SUP=00Sector name/AFM=001/DTA=002/DNA=00/SUA=00/Suf=00/USu=00-1/Lin=001/Del=001/PST=001/Dlg=0000/RDF=0000/Dlp=0000/Kai=0000/MUL=0000/HSB=0000/Wtl=00-1/FTy=001/Owt=0000/Owd=0000/CTy=001/Ctw=004000/Ctl=002000/FSp=0000/FSd=0000/SCP=00/SCA=00/GRI=000/VAL=000/DPR=00CUSTOM_Sector,/Inz=XX-1/Pre=00/UPr=00-1/STx=00Return address/Tex=00Return address/DTP=001/DNP=00System.MdField9/SUP=00Return address/AFM=001/DTA=002/DNA=00/SUA=00/Suf=00/USu=00-1/Lin=001/Del=001/PST=001/Dlg=0000/RDF=0000/Dlp=0000/Kai=0000/MUL=0000/HSB=0000/Wtl=00-1/FTy=001/Owt=0000/Owd=0000/CTy=001/Ctw=004000/Ctl=002000/FSp=0000/FSd=0000/SCP=00/SCA=00/GRI=000/VAL=000/DPR=00,/Inz=XX-1/Pre=00/UPr=00-1/STx=00business unit or department/Tex=00business unit or department/DTP=001/DNP=00System.MdField8/SUP=00business unit or department/AFM=001/DTA=002/DNA=00/SUA=00/Suf=00/USu=00-1/Lin=001/Del=001/PST=001/Dlg=0000/RDF=0000/Dlp=0000/Kai=0000/MUL=0000/HSB=0000/Wtl=00-1/FTy=001/Owt=0000/Owd=0000/CTy=001/Ctw=004000/Ctl=002000/FSp=0000/FSd=0000/SCP=00/SCA=00/GRI=000/VAL=000/DPR=00CUSTOM_BusinessGroup,/Inz=XX-1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-1/Pre=00/UPr=00-1/STx=002014-07-16/Tex=002014-07-16/DTP=002/DNP=00/SUP=00&lt;Date:yyyy-MM-dd&gt;/AFM=001/DTA=002/DNA=00/SUA=00/Suf=00/USu=00-1/Lin=001/Del=001/PST=002/Dlg=0000/RDF=0000/Dlp=0000/Kai=0000/MUL=0000/HSB=0000/Wtl=00-1/FTy=001/Owt=0000/Owd=0000/CTy=001/Ctw=004000/Ctl=002000/FSp=0000/FSd=0000/SCP=00/SCA=00/GRI=000/VAL=000/DPR=00CUSTOM_Date,/Inz=XX-1/Pre=00/UPr=00-1/STx=00Maximal 2 lines for legally required information and\/or visiting address. Use as many commas as possible and avoid hard returns./Tex=00Maximal 2 lines for legally required information and\/or visiting address. Use as many commas as possible and avoid hard returns./DTP=001/DNP=00System.MdField13/SUP=00Maximal 2 lines for legally required information and\/or visiting address. Use as many commas as possible and avoid hard returns./AFM=001/DTA=002/DNA=00/SUA=00/Suf=00/USu=0000/Lin=003/Del=001/PST=001/Dlg=0000/RDF=0000/Dlp=0000/Kai=0000/MUL=0000/HSB=0000/Wtl=00-1/FTy=001/Owt=0000/Owd=0000/CTy=001/Ctw=004000/Ctl=002000/FSp=0000/FSd=0000/SCP=00/SCA=00/GRI=000/VAL=000/DPR=00,/Inz=XX-1/Pre=00/UPr=00-1/STx=00see policy on published url/Tex=00see policy on published url/DTP=001/DNP=00System.MdField25/SUP=00see policy on published url/AFM=001/DTA=002/DNA=00/SUA=00/Suf=00/USu=00-1/Lin=001/Del=001/PST=001/Dlg=0000/RDF=0000/Dlp=0000/Kai=0000/MUL=0000/HSB=0000/Wtl=00-1/FTy=001/Owt=0000/Owd=0000/CTy=001/Ctw=004000/Ctl=002000/FSp=0000/FSd=0000/SCP=00/SCA=00/GRI=000/VAL=000/DPR=00,/Inz=XX-1/Pre=00/UPr=00-1/STx=00Area for extra text/Tex=00Area for extra text&lt;VT&gt;/DTP=001/DNP=00System.MdField14/SUP=00Area for extra text/AFM=001/DTA=002/DNA=00/SUA=00/Suf=00\/l/USu=0000/Lin=006/Del=001/PST=002/Dlg=0000/RDF=0000/Dlp=0000/Kai=0000/MUL=0000/HSB=0000/Wtl=00-1/FTy=001/Owt=0000/Owd=0000/CTy=001/Ctw=004000/Ctl=002000/FSp=0000/FSd=0000/SCP=00/SCA=00/GRI=000/VAL=000/DPR=00,/Inz=XX-1/Pre=00/UPr=00-1/STx=00Area for extra text/Tex=00Area for extra text/DTP=001/DNP=00System.MdField15/SUP=00Area for extra text/AFM=001/DTA=002/DNA=00/SUA=00/Suf=00/USu=00-1/Lin=007/Del=001/PST=002/Dlg=0000/RDF=0000/Dlp=0000/Kai=0000/MUL=0000/HSB=0000/Wtl=00-1/FTy=001/Owt=0000/Owd=0000/CTy=001/Ctw=004000/Ctl=002000/FSp=0000/FSd=0000/SCP=00/SCA=00/GRI=000/VAL=000/DPR=00,/Inz=XX-1/Pre=00/UPr=00-1/STx=00Business group or departmental name/Tex=00Business group or departmental name/DTP=001/DNP=00System.MdField16/SUP=00Business group or departmental name/AFM=001/DTA=002/DNA=00/SUA=00/Suf=00/USu=00-1/Lin=007/Del=001/PST=002/Dlg=0000/RDF=0000/Dlp=0000/Kai=0000/MUL=0000/HSB=0000/Wtl=00-1/FTy=001/Owt=0000/Owd=0000/CTy=001/Ctw=004000/Ctl=002000/FSp=0000/FSd=0000/SCP=00/SCA=00/GRI=000/VAL=000/DPR=00,/Inz=XX-1/Pre=00/UPr=00-1/STx=00Page: /Tex=00Page: 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-1/Pre=00/UPr=00-1/STx=00Subject:/Tex=00Subject:/DTP=002/DNP=00/SUP=00%IDS_13%:/AFM=001/DTA=002/DNA=00/SUA=00/Suf=00/USu=00-1/Lin=001/Del=001/PST=002/Dlg=0000/RDF=0000/Dlp=0000/Kai=0000/MUL=0000/HSB=0000/Wtl=00-1/FTy=001/Owt=0000/Owd=0000/CTy=001/Ctw=004000/Ctl=002000/FSp=0000/FSd=0000/SCP=00/SCA=00/GRI=000/VAL=000/DPR=00CUSTOM_Subject,/Inz=XX-1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-1/Pre=00/UPr=00-1/STx=00Maximal 2 lines for legally required information and\/or visiting address. Use as many commas as possible and avoid hard returns.see policy on published url/Tex=00Maximal 2 lines for legally required information and\/or visiting address. Use as many commas as possible and avoid hard returns.see policy on published url/DTP=003/DNP=00/SUP=00Maximal 2 lines for legally required information and\/or visiting address. Use as many commas as possible and avoid hard returns.see policy on published url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-1/Pre=00/UPr=00-1/STx=00Area for extra text&lt;VT&gt;see policy on published url/Tex=00Area for extra text&lt;VT&gt;see policy on published url/DTP=003/DNP=00/SUP=00Area for extra text&lt;VT&gt;see policy on published url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-1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-1/Pre=00/UPr=00-1/STx=00CSTLetter/Tex=00CSTLetter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-1/Pre=00/UPr=00-1/STx=00Date: 2014-07-16/Tex=00Date: 2014-07-16/DTP=003/DNP=00/SUP=00Date: 2014-07-16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-1/Pre=00/UPr=00-1/STx=00Date:/Tex=00Date: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-1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/UPr=00-1/STx=00Return address\, Postal code\, city\, Country/Tex=00Return address\, Postal code\, city\, Country/DTP=003/DNP=00/SUP=00Return address\, Postal code\, city\, Country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-1/Pre=00\, /UPr=0000/STx=00Country/Tex=00Country/DTP=001/DNP=00System.MdField12/SUP=00Country/AFM=001/DTA=002/DNA=00/SUA=00/Suf=00/USu=00-1/Lin=001/Del=001/PST=001/Dlg=0000/RDF=0000/Dlp=0000/Kai=0000/MUL=0000/HSB=0000/Wtl=00-1/FTy=001/Owt=0000/Owd=0000/CTy=001/Ctw=004000/Ctl=002000/FSp=0000/FSd=0000/SCP=00/SCA=00/GRI=000/VAL=000/DPR=00,/Inz=XX-1/Pre=00\, /UPr=0000/STx=00Postal code\, city/Tex=00Postal code\, city/DTP=001/DNP=00System.MdField11/SUP=00Postal code\, city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2]&lt;CRLF&gt;Name=txt,%IDD_8%&lt;CRLF&gt;InheritanceBroken=txt,0&lt;CRLF&gt;Initialized=txt,0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00/Pre=00/UPr=00-1/STx=00/Tex=00/DTP=001/DNP=00System.MdField4/SUP=00/AFM=001/DTA=002/DNA=00/SUA=00/Suf=00/USu=00-1/Lin=001/Del=001/PST=001/Dlg=0000/RDF=0000/Dlp=0000/Kai=0000/MUL=0000/HSB=0000/Wtl=00-1/FTy=001/Owt=0000/Owd=0000/CTy=001/Ctw=004000/Ctl=002000/FSp=0000/FSd=0000/SCP=00/SCA=00/GRI=000/VAL=000/DPR=00CUSTOM_Department,/Inz=XX00/Pre=00/UPr=0000/STx=00/Tex=00/DTP=001/DNP=00System.MdField2/SUP=00/AFM=001/DTA=002/DNA=00/SUA=00/Suf=00/USu=0000/Lin=001/Del=001/PST=001/Dlg=0000/RDF=0000/Dlp=0000/Kai=0000/MUL=0000/HSB=0000/Wtl=00-1/FTy=001/Owt=0000/Owd=0000/CTy=001/Ctw=004000/Ctl=002000/FSp=0000/FSd=0000/SCP=00/SCA=00/GRI=000/VAL=000/DPR=00CUSTOM_Phone,/Inz=XX00/Pre=00/UPr=0000/STx=00/Tex=00/DTP=001/DNP=00System.MdField3/SUP=00/AFM=001/DTA=002/DNA=00/SUA=00/Suf=00/USu=0000/Lin=001/Del=001/PST=001/Dlg=0000/RDF=0000/Dlp=0000/Kai=0000/MUL=0000/HSB=0000/Wtl=00-1/FTy=001/Owt=0000/Owd=0000/CTy=001/Ctw=004000/Ctl=002000/FSp=0000/FSd=0000/SCP=00/SCA=00/GRI=000/VAL=000/DPR=00CUSTOM_Fax,/Inz=XX00/Pre=00/UPr=0000/STx=00/Tex=00/DTP=001/DNP=00System.MdField5/SUP=00/AFM=001/DTA=002/DNA=00/SUA=00/Suf=00/USu=00-1/Lin=001/Del=001/PST=001/Dlg=0000/RDF=0000/Dlp=0000/Kai=0000/MUL=0000/HSB=0000/Wtl=00-1/FTy=001/Owt=0000/Owd=0000/CTy=001/Ctw=004000/Ctl=002000/FSp=0000/FSd=0000/SCP=00/SCA=00/GRI=000/VAL=000/DPR=00CUSTOM_Mail,/Inz=XX00/Pre=00/UPr=00-1/STx=00/Tex=00/DTP=003/DNP=00/SUP=00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00/Pre=00/UPr=00-1/STx=00/Tex=00/DTP=001/DNP=00System.MdField7/SUP=00/AFM=001/DTA=002/DNA=00/SUA=00/Suf=00/USu=00-1/Lin=001/Del=001/PST=001/Dlg=0000/RDF=0000/Dlp=0000/Kai=0000/MUL=0000/HSB=0000/Wtl=00-1/FTy=001/Owt=0000/Owd=0000/CTy=001/Ctw=004000/Ctl=002000/FSp=0000/FSd=0000/SCP=00/SCA=00/GRI=000/VAL=000/DPR=00CUSTOM_Sector,/Inz=XX00/Pre=00/UPr=00-1/STx=00/Tex=00/DTP=001/DNP=00System.MdField9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8/SUP=00/AFM=001/DTA=002/DNA=00/SUA=00/Suf=00/USu=00-1/Lin=001/Del=001/PST=001/Dlg=0000/RDF=0000/Dlp=0000/Kai=0000/MUL=0000/HSB=0000/Wtl=00-1/FTy=001/Owt=0000/Owd=0000/CTy=001/Ctw=004000/Ctl=002000/FSp=0000/FSd=0000/SCP=00/SCA=00/GRI=000/VAL=000/DPR=00CUSTOM_BusinessGroup,/Inz=XX00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00/Pre=00/UPr=00-1/STx=00&lt;Date:yyyy-MM-dd&gt;/Tex=00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00/Pre=00/UPr=00-1/STx=00/Tex=00/DTP=001/DNP=00System.MdField13/SUP=00/AFM=001/DTA=002/DNA=00/SUA=00/Suf=00/USu=0000/Lin=003/Del=001/PST=001/Dlg=0000/RDF=0000/Dlp=0000/Kai=0000/MUL=0000/HSB=0000/Wtl=00-1/FTy=001/Owt=0000/Owd=0000/CTy=001/Ctw=004000/Ctl=002000/FSp=0000/FSd=0000/SCP=00/SCA=00/GRI=000/VAL=000/DPR=00,/Inz=XX00/Pre=00/UPr=00-1/STx=00/Tex=00/DTP=001/DNP=00System.MdField25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14/SUP=00/AFM=001/DTA=002/DNA=00/SUA=00/Suf=00\/l/USu=0000/Lin=006/Del=001/PST=002/Dlg=0000/RDF=0000/Dlp=0000/Kai=0000/MUL=0000/HSB=0000/Wtl=00-1/FTy=001/Owt=0000/Owd=0000/CTy=001/Ctw=004000/Ctl=002000/FSp=0000/FSd=0000/SCP=00/SCA=00/GRI=000/VAL=000/DPR=00,/Inz=XX00/Pre=00/UPr=00-1/STx=00/Tex=00/DTP=001/DNP=00System.MdField15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/Tex=00/DTP=001/DNP=00System.MdField16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%IDS_6% /Tex=00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00/Pre=00/UPr=00-1/STx=00%IDS_13%:/Tex=00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00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00/Pre=00/UPr=00-1/STx=00/Tex=00/DTP=003/DNP=00/SUP=00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00/Pre=00/UPr=00-1/STx=00/Tex=00/DTP=003/DNP=00/SUP=00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00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00/Pre=00/UPr=00-1/STx=00CSTLetter/Tex=00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00/Pre=00/UPr=00-1/STx=00%IDS_5%/Tex=00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00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00/Pre=00\, /UPr=0000/STx=00/Tex=00/DTP=001/DNP=00System.MdField12/SUP=00/AFM=001/DTA=002/DNA=00/SUA=00/Suf=00/USu=00-1/Lin=001/Del=001/PST=001/Dlg=0000/RDF=0000/Dlp=0000/Kai=0000/MUL=0000/HSB=0000/Wtl=00-1/FTy=001/Owt=0000/Owd=0000/CTy=001/Ctw=004000/Ctl=002000/FSp=0000/FSd=0000/SCP=00/SCA=00/GRI=000/VAL=000/DPR=00,/Inz=XX00/Pre=00\, /UPr=0000/STx=00/Tex=00/DTP=001/DNP=00System.MdField11/SUP=00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3]&lt;CRLF&gt;Name=txt,%IDD_9%&lt;CRLF&gt;InheritanceBroken=txt,0&lt;CRLF&gt;Initialized=txt,0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00/Pre=00/UPr=00-1/STx=00/Tex=00/DTP=001/DNP=00System.MdField4/SUP=00/AFM=001/DTA=002/DNA=00/SUA=00/Suf=00/USu=00-1/Lin=001/Del=001/PST=001/Dlg=0000/RDF=0000/Dlp=0000/Kai=0000/MUL=0000/HSB=0000/Wtl=00-1/FTy=001/Owt=0000/Owd=0000/CTy=001/Ctw=004000/Ctl=002000/FSp=0000/FSd=0000/SCP=00/SCA=00/GRI=000/VAL=000/DPR=00CUSTOM_Department,/Inz=XX00/Pre=00/UPr=0000/STx=00/Tex=00/DTP=001/DNP=00System.MdField2/SUP=00/AFM=001/DTA=002/DNA=00/SUA=00/Suf=00/USu=0000/Lin=001/Del=001/PST=001/Dlg=0000/RDF=0000/Dlp=0000/Kai=0000/MUL=0000/HSB=0000/Wtl=00-1/FTy=001/Owt=0000/Owd=0000/CTy=001/Ctw=004000/Ctl=002000/FSp=0000/FSd=0000/SCP=00/SCA=00/GRI=000/VAL=000/DPR=00CUSTOM_Phone,/Inz=XX00/Pre=00/UPr=0000/STx=00/Tex=00/DTP=001/DNP=00System.MdField3/SUP=00/AFM=001/DTA=002/DNA=00/SUA=00/Suf=00/USu=0000/Lin=001/Del=001/PST=001/Dlg=0000/RDF=0000/Dlp=0000/Kai=0000/MUL=0000/HSB=0000/Wtl=00-1/FTy=001/Owt=0000/Owd=0000/CTy=001/Ctw=004000/Ctl=002000/FSp=0000/FSd=0000/SCP=00/SCA=00/GRI=000/VAL=000/DPR=00CUSTOM_Fax,/Inz=XX00/Pre=00/UPr=0000/STx=00/Tex=00/DTP=001/DNP=00System.MdField5/SUP=00/AFM=001/DTA=002/DNA=00/SUA=00/Suf=00/USu=00-1/Lin=001/Del=001/PST=001/Dlg=0000/RDF=0000/Dlp=0000/Kai=0000/MUL=0000/HSB=0000/Wtl=00-1/FTy=001/Owt=0000/Owd=0000/CTy=001/Ctw=004000/Ctl=002000/FSp=0000/FSd=0000/SCP=00/SCA=00/GRI=000/VAL=000/DPR=00CUSTOM_Mail,/Inz=XX00/Pre=00/UPr=00-1/STx=00/Tex=00/DTP=003/DNP=00/SUP=00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00/Pre=00/UPr=00-1/STx=00/Tex=00/DTP=001/DNP=00System.MdField7/SUP=00/AFM=001/DTA=002/DNA=00/SUA=00/Suf=00/USu=00-1/Lin=001/Del=001/PST=001/Dlg=0000/RDF=0000/Dlp=0000/Kai=0000/MUL=0000/HSB=0000/Wtl=00-1/FTy=001/Owt=0000/Owd=0000/CTy=001/Ctw=004000/Ctl=002000/FSp=0000/FSd=0000/SCP=00/SCA=00/GRI=000/VAL=000/DPR=00CUSTOM_Sector,/Inz=XX00/Pre=00/UPr=00-1/STx=00/Tex=00/DTP=001/DNP=00System.MdField9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8/SUP=00/AFM=001/DTA=002/DNA=00/SUA=00/Suf=00/USu=00-1/Lin=001/Del=001/PST=001/Dlg=0000/RDF=0000/Dlp=0000/Kai=0000/MUL=0000/HSB=0000/Wtl=00-1/FTy=001/Owt=0000/Owd=0000/CTy=001/Ctw=004000/Ctl=002000/FSp=0000/FSd=0000/SCP=00/SCA=00/GRI=000/VAL=000/DPR=00CUSTOM_BusinessGroup,/Inz=XX00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00/Pre=00/UPr=00-1/STx=00&lt;Date:yyyy-MM-dd&gt;/Tex=00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00/Pre=00/UPr=00-1/STx=00/Tex=00/DTP=001/DNP=00System.MdField13/SUP=00/AFM=001/DTA=002/DNA=00/SUA=00/Suf=00/USu=0000/Lin=003/Del=001/PST=001/Dlg=0000/RDF=0000/Dlp=0000/Kai=0000/MUL=0000/HSB=0000/Wtl=00-1/FTy=001/Owt=0000/Owd=0000/CTy=001/Ctw=004000/Ctl=002000/FSp=0000/FSd=0000/SCP=00/SCA=00/GRI=000/VAL=000/DPR=00,/Inz=XX00/Pre=00/UPr=00-1/STx=00/Tex=00/DTP=001/DNP=00System.MdField25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14/SUP=00/AFM=001/DTA=002/DNA=00/SUA=00/Suf=00\/l/USu=0000/Lin=006/Del=001/PST=002/Dlg=0000/RDF=0000/Dlp=0000/Kai=0000/MUL=0000/HSB=0000/Wtl=00-1/FTy=001/Owt=0000/Owd=0000/CTy=001/Ctw=004000/Ctl=002000/FSp=0000/FSd=0000/SCP=00/SCA=00/GRI=000/VAL=000/DPR=00,/Inz=XX00/Pre=00/UPr=00-1/STx=00/Tex=00/DTP=001/DNP=00System.MdField15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/Tex=00/DTP=001/DNP=00System.MdField16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%IDS_6% /Tex=00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00/Pre=00/UPr=00-1/STx=00%IDS_13%:/Tex=00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00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00/Pre=00/UPr=00-1/STx=00/Tex=00/DTP=003/DNP=00/SUP=00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00/Pre=00/UPr=00-1/STx=00/Tex=00/DTP=003/DNP=00/SUP=00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00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00/Pre=00/UPr=00-1/STx=00CSTLetter/Tex=00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00/Pre=00/UPr=00-1/STx=00%IDS_5%/Tex=00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00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00/Pre=00\, /UPr=0000/STx=00/Tex=00/DTP=001/DNP=00System.MdField12/SUP=00/AFM=001/DTA=002/DNA=00/SUA=00/Suf=00/USu=00-1/Lin=001/Del=001/PST=001/Dlg=0000/RDF=0000/Dlp=0000/Kai=0000/MUL=0000/HSB=0000/Wtl=00-1/FTy=001/Owt=0000/Owd=0000/CTy=001/Ctw=004000/Ctl=002000/FSp=0000/FSd=0000/SCP=00/SCA=00/GRI=000/VAL=000/DPR=00,/Inz=XX00/Pre=00\, /UPr=0000/STx=00/Tex=00/DTP=001/DNP=00System.MdField11/SUP=00/AFM=001/DTA=002/DNA=00/SUA=00/Suf=00/USu=00-1/Lin=001/Del=001/PST=001/Dlg=0000/RDF=0000/Dlp=0000/Kai=0000/MUL=0000/HSB=0000/Wtl=00-1/FTy=001/Owt=0000/Owd=0000/CTy=001/Ctw=004000/Ctl=002000/FSp=0000/FSd=0000/SCP=00/SCA=00/GRI=000/VAL=000/DPR=00,&lt;CRLF&gt;"/>
    <w:docVar w:name="clb.SupportsCalibration" w:val="1"/>
    <w:docVar w:name="PHCSTFontSet" w:val="1"/>
    <w:docVar w:name="saxContext" w:val="Phi"/>
    <w:docVar w:name="saxDokSchutz" w:val="NO"/>
    <w:docVar w:name="saxMBName" w:val="CST"/>
    <w:docVar w:name="saxMLCodeVersion" w:val="4"/>
    <w:docVar w:name="saxMLInitialized" w:val="1"/>
    <w:docVar w:name="saxMLLayout" w:val="PHIEXT5.DOTX"/>
    <w:docVar w:name="saxMLTemplate" w:val="PHIEXT5.DOT"/>
    <w:docVar w:name="saxProtectionMode" w:val="1"/>
    <w:docVar w:name="saxSection" w:val="English"/>
    <w:docVar w:name="saxTvNo" w:val="0"/>
    <w:docVar w:name="saxUpdate.LayoutVersion" w:val="0"/>
  </w:docVars>
  <w:rsids>
    <w:rsidRoot w:val="00225849"/>
    <w:rsid w:val="00003102"/>
    <w:rsid w:val="000043DD"/>
    <w:rsid w:val="0001308C"/>
    <w:rsid w:val="00014F84"/>
    <w:rsid w:val="00022949"/>
    <w:rsid w:val="000260FC"/>
    <w:rsid w:val="00035A19"/>
    <w:rsid w:val="00042C7C"/>
    <w:rsid w:val="00042EEC"/>
    <w:rsid w:val="000476B0"/>
    <w:rsid w:val="00047D5C"/>
    <w:rsid w:val="00056E22"/>
    <w:rsid w:val="00061CAE"/>
    <w:rsid w:val="00081964"/>
    <w:rsid w:val="00091FB2"/>
    <w:rsid w:val="000943AB"/>
    <w:rsid w:val="0009471A"/>
    <w:rsid w:val="00094747"/>
    <w:rsid w:val="000B0D8B"/>
    <w:rsid w:val="000B2558"/>
    <w:rsid w:val="000B7ABA"/>
    <w:rsid w:val="000C706F"/>
    <w:rsid w:val="000D2E72"/>
    <w:rsid w:val="000E5232"/>
    <w:rsid w:val="000F2014"/>
    <w:rsid w:val="000F2F8C"/>
    <w:rsid w:val="000F5775"/>
    <w:rsid w:val="000F713C"/>
    <w:rsid w:val="00110B19"/>
    <w:rsid w:val="00117A79"/>
    <w:rsid w:val="0012462A"/>
    <w:rsid w:val="00124843"/>
    <w:rsid w:val="00145EB7"/>
    <w:rsid w:val="001568F1"/>
    <w:rsid w:val="00171EAD"/>
    <w:rsid w:val="001743A1"/>
    <w:rsid w:val="0019312A"/>
    <w:rsid w:val="00195ADF"/>
    <w:rsid w:val="00195C05"/>
    <w:rsid w:val="001A19B9"/>
    <w:rsid w:val="001C2732"/>
    <w:rsid w:val="001E388F"/>
    <w:rsid w:val="001E4783"/>
    <w:rsid w:val="001F2313"/>
    <w:rsid w:val="001F3225"/>
    <w:rsid w:val="00205E8C"/>
    <w:rsid w:val="00214369"/>
    <w:rsid w:val="00221DD3"/>
    <w:rsid w:val="00225849"/>
    <w:rsid w:val="00242321"/>
    <w:rsid w:val="00244059"/>
    <w:rsid w:val="00255825"/>
    <w:rsid w:val="00274407"/>
    <w:rsid w:val="0029268C"/>
    <w:rsid w:val="00292ABE"/>
    <w:rsid w:val="00292F12"/>
    <w:rsid w:val="00294A9D"/>
    <w:rsid w:val="002A3404"/>
    <w:rsid w:val="002C3953"/>
    <w:rsid w:val="002D465C"/>
    <w:rsid w:val="002E2AE1"/>
    <w:rsid w:val="002E6842"/>
    <w:rsid w:val="002F7D92"/>
    <w:rsid w:val="002F7FAA"/>
    <w:rsid w:val="00303852"/>
    <w:rsid w:val="00304205"/>
    <w:rsid w:val="003105DD"/>
    <w:rsid w:val="0032047C"/>
    <w:rsid w:val="00321D12"/>
    <w:rsid w:val="0032484E"/>
    <w:rsid w:val="00334962"/>
    <w:rsid w:val="00350F6A"/>
    <w:rsid w:val="0035650B"/>
    <w:rsid w:val="0036025F"/>
    <w:rsid w:val="00363923"/>
    <w:rsid w:val="00371989"/>
    <w:rsid w:val="00383300"/>
    <w:rsid w:val="003958BD"/>
    <w:rsid w:val="003B02B9"/>
    <w:rsid w:val="003B50E2"/>
    <w:rsid w:val="003B5679"/>
    <w:rsid w:val="003C50A7"/>
    <w:rsid w:val="003C7BC4"/>
    <w:rsid w:val="003D0629"/>
    <w:rsid w:val="003D452F"/>
    <w:rsid w:val="003E6814"/>
    <w:rsid w:val="003E696C"/>
    <w:rsid w:val="004033EC"/>
    <w:rsid w:val="00412931"/>
    <w:rsid w:val="00431130"/>
    <w:rsid w:val="004344CF"/>
    <w:rsid w:val="0044687A"/>
    <w:rsid w:val="004538EB"/>
    <w:rsid w:val="00464CE7"/>
    <w:rsid w:val="0048626E"/>
    <w:rsid w:val="004A084D"/>
    <w:rsid w:val="004B0B52"/>
    <w:rsid w:val="004D5872"/>
    <w:rsid w:val="00511B40"/>
    <w:rsid w:val="00514AB2"/>
    <w:rsid w:val="00515460"/>
    <w:rsid w:val="00533F70"/>
    <w:rsid w:val="0054717D"/>
    <w:rsid w:val="00553441"/>
    <w:rsid w:val="00570A71"/>
    <w:rsid w:val="00591CBB"/>
    <w:rsid w:val="005D0415"/>
    <w:rsid w:val="005D27A2"/>
    <w:rsid w:val="005F1CED"/>
    <w:rsid w:val="005F5B7B"/>
    <w:rsid w:val="0060195B"/>
    <w:rsid w:val="0061390E"/>
    <w:rsid w:val="006204FC"/>
    <w:rsid w:val="00636C20"/>
    <w:rsid w:val="00671080"/>
    <w:rsid w:val="00671BF6"/>
    <w:rsid w:val="00672916"/>
    <w:rsid w:val="006769C4"/>
    <w:rsid w:val="0068252F"/>
    <w:rsid w:val="00694039"/>
    <w:rsid w:val="006A5164"/>
    <w:rsid w:val="006B4FC9"/>
    <w:rsid w:val="006D7A4F"/>
    <w:rsid w:val="006E0BCF"/>
    <w:rsid w:val="006E365A"/>
    <w:rsid w:val="006F50A9"/>
    <w:rsid w:val="00700037"/>
    <w:rsid w:val="00713A54"/>
    <w:rsid w:val="0072438F"/>
    <w:rsid w:val="007265AF"/>
    <w:rsid w:val="0073157C"/>
    <w:rsid w:val="007419B6"/>
    <w:rsid w:val="007456D2"/>
    <w:rsid w:val="007502BB"/>
    <w:rsid w:val="00754D1D"/>
    <w:rsid w:val="00764067"/>
    <w:rsid w:val="00765796"/>
    <w:rsid w:val="00767F9F"/>
    <w:rsid w:val="007852E7"/>
    <w:rsid w:val="0079014C"/>
    <w:rsid w:val="0079197B"/>
    <w:rsid w:val="00793CFD"/>
    <w:rsid w:val="007A00E9"/>
    <w:rsid w:val="007A00F2"/>
    <w:rsid w:val="007B1B4C"/>
    <w:rsid w:val="007C044F"/>
    <w:rsid w:val="007E7D83"/>
    <w:rsid w:val="007F663B"/>
    <w:rsid w:val="00805538"/>
    <w:rsid w:val="008065CA"/>
    <w:rsid w:val="00815073"/>
    <w:rsid w:val="00837998"/>
    <w:rsid w:val="00842BE9"/>
    <w:rsid w:val="00850616"/>
    <w:rsid w:val="008565CC"/>
    <w:rsid w:val="008608DA"/>
    <w:rsid w:val="00880FB4"/>
    <w:rsid w:val="00887303"/>
    <w:rsid w:val="00893E98"/>
    <w:rsid w:val="008A35DD"/>
    <w:rsid w:val="008A5A22"/>
    <w:rsid w:val="008B225F"/>
    <w:rsid w:val="008B7637"/>
    <w:rsid w:val="008C17D4"/>
    <w:rsid w:val="008C731D"/>
    <w:rsid w:val="008F3B50"/>
    <w:rsid w:val="008F4C19"/>
    <w:rsid w:val="008F7DC3"/>
    <w:rsid w:val="009249FF"/>
    <w:rsid w:val="00933592"/>
    <w:rsid w:val="009432E0"/>
    <w:rsid w:val="0094371D"/>
    <w:rsid w:val="00962D0E"/>
    <w:rsid w:val="00976AF8"/>
    <w:rsid w:val="00976DEC"/>
    <w:rsid w:val="009836E6"/>
    <w:rsid w:val="009850A7"/>
    <w:rsid w:val="00994723"/>
    <w:rsid w:val="009A302D"/>
    <w:rsid w:val="009B03CB"/>
    <w:rsid w:val="009C16F2"/>
    <w:rsid w:val="009D0765"/>
    <w:rsid w:val="009E2945"/>
    <w:rsid w:val="009F0F23"/>
    <w:rsid w:val="009F2612"/>
    <w:rsid w:val="00A0626A"/>
    <w:rsid w:val="00A3424F"/>
    <w:rsid w:val="00A45509"/>
    <w:rsid w:val="00A518E3"/>
    <w:rsid w:val="00A613E1"/>
    <w:rsid w:val="00A907EB"/>
    <w:rsid w:val="00AA1551"/>
    <w:rsid w:val="00AA3BCC"/>
    <w:rsid w:val="00AB1495"/>
    <w:rsid w:val="00AD7FD4"/>
    <w:rsid w:val="00AE0637"/>
    <w:rsid w:val="00AF74AD"/>
    <w:rsid w:val="00B22224"/>
    <w:rsid w:val="00B23C51"/>
    <w:rsid w:val="00B279D3"/>
    <w:rsid w:val="00B5284C"/>
    <w:rsid w:val="00B63A04"/>
    <w:rsid w:val="00B77B78"/>
    <w:rsid w:val="00B93FB2"/>
    <w:rsid w:val="00BA1932"/>
    <w:rsid w:val="00BA678E"/>
    <w:rsid w:val="00BA71D4"/>
    <w:rsid w:val="00BD0608"/>
    <w:rsid w:val="00BD29BA"/>
    <w:rsid w:val="00BE4AC2"/>
    <w:rsid w:val="00BF0B81"/>
    <w:rsid w:val="00C07E57"/>
    <w:rsid w:val="00C16D9B"/>
    <w:rsid w:val="00C42352"/>
    <w:rsid w:val="00C5785E"/>
    <w:rsid w:val="00C635BD"/>
    <w:rsid w:val="00C73796"/>
    <w:rsid w:val="00C80E08"/>
    <w:rsid w:val="00C90041"/>
    <w:rsid w:val="00C96175"/>
    <w:rsid w:val="00CB0457"/>
    <w:rsid w:val="00CB592E"/>
    <w:rsid w:val="00CC1F9C"/>
    <w:rsid w:val="00CC4CE1"/>
    <w:rsid w:val="00CC4F33"/>
    <w:rsid w:val="00CC7910"/>
    <w:rsid w:val="00CD005F"/>
    <w:rsid w:val="00CD3596"/>
    <w:rsid w:val="00CE45C7"/>
    <w:rsid w:val="00CE46FA"/>
    <w:rsid w:val="00CF4E87"/>
    <w:rsid w:val="00D17ECB"/>
    <w:rsid w:val="00D31A0E"/>
    <w:rsid w:val="00D339A0"/>
    <w:rsid w:val="00D426B5"/>
    <w:rsid w:val="00D56FC7"/>
    <w:rsid w:val="00D60AE9"/>
    <w:rsid w:val="00D6464B"/>
    <w:rsid w:val="00D77DDE"/>
    <w:rsid w:val="00D901BA"/>
    <w:rsid w:val="00D948B8"/>
    <w:rsid w:val="00D957C3"/>
    <w:rsid w:val="00D97CFA"/>
    <w:rsid w:val="00DA60CC"/>
    <w:rsid w:val="00DB0D0D"/>
    <w:rsid w:val="00DC72B7"/>
    <w:rsid w:val="00DD163F"/>
    <w:rsid w:val="00DD3D62"/>
    <w:rsid w:val="00DD5064"/>
    <w:rsid w:val="00DD5243"/>
    <w:rsid w:val="00DD74FD"/>
    <w:rsid w:val="00DE36DE"/>
    <w:rsid w:val="00DE5EA6"/>
    <w:rsid w:val="00DF01AD"/>
    <w:rsid w:val="00DF6A15"/>
    <w:rsid w:val="00E10A1F"/>
    <w:rsid w:val="00E13A61"/>
    <w:rsid w:val="00E17F57"/>
    <w:rsid w:val="00E2088F"/>
    <w:rsid w:val="00E40199"/>
    <w:rsid w:val="00E413B5"/>
    <w:rsid w:val="00E439A6"/>
    <w:rsid w:val="00E502E5"/>
    <w:rsid w:val="00E50437"/>
    <w:rsid w:val="00E51E4D"/>
    <w:rsid w:val="00E529B9"/>
    <w:rsid w:val="00E60953"/>
    <w:rsid w:val="00E62463"/>
    <w:rsid w:val="00E70F79"/>
    <w:rsid w:val="00E73838"/>
    <w:rsid w:val="00E73C6E"/>
    <w:rsid w:val="00E77890"/>
    <w:rsid w:val="00E84385"/>
    <w:rsid w:val="00E85731"/>
    <w:rsid w:val="00EA175A"/>
    <w:rsid w:val="00EB1008"/>
    <w:rsid w:val="00EB207D"/>
    <w:rsid w:val="00EC7BB4"/>
    <w:rsid w:val="00ED1957"/>
    <w:rsid w:val="00ED78A8"/>
    <w:rsid w:val="00F224EF"/>
    <w:rsid w:val="00F42983"/>
    <w:rsid w:val="00F64725"/>
    <w:rsid w:val="00F67D55"/>
    <w:rsid w:val="00F72B37"/>
    <w:rsid w:val="00F77841"/>
    <w:rsid w:val="00F77C4A"/>
    <w:rsid w:val="00F85737"/>
    <w:rsid w:val="00F94FE3"/>
    <w:rsid w:val="00FA040B"/>
    <w:rsid w:val="00FA14EC"/>
    <w:rsid w:val="00FB25C5"/>
    <w:rsid w:val="00FB326A"/>
    <w:rsid w:val="00FD097C"/>
    <w:rsid w:val="00FF2F34"/>
    <w:rsid w:val="00FF5094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1113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BB4"/>
    <w:rPr>
      <w:rFonts w:ascii="Calibri" w:hAnsi="Calibri"/>
      <w:sz w:val="22"/>
      <w:lang w:val="en-US"/>
    </w:rPr>
  </w:style>
  <w:style w:type="paragraph" w:styleId="Heading1">
    <w:name w:val="heading 1"/>
    <w:basedOn w:val="Normal"/>
    <w:next w:val="Normal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258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258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PhCSTList">
    <w:name w:val="_PhCST_List"/>
    <w:basedOn w:val="Normal"/>
    <w:link w:val="PhCSTListZchn"/>
    <w:qFormat/>
    <w:rsid w:val="0009471A"/>
    <w:pPr>
      <w:numPr>
        <w:numId w:val="1"/>
      </w:numPr>
      <w:spacing w:line="360" w:lineRule="exact"/>
    </w:pPr>
  </w:style>
  <w:style w:type="character" w:customStyle="1" w:styleId="PhCSTListZchn">
    <w:name w:val="_PhCST_List Zchn"/>
    <w:link w:val="PhCSTList"/>
    <w:locked/>
    <w:rsid w:val="0009471A"/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rsid w:val="00225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5849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225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225849"/>
    <w:rPr>
      <w:rFonts w:asciiTheme="majorHAnsi" w:eastAsiaTheme="majorEastAsia" w:hAnsiTheme="majorHAnsi" w:cstheme="majorBidi"/>
      <w:b/>
      <w:bCs/>
      <w:color w:val="4F81BD" w:themeColor="accent1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DE36D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36DE"/>
    <w:rPr>
      <w:rFonts w:eastAsiaTheme="minorHAnsi" w:cs="Calibri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36DE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4">
    <w:name w:val="s4"/>
    <w:basedOn w:val="Normal"/>
    <w:uiPriority w:val="99"/>
    <w:rsid w:val="008B225F"/>
    <w:pPr>
      <w:spacing w:before="100" w:beforeAutospacing="1" w:after="100" w:afterAutospacing="1"/>
    </w:pPr>
    <w:rPr>
      <w:rFonts w:eastAsiaTheme="minorHAnsi" w:cs="Calibri"/>
      <w:szCs w:val="22"/>
      <w:lang w:val="nl-NL" w:eastAsia="nl-NL"/>
    </w:rPr>
  </w:style>
  <w:style w:type="character" w:customStyle="1" w:styleId="s3">
    <w:name w:val="s3"/>
    <w:basedOn w:val="DefaultParagraphFont"/>
    <w:rsid w:val="008B225F"/>
  </w:style>
  <w:style w:type="character" w:styleId="Strong">
    <w:name w:val="Strong"/>
    <w:basedOn w:val="DefaultParagraphFont"/>
    <w:uiPriority w:val="22"/>
    <w:qFormat/>
    <w:rsid w:val="00C635BD"/>
    <w:rPr>
      <w:b/>
      <w:bCs/>
    </w:rPr>
  </w:style>
  <w:style w:type="paragraph" w:customStyle="1" w:styleId="Body">
    <w:name w:val="Body"/>
    <w:rsid w:val="00C635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8150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507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5073"/>
    <w:rPr>
      <w:rFonts w:ascii="Calibri" w:hAnsi="Calibri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5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5073"/>
    <w:rPr>
      <w:rFonts w:ascii="Calibri" w:hAnsi="Calibr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iawards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wsroom.lighting.philip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eresa.vallis@philip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ngi.genc@philips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F8A05-CE55-4094-A146-4C93DC1E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Letter_A4</vt:lpstr>
    </vt:vector>
  </TitlesOfParts>
  <Company>s.a.x.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Letter_A4</dc:title>
  <dc:creator>Philips</dc:creator>
  <cp:lastModifiedBy>Genc, Bengi</cp:lastModifiedBy>
  <cp:revision>4</cp:revision>
  <cp:lastPrinted>2002-03-12T13:40:00Z</cp:lastPrinted>
  <dcterms:created xsi:type="dcterms:W3CDTF">2017-02-01T13:46:00Z</dcterms:created>
  <dcterms:modified xsi:type="dcterms:W3CDTF">2017-02-01T14:51:00Z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ne">
    <vt:lpwstr>012 345 6789</vt:lpwstr>
  </property>
  <property fmtid="{D5CDD505-2E9C-101B-9397-08002B2CF9AE}" pid="3" name="Fax">
    <vt:lpwstr>012 345 6789</vt:lpwstr>
  </property>
  <property fmtid="{D5CDD505-2E9C-101B-9397-08002B2CF9AE}" pid="4" name="Department">
    <vt:lpwstr>Business group/ department name</vt:lpwstr>
  </property>
  <property fmtid="{D5CDD505-2E9C-101B-9397-08002B2CF9AE}" pid="5" name="Mail">
    <vt:lpwstr>name@philips.com</vt:lpwstr>
  </property>
  <property fmtid="{D5CDD505-2E9C-101B-9397-08002B2CF9AE}" pid="6" name="Sector">
    <vt:lpwstr>Sector name</vt:lpwstr>
  </property>
  <property fmtid="{D5CDD505-2E9C-101B-9397-08002B2CF9AE}" pid="7" name="BusinessGroup">
    <vt:lpwstr>business unit or department</vt:lpwstr>
  </property>
  <property fmtid="{D5CDD505-2E9C-101B-9397-08002B2CF9AE}" pid="8" name="Date">
    <vt:lpwstr>2014-07-16</vt:lpwstr>
  </property>
  <property fmtid="{D5CDD505-2E9C-101B-9397-08002B2CF9AE}" pid="9" name="Subject">
    <vt:lpwstr>Subject:</vt:lpwstr>
  </property>
  <property fmtid="{D5CDD505-2E9C-101B-9397-08002B2CF9AE}" pid="10" name="Reference">
    <vt:lpwstr/>
  </property>
  <property fmtid="{D5CDD505-2E9C-101B-9397-08002B2CF9AE}" pid="11" name="CSTDocumentType">
    <vt:lpwstr>CSTLetter</vt:lpwstr>
  </property>
</Properties>
</file>