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45" w:rsidRPr="00FB2D45" w:rsidRDefault="00FB2D45" w:rsidP="00FB2D45">
      <w:pPr>
        <w:autoSpaceDE w:val="0"/>
        <w:autoSpaceDN w:val="0"/>
        <w:spacing w:before="40" w:after="40"/>
        <w:rPr>
          <w:rFonts w:asciiTheme="minorHAnsi" w:hAnsiTheme="minorHAnsi" w:cstheme="minorHAnsi"/>
        </w:rPr>
      </w:pPr>
      <w:r w:rsidRPr="00FB2D45">
        <w:rPr>
          <w:rFonts w:asciiTheme="minorHAnsi" w:hAnsiTheme="minorHAnsi" w:cstheme="minorHAnsi"/>
          <w:color w:val="0B2265"/>
          <w:sz w:val="44"/>
          <w:szCs w:val="44"/>
        </w:rPr>
        <w:t>Press Information</w:t>
      </w:r>
      <w:r w:rsidRPr="00FB2D45">
        <w:rPr>
          <w:rFonts w:asciiTheme="minorHAnsi" w:hAnsiTheme="minorHAnsi" w:cstheme="minorHAnsi"/>
          <w:color w:val="000000"/>
          <w:sz w:val="20"/>
        </w:rPr>
        <w:t xml:space="preserve"> </w:t>
      </w:r>
    </w:p>
    <w:p w:rsidR="00FB2D45" w:rsidRDefault="00FB2D45" w:rsidP="00FB2D45">
      <w:pPr>
        <w:autoSpaceDE w:val="0"/>
        <w:autoSpaceDN w:val="0"/>
      </w:pPr>
      <w:r>
        <w:rPr>
          <w:rFonts w:ascii="Segoe UI" w:hAnsi="Segoe UI" w:cs="Segoe UI"/>
          <w:sz w:val="20"/>
        </w:rPr>
        <w:t> </w:t>
      </w:r>
    </w:p>
    <w:p w:rsidR="005743AD" w:rsidRPr="00FB2D45" w:rsidRDefault="00FB2D45" w:rsidP="005743AD">
      <w:pPr>
        <w:autoSpaceDE w:val="0"/>
        <w:autoSpaceDN w:val="0"/>
        <w:rPr>
          <w:szCs w:val="22"/>
        </w:rPr>
      </w:pPr>
      <w:r w:rsidRPr="00FB2D45">
        <w:rPr>
          <w:rFonts w:asciiTheme="minorHAnsi" w:hAnsiTheme="minorHAnsi" w:cstheme="minorHAnsi"/>
          <w:szCs w:val="22"/>
          <w:lang w:eastAsia="en-US"/>
        </w:rPr>
        <w:t>April 25, 2017</w:t>
      </w:r>
    </w:p>
    <w:p w:rsidR="00FB2D45" w:rsidRDefault="00FB2D45" w:rsidP="00FB2D45">
      <w:pPr>
        <w:autoSpaceDE w:val="0"/>
        <w:autoSpaceDN w:val="0"/>
        <w:spacing w:before="40" w:after="40"/>
        <w:rPr>
          <w:rFonts w:asciiTheme="minorHAnsi" w:hAnsiTheme="minorHAnsi" w:cstheme="minorHAnsi"/>
          <w:b/>
          <w:bCs/>
          <w:color w:val="FF0000"/>
          <w:sz w:val="24"/>
          <w:szCs w:val="24"/>
        </w:rPr>
      </w:pPr>
    </w:p>
    <w:p w:rsidR="00727BFB" w:rsidRPr="00FB2D45" w:rsidRDefault="005743AD" w:rsidP="00FB2D45">
      <w:pPr>
        <w:autoSpaceDE w:val="0"/>
        <w:autoSpaceDN w:val="0"/>
        <w:spacing w:before="40" w:after="40"/>
        <w:rPr>
          <w:rFonts w:asciiTheme="minorHAnsi" w:hAnsiTheme="minorHAnsi" w:cstheme="minorHAnsi"/>
          <w:b/>
        </w:rPr>
      </w:pPr>
      <w:r w:rsidRPr="005743AD">
        <w:rPr>
          <w:rFonts w:asciiTheme="minorHAnsi" w:hAnsiTheme="minorHAnsi" w:cstheme="minorHAnsi"/>
          <w:b/>
          <w:bCs/>
          <w:color w:val="FF0000"/>
          <w:sz w:val="24"/>
          <w:szCs w:val="24"/>
        </w:rPr>
        <w:t>UNDER STRICT EMBARGO UNTIL 25 APRIL 2017 AT 0700 EST/1300 CET</w:t>
      </w:r>
      <w:r w:rsidR="00FB2D45">
        <w:rPr>
          <w:rFonts w:asciiTheme="minorHAnsi" w:hAnsiTheme="minorHAnsi" w:cstheme="minorHAnsi"/>
          <w:sz w:val="24"/>
          <w:szCs w:val="24"/>
          <w:lang w:eastAsia="en-US"/>
        </w:rPr>
        <w:br/>
      </w:r>
      <w:r w:rsidR="00FB2D45">
        <w:rPr>
          <w:rFonts w:asciiTheme="minorHAnsi" w:hAnsiTheme="minorHAnsi" w:cstheme="minorHAnsi"/>
          <w:b/>
          <w:sz w:val="24"/>
          <w:szCs w:val="24"/>
          <w:lang w:eastAsia="en-US"/>
        </w:rPr>
        <w:br/>
      </w:r>
      <w:r w:rsidR="00727BFB">
        <w:rPr>
          <w:rFonts w:asciiTheme="minorHAnsi" w:hAnsiTheme="minorHAnsi" w:cstheme="minorHAnsi"/>
          <w:b/>
          <w:sz w:val="24"/>
          <w:szCs w:val="24"/>
          <w:lang w:eastAsia="en-US"/>
        </w:rPr>
        <w:t xml:space="preserve">Philips Lighting launches new wireless connected lighting </w:t>
      </w:r>
      <w:r w:rsidR="00E741C8">
        <w:rPr>
          <w:rFonts w:asciiTheme="minorHAnsi" w:hAnsiTheme="minorHAnsi" w:cstheme="minorHAnsi"/>
          <w:b/>
          <w:sz w:val="24"/>
          <w:szCs w:val="24"/>
          <w:lang w:eastAsia="en-US"/>
        </w:rPr>
        <w:t xml:space="preserve">system </w:t>
      </w:r>
      <w:r w:rsidR="00727BFB">
        <w:rPr>
          <w:rFonts w:asciiTheme="minorHAnsi" w:hAnsiTheme="minorHAnsi" w:cstheme="minorHAnsi"/>
          <w:b/>
          <w:sz w:val="24"/>
          <w:szCs w:val="24"/>
          <w:lang w:eastAsia="en-US"/>
        </w:rPr>
        <w:t xml:space="preserve">aimed at </w:t>
      </w:r>
      <w:r w:rsidR="0064284E">
        <w:rPr>
          <w:rFonts w:asciiTheme="minorHAnsi" w:hAnsiTheme="minorHAnsi" w:cstheme="minorHAnsi"/>
          <w:b/>
          <w:sz w:val="24"/>
          <w:szCs w:val="24"/>
          <w:lang w:eastAsia="en-US"/>
        </w:rPr>
        <w:br/>
      </w:r>
      <w:r w:rsidR="007C6039">
        <w:rPr>
          <w:rFonts w:asciiTheme="minorHAnsi" w:hAnsiTheme="minorHAnsi" w:cstheme="minorHAnsi"/>
          <w:b/>
          <w:sz w:val="24"/>
          <w:szCs w:val="24"/>
          <w:lang w:eastAsia="en-US"/>
        </w:rPr>
        <w:t>US</w:t>
      </w:r>
      <w:r w:rsidR="00834BAA">
        <w:rPr>
          <w:rFonts w:asciiTheme="minorHAnsi" w:hAnsiTheme="minorHAnsi" w:cstheme="minorHAnsi"/>
          <w:b/>
          <w:sz w:val="24"/>
          <w:szCs w:val="24"/>
          <w:lang w:eastAsia="en-US"/>
        </w:rPr>
        <w:t xml:space="preserve"> </w:t>
      </w:r>
      <w:r w:rsidR="007C6039">
        <w:rPr>
          <w:rFonts w:asciiTheme="minorHAnsi" w:hAnsiTheme="minorHAnsi" w:cstheme="minorHAnsi"/>
          <w:b/>
          <w:sz w:val="24"/>
          <w:szCs w:val="24"/>
          <w:lang w:eastAsia="en-US"/>
        </w:rPr>
        <w:t xml:space="preserve">$5 billion </w:t>
      </w:r>
      <w:r w:rsidR="00E310E7">
        <w:rPr>
          <w:rFonts w:asciiTheme="minorHAnsi" w:hAnsiTheme="minorHAnsi" w:cstheme="minorHAnsi"/>
          <w:b/>
          <w:sz w:val="24"/>
          <w:szCs w:val="24"/>
          <w:lang w:eastAsia="en-US"/>
        </w:rPr>
        <w:t xml:space="preserve">global </w:t>
      </w:r>
      <w:r w:rsidR="00727BFB">
        <w:rPr>
          <w:rFonts w:asciiTheme="minorHAnsi" w:hAnsiTheme="minorHAnsi" w:cstheme="minorHAnsi"/>
          <w:b/>
          <w:sz w:val="24"/>
          <w:szCs w:val="24"/>
          <w:lang w:eastAsia="en-US"/>
        </w:rPr>
        <w:t>market</w:t>
      </w:r>
      <w:r w:rsidR="000A46AA">
        <w:rPr>
          <w:rFonts w:asciiTheme="minorHAnsi" w:hAnsiTheme="minorHAnsi" w:cstheme="minorHAnsi"/>
          <w:b/>
          <w:sz w:val="24"/>
          <w:szCs w:val="24"/>
          <w:lang w:eastAsia="en-US"/>
        </w:rPr>
        <w:t xml:space="preserve"> for office lighting</w:t>
      </w:r>
      <w:r w:rsidR="003B55E9">
        <w:rPr>
          <w:rFonts w:asciiTheme="minorHAnsi" w:hAnsiTheme="minorHAnsi" w:cstheme="minorHAnsi"/>
          <w:b/>
          <w:sz w:val="24"/>
          <w:szCs w:val="24"/>
          <w:lang w:eastAsia="en-US"/>
        </w:rPr>
        <w:t xml:space="preserve"> systems</w:t>
      </w:r>
    </w:p>
    <w:p w:rsidR="00727BFB" w:rsidRDefault="00727BFB" w:rsidP="00F96FBF">
      <w:pPr>
        <w:jc w:val="center"/>
        <w:rPr>
          <w:rFonts w:asciiTheme="minorHAnsi" w:hAnsiTheme="minorHAnsi" w:cstheme="minorHAnsi"/>
          <w:b/>
          <w:sz w:val="24"/>
          <w:szCs w:val="24"/>
          <w:lang w:eastAsia="en-US"/>
        </w:rPr>
      </w:pPr>
    </w:p>
    <w:p w:rsidR="00FF1DE4" w:rsidRPr="0006159C" w:rsidRDefault="00FF1DE4" w:rsidP="00FF1DE4">
      <w:pPr>
        <w:pStyle w:val="ListParagraph"/>
        <w:numPr>
          <w:ilvl w:val="0"/>
          <w:numId w:val="11"/>
        </w:numPr>
      </w:pPr>
      <w:r>
        <w:rPr>
          <w:rFonts w:asciiTheme="minorHAnsi" w:hAnsiTheme="minorHAnsi" w:cstheme="minorHAnsi"/>
          <w:szCs w:val="24"/>
          <w:lang w:eastAsia="en-US"/>
        </w:rPr>
        <w:t xml:space="preserve">New wireless lighting system allows building managers to enjoy smart office benefits </w:t>
      </w:r>
      <w:r w:rsidR="008E2DE1">
        <w:rPr>
          <w:rFonts w:asciiTheme="minorHAnsi" w:hAnsiTheme="minorHAnsi" w:cstheme="minorHAnsi"/>
          <w:szCs w:val="24"/>
          <w:lang w:eastAsia="en-US"/>
        </w:rPr>
        <w:t xml:space="preserve">sold </w:t>
      </w:r>
      <w:r>
        <w:rPr>
          <w:rFonts w:asciiTheme="minorHAnsi" w:hAnsiTheme="minorHAnsi" w:cstheme="minorHAnsi"/>
          <w:szCs w:val="24"/>
          <w:lang w:eastAsia="en-US"/>
        </w:rPr>
        <w:t>through ‘Light as a Service’ business model</w:t>
      </w:r>
    </w:p>
    <w:p w:rsidR="00E71835" w:rsidRPr="004F2EA6" w:rsidRDefault="0006159C" w:rsidP="00FF1DE4">
      <w:pPr>
        <w:pStyle w:val="ListParagraph"/>
        <w:numPr>
          <w:ilvl w:val="0"/>
          <w:numId w:val="11"/>
        </w:numPr>
      </w:pPr>
      <w:r>
        <w:rPr>
          <w:rFonts w:asciiTheme="minorHAnsi" w:hAnsiTheme="minorHAnsi" w:cstheme="minorHAnsi"/>
          <w:szCs w:val="24"/>
          <w:lang w:eastAsia="en-US"/>
        </w:rPr>
        <w:t>L</w:t>
      </w:r>
      <w:r w:rsidR="00E71835">
        <w:rPr>
          <w:rFonts w:asciiTheme="minorHAnsi" w:hAnsiTheme="minorHAnsi" w:cstheme="minorHAnsi"/>
          <w:szCs w:val="24"/>
          <w:lang w:eastAsia="en-US"/>
        </w:rPr>
        <w:t xml:space="preserve">aunched </w:t>
      </w:r>
      <w:r>
        <w:rPr>
          <w:rFonts w:asciiTheme="minorHAnsi" w:hAnsiTheme="minorHAnsi" w:cstheme="minorHAnsi"/>
          <w:szCs w:val="24"/>
          <w:lang w:eastAsia="en-US"/>
        </w:rPr>
        <w:t xml:space="preserve">first </w:t>
      </w:r>
      <w:r w:rsidR="00E71835">
        <w:rPr>
          <w:rFonts w:asciiTheme="minorHAnsi" w:hAnsiTheme="minorHAnsi" w:cstheme="minorHAnsi"/>
          <w:szCs w:val="24"/>
          <w:lang w:eastAsia="en-US"/>
        </w:rPr>
        <w:t xml:space="preserve">in </w:t>
      </w:r>
      <w:r>
        <w:rPr>
          <w:rFonts w:asciiTheme="minorHAnsi" w:hAnsiTheme="minorHAnsi" w:cstheme="minorHAnsi"/>
          <w:szCs w:val="24"/>
          <w:lang w:eastAsia="en-US"/>
        </w:rPr>
        <w:t xml:space="preserve">North America </w:t>
      </w:r>
      <w:r w:rsidR="00E71835">
        <w:rPr>
          <w:rFonts w:asciiTheme="minorHAnsi" w:hAnsiTheme="minorHAnsi" w:cstheme="minorHAnsi"/>
          <w:szCs w:val="24"/>
          <w:lang w:eastAsia="en-US"/>
        </w:rPr>
        <w:t>to address</w:t>
      </w:r>
      <w:r>
        <w:rPr>
          <w:rFonts w:asciiTheme="minorHAnsi" w:hAnsiTheme="minorHAnsi" w:cstheme="minorHAnsi"/>
          <w:szCs w:val="24"/>
          <w:lang w:eastAsia="en-US"/>
        </w:rPr>
        <w:t xml:space="preserve"> </w:t>
      </w:r>
      <w:r w:rsidR="005743AD">
        <w:rPr>
          <w:rFonts w:asciiTheme="minorHAnsi" w:hAnsiTheme="minorHAnsi" w:cstheme="minorHAnsi"/>
          <w:szCs w:val="24"/>
          <w:lang w:eastAsia="en-US"/>
        </w:rPr>
        <w:t xml:space="preserve">existing </w:t>
      </w:r>
      <w:r>
        <w:rPr>
          <w:rFonts w:asciiTheme="minorHAnsi" w:hAnsiTheme="minorHAnsi" w:cstheme="minorHAnsi"/>
          <w:szCs w:val="24"/>
          <w:lang w:eastAsia="en-US"/>
        </w:rPr>
        <w:t>15 billion square feet office floor space market</w:t>
      </w:r>
    </w:p>
    <w:p w:rsidR="0028143D" w:rsidRPr="00617869" w:rsidRDefault="0028143D" w:rsidP="000A46AA"/>
    <w:p w:rsidR="00AF5A1F" w:rsidRDefault="00AF5A1F" w:rsidP="00AF5A1F">
      <w:pPr>
        <w:rPr>
          <w:rFonts w:asciiTheme="minorHAnsi" w:hAnsiTheme="minorHAnsi" w:cstheme="minorHAnsi"/>
          <w:szCs w:val="22"/>
        </w:rPr>
      </w:pPr>
      <w:r>
        <w:rPr>
          <w:rFonts w:asciiTheme="minorHAnsi" w:hAnsiTheme="minorHAnsi" w:cstheme="minorHAnsi"/>
          <w:b/>
          <w:szCs w:val="24"/>
        </w:rPr>
        <w:t xml:space="preserve">Eindhoven, the Netherlands </w:t>
      </w:r>
      <w:r w:rsidRPr="002D5A5C">
        <w:rPr>
          <w:rFonts w:asciiTheme="minorHAnsi" w:hAnsiTheme="minorHAnsi" w:cstheme="minorHAnsi"/>
          <w:b/>
          <w:szCs w:val="24"/>
        </w:rPr>
        <w:t xml:space="preserve">– </w:t>
      </w:r>
      <w:r>
        <w:rPr>
          <w:rFonts w:asciiTheme="minorHAnsi" w:hAnsiTheme="minorHAnsi" w:cstheme="minorHAnsi"/>
          <w:b/>
          <w:szCs w:val="24"/>
        </w:rPr>
        <w:t xml:space="preserve"> </w:t>
      </w:r>
      <w:r>
        <w:t xml:space="preserve">Philips Lighting (Euronext Amsterdam ticker: LIGHT), a global leader in </w:t>
      </w:r>
      <w:r w:rsidRPr="00363174">
        <w:rPr>
          <w:rFonts w:asciiTheme="minorHAnsi" w:hAnsiTheme="minorHAnsi" w:cstheme="minorHAnsi"/>
          <w:szCs w:val="22"/>
        </w:rPr>
        <w:t xml:space="preserve">lighting, </w:t>
      </w:r>
      <w:r>
        <w:rPr>
          <w:rFonts w:asciiTheme="minorHAnsi" w:hAnsiTheme="minorHAnsi" w:cstheme="minorHAnsi"/>
          <w:szCs w:val="22"/>
        </w:rPr>
        <w:t xml:space="preserve">has launched a new wireless connected lighting system aimed at </w:t>
      </w:r>
      <w:r w:rsidR="005C4E3E">
        <w:rPr>
          <w:rFonts w:asciiTheme="minorHAnsi" w:hAnsiTheme="minorHAnsi" w:cstheme="minorHAnsi"/>
          <w:szCs w:val="22"/>
        </w:rPr>
        <w:t>today’s</w:t>
      </w:r>
      <w:r>
        <w:rPr>
          <w:rFonts w:asciiTheme="minorHAnsi" w:hAnsiTheme="minorHAnsi" w:cstheme="minorHAnsi"/>
          <w:szCs w:val="22"/>
        </w:rPr>
        <w:t xml:space="preserve"> global office lighting </w:t>
      </w:r>
      <w:r w:rsidR="003B55E9">
        <w:rPr>
          <w:rFonts w:asciiTheme="minorHAnsi" w:hAnsiTheme="minorHAnsi" w:cstheme="minorHAnsi"/>
          <w:szCs w:val="22"/>
        </w:rPr>
        <w:t xml:space="preserve">systems </w:t>
      </w:r>
      <w:r>
        <w:rPr>
          <w:rFonts w:asciiTheme="minorHAnsi" w:hAnsiTheme="minorHAnsi" w:cstheme="minorHAnsi"/>
          <w:szCs w:val="22"/>
        </w:rPr>
        <w:t>market worth more than $5 billion</w:t>
      </w:r>
      <w:r w:rsidRPr="0053412A">
        <w:rPr>
          <w:rFonts w:asciiTheme="minorHAnsi" w:hAnsiTheme="minorHAnsi" w:cstheme="minorHAnsi"/>
          <w:szCs w:val="22"/>
          <w:vertAlign w:val="superscript"/>
        </w:rPr>
        <w:t>1</w:t>
      </w:r>
      <w:r>
        <w:rPr>
          <w:rFonts w:asciiTheme="minorHAnsi" w:hAnsiTheme="minorHAnsi" w:cstheme="minorHAnsi"/>
          <w:szCs w:val="22"/>
        </w:rPr>
        <w:t xml:space="preserve">. </w:t>
      </w:r>
      <w:r w:rsidRPr="004E572A">
        <w:rPr>
          <w:rFonts w:asciiTheme="minorHAnsi" w:hAnsiTheme="minorHAnsi" w:cstheme="minorHAnsi"/>
          <w:szCs w:val="22"/>
        </w:rPr>
        <w:t xml:space="preserve">The </w:t>
      </w:r>
      <w:hyperlink r:id="rId8" w:history="1">
        <w:r w:rsidRPr="004E572A">
          <w:rPr>
            <w:rStyle w:val="Hyperlink"/>
            <w:rFonts w:asciiTheme="minorHAnsi" w:hAnsiTheme="minorHAnsi" w:cstheme="minorHAnsi"/>
            <w:szCs w:val="22"/>
          </w:rPr>
          <w:t xml:space="preserve">Philips </w:t>
        </w:r>
        <w:proofErr w:type="spellStart"/>
        <w:r w:rsidRPr="004E572A">
          <w:rPr>
            <w:rStyle w:val="Hyperlink"/>
            <w:rFonts w:asciiTheme="minorHAnsi" w:hAnsiTheme="minorHAnsi" w:cstheme="minorHAnsi"/>
            <w:szCs w:val="22"/>
          </w:rPr>
          <w:t>InterAct</w:t>
        </w:r>
        <w:proofErr w:type="spellEnd"/>
        <w:r w:rsidRPr="004E572A">
          <w:rPr>
            <w:rStyle w:val="Hyperlink"/>
            <w:rFonts w:asciiTheme="minorHAnsi" w:hAnsiTheme="minorHAnsi" w:cstheme="minorHAnsi"/>
            <w:szCs w:val="22"/>
          </w:rPr>
          <w:t xml:space="preserve"> Office</w:t>
        </w:r>
      </w:hyperlink>
      <w:r>
        <w:rPr>
          <w:rFonts w:asciiTheme="minorHAnsi" w:hAnsiTheme="minorHAnsi" w:cstheme="minorHAnsi"/>
          <w:szCs w:val="22"/>
        </w:rPr>
        <w:t xml:space="preserve"> system enables building managers</w:t>
      </w:r>
      <w:r w:rsidR="00E32D51">
        <w:rPr>
          <w:rFonts w:asciiTheme="minorHAnsi" w:hAnsiTheme="minorHAnsi" w:cstheme="minorHAnsi"/>
          <w:szCs w:val="22"/>
        </w:rPr>
        <w:t xml:space="preserve"> to reduce energy use by up to 7</w:t>
      </w:r>
      <w:r>
        <w:rPr>
          <w:rFonts w:asciiTheme="minorHAnsi" w:hAnsiTheme="minorHAnsi" w:cstheme="minorHAnsi"/>
          <w:szCs w:val="22"/>
        </w:rPr>
        <w:t>0 percent, optimize operations and create a more comfortable environment without major office renovation. Available first in the US, it targets the 15 billion square feet market for existing offices in North America</w:t>
      </w:r>
      <w:r w:rsidRPr="0053412A">
        <w:rPr>
          <w:rFonts w:asciiTheme="minorHAnsi" w:hAnsiTheme="minorHAnsi" w:cstheme="minorHAnsi"/>
          <w:szCs w:val="22"/>
          <w:vertAlign w:val="superscript"/>
        </w:rPr>
        <w:t>2</w:t>
      </w:r>
      <w:r>
        <w:rPr>
          <w:rFonts w:asciiTheme="minorHAnsi" w:hAnsiTheme="minorHAnsi" w:cstheme="minorHAnsi"/>
          <w:szCs w:val="22"/>
        </w:rPr>
        <w:t xml:space="preserve">. The system, with lamps and luminaires equipped with sensors, is installed and operated by Philips Lighting as a managed service, dispensing with the need for customers to make upfront capital investments. </w:t>
      </w:r>
    </w:p>
    <w:p w:rsidR="00E35875" w:rsidRDefault="00E35875" w:rsidP="00AF5A1F">
      <w:pPr>
        <w:rPr>
          <w:rFonts w:asciiTheme="minorHAnsi" w:hAnsiTheme="minorHAnsi" w:cstheme="minorHAnsi"/>
          <w:szCs w:val="22"/>
        </w:rPr>
      </w:pPr>
    </w:p>
    <w:p w:rsidR="00E32D51" w:rsidRPr="00D654F9" w:rsidRDefault="00E32D51" w:rsidP="00E32D51">
      <w:r w:rsidRPr="00D654F9">
        <w:t>The network of sensors triggers the system to switch or dim the lights and gathers granular data, such as energy use and room occupancy. This information is displayed on a user-friendly dashboard. If all offices in North America were updated by 2030 with this technology it could save businesses a collective $6.4 billion on energy, equivalent to the output of 36 medium-sized power stations or Co2 emissions of 44 million tons (US).</w:t>
      </w:r>
    </w:p>
    <w:p w:rsidR="00E35875" w:rsidRPr="00E32D51" w:rsidRDefault="00E35875" w:rsidP="00E32D51">
      <w:pPr>
        <w:rPr>
          <w:rFonts w:asciiTheme="minorHAnsi" w:hAnsiTheme="minorHAnsi" w:cstheme="minorHAnsi"/>
          <w:color w:val="C00000"/>
          <w:szCs w:val="22"/>
        </w:rPr>
      </w:pPr>
    </w:p>
    <w:p w:rsidR="00FA086E" w:rsidRPr="00FA086E" w:rsidRDefault="00FA086E" w:rsidP="00FA086E">
      <w:pPr>
        <w:autoSpaceDE w:val="0"/>
        <w:autoSpaceDN w:val="0"/>
        <w:rPr>
          <w:rFonts w:asciiTheme="minorHAnsi" w:hAnsiTheme="minorHAnsi" w:cstheme="minorHAnsi"/>
          <w:szCs w:val="22"/>
        </w:rPr>
      </w:pPr>
      <w:r w:rsidRPr="00FA086E">
        <w:rPr>
          <w:rFonts w:asciiTheme="minorHAnsi" w:hAnsiTheme="minorHAnsi" w:cstheme="minorHAnsi"/>
          <w:szCs w:val="22"/>
        </w:rPr>
        <w:t xml:space="preserve">The wireless Philips </w:t>
      </w:r>
      <w:proofErr w:type="spellStart"/>
      <w:r w:rsidRPr="00FA086E">
        <w:rPr>
          <w:rFonts w:asciiTheme="minorHAnsi" w:hAnsiTheme="minorHAnsi" w:cstheme="minorHAnsi"/>
          <w:szCs w:val="22"/>
        </w:rPr>
        <w:t>InterAct</w:t>
      </w:r>
      <w:proofErr w:type="spellEnd"/>
      <w:r w:rsidRPr="00FA086E">
        <w:rPr>
          <w:rFonts w:asciiTheme="minorHAnsi" w:hAnsiTheme="minorHAnsi" w:cstheme="minorHAnsi"/>
          <w:szCs w:val="22"/>
        </w:rPr>
        <w:t xml:space="preserve"> Office complements the company’s existing Power over Ethernet (</w:t>
      </w:r>
      <w:proofErr w:type="spellStart"/>
      <w:r w:rsidRPr="00FA086E">
        <w:rPr>
          <w:rFonts w:asciiTheme="minorHAnsi" w:hAnsiTheme="minorHAnsi" w:cstheme="minorHAnsi"/>
          <w:szCs w:val="22"/>
        </w:rPr>
        <w:t>PoE</w:t>
      </w:r>
      <w:proofErr w:type="spellEnd"/>
      <w:r w:rsidRPr="00FA086E">
        <w:rPr>
          <w:rFonts w:asciiTheme="minorHAnsi" w:hAnsiTheme="minorHAnsi" w:cstheme="minorHAnsi"/>
          <w:szCs w:val="22"/>
        </w:rPr>
        <w:t xml:space="preserve">) connected lighting system. The </w:t>
      </w:r>
      <w:proofErr w:type="spellStart"/>
      <w:r w:rsidRPr="00FA086E">
        <w:rPr>
          <w:rFonts w:asciiTheme="minorHAnsi" w:hAnsiTheme="minorHAnsi" w:cstheme="minorHAnsi"/>
          <w:szCs w:val="22"/>
        </w:rPr>
        <w:t>PoE</w:t>
      </w:r>
      <w:proofErr w:type="spellEnd"/>
      <w:r w:rsidRPr="00FA086E">
        <w:rPr>
          <w:rFonts w:asciiTheme="minorHAnsi" w:hAnsiTheme="minorHAnsi" w:cstheme="minorHAnsi"/>
          <w:szCs w:val="22"/>
        </w:rPr>
        <w:t xml:space="preserve"> system is aimed at new build facilities and offices undergoing deep renovation. In contrast, the wireless Philips </w:t>
      </w:r>
      <w:proofErr w:type="spellStart"/>
      <w:r w:rsidRPr="00FA086E">
        <w:rPr>
          <w:rFonts w:asciiTheme="minorHAnsi" w:hAnsiTheme="minorHAnsi" w:cstheme="minorHAnsi"/>
          <w:szCs w:val="22"/>
        </w:rPr>
        <w:t>InterAct</w:t>
      </w:r>
      <w:proofErr w:type="spellEnd"/>
      <w:r w:rsidRPr="00FA086E">
        <w:rPr>
          <w:rFonts w:asciiTheme="minorHAnsi" w:hAnsiTheme="minorHAnsi" w:cstheme="minorHAnsi"/>
          <w:szCs w:val="22"/>
        </w:rPr>
        <w:t xml:space="preserve"> Office is designed for retrofitting existing offices which form the vast majority of office lighting projects worldwide.  </w:t>
      </w:r>
    </w:p>
    <w:p w:rsidR="006607FF" w:rsidRPr="00FA086E" w:rsidRDefault="006607FF" w:rsidP="006607FF">
      <w:pPr>
        <w:rPr>
          <w:color w:val="C00000"/>
          <w:szCs w:val="22"/>
        </w:rPr>
      </w:pPr>
    </w:p>
    <w:p w:rsidR="003C6A87" w:rsidRDefault="00957C13" w:rsidP="003C6A87">
      <w:r>
        <w:rPr>
          <w:rFonts w:asciiTheme="minorHAnsi" w:hAnsiTheme="minorHAnsi" w:cstheme="minorHAnsi"/>
          <w:szCs w:val="22"/>
        </w:rPr>
        <w:t xml:space="preserve"> </w:t>
      </w:r>
      <w:r w:rsidR="00F15A61">
        <w:rPr>
          <w:rFonts w:asciiTheme="minorHAnsi" w:hAnsiTheme="minorHAnsi" w:cstheme="minorHAnsi"/>
          <w:szCs w:val="22"/>
        </w:rPr>
        <w:t xml:space="preserve">“Our </w:t>
      </w:r>
      <w:r w:rsidR="00E1583A">
        <w:rPr>
          <w:rFonts w:asciiTheme="minorHAnsi" w:hAnsiTheme="minorHAnsi" w:cstheme="minorHAnsi"/>
          <w:szCs w:val="22"/>
        </w:rPr>
        <w:t xml:space="preserve">new system </w:t>
      </w:r>
      <w:r w:rsidR="00F15A61">
        <w:rPr>
          <w:rFonts w:asciiTheme="minorHAnsi" w:hAnsiTheme="minorHAnsi" w:cstheme="minorHAnsi"/>
          <w:szCs w:val="22"/>
        </w:rPr>
        <w:t xml:space="preserve">delivers instant energy savings and </w:t>
      </w:r>
      <w:r w:rsidR="00E1583A">
        <w:rPr>
          <w:rFonts w:asciiTheme="minorHAnsi" w:hAnsiTheme="minorHAnsi" w:cstheme="minorHAnsi"/>
          <w:szCs w:val="22"/>
        </w:rPr>
        <w:t>requires no upfront investment from customers who pay an easy monthly payment funded by</w:t>
      </w:r>
      <w:r w:rsidR="00F15A61">
        <w:rPr>
          <w:rFonts w:asciiTheme="minorHAnsi" w:hAnsiTheme="minorHAnsi" w:cstheme="minorHAnsi"/>
          <w:szCs w:val="22"/>
        </w:rPr>
        <w:t xml:space="preserve"> the savings,” said Emmanuel Sabonnadiere, </w:t>
      </w:r>
      <w:r w:rsidR="0006159C">
        <w:rPr>
          <w:rFonts w:asciiTheme="minorHAnsi" w:hAnsiTheme="minorHAnsi" w:cstheme="minorHAnsi"/>
          <w:szCs w:val="22"/>
        </w:rPr>
        <w:t xml:space="preserve">CEO </w:t>
      </w:r>
      <w:r w:rsidR="00F15A61">
        <w:rPr>
          <w:rFonts w:asciiTheme="minorHAnsi" w:hAnsiTheme="minorHAnsi" w:cstheme="minorHAnsi"/>
          <w:szCs w:val="22"/>
        </w:rPr>
        <w:t>of Philips Lighting’s Professional business.</w:t>
      </w:r>
      <w:r w:rsidR="00E1583A">
        <w:rPr>
          <w:rFonts w:asciiTheme="minorHAnsi" w:hAnsiTheme="minorHAnsi" w:cstheme="minorHAnsi"/>
          <w:szCs w:val="22"/>
        </w:rPr>
        <w:t xml:space="preserve"> </w:t>
      </w:r>
      <w:r w:rsidR="001C0289">
        <w:rPr>
          <w:rFonts w:asciiTheme="minorHAnsi" w:hAnsiTheme="minorHAnsi" w:cstheme="minorHAnsi"/>
          <w:szCs w:val="22"/>
        </w:rPr>
        <w:t>“</w:t>
      </w:r>
      <w:r w:rsidR="003C6A87">
        <w:rPr>
          <w:bCs/>
        </w:rPr>
        <w:t xml:space="preserve">However, energy savings are just the tip of the iceberg. </w:t>
      </w:r>
      <w:r w:rsidR="002318D5">
        <w:rPr>
          <w:rFonts w:asciiTheme="minorHAnsi" w:hAnsiTheme="minorHAnsi" w:cstheme="minorHAnsi"/>
          <w:szCs w:val="22"/>
        </w:rPr>
        <w:t xml:space="preserve">Our </w:t>
      </w:r>
      <w:r w:rsidR="004A6E26">
        <w:rPr>
          <w:rFonts w:asciiTheme="minorHAnsi" w:hAnsiTheme="minorHAnsi" w:cstheme="minorHAnsi"/>
          <w:szCs w:val="22"/>
        </w:rPr>
        <w:t>‘</w:t>
      </w:r>
      <w:r w:rsidR="001C0289">
        <w:rPr>
          <w:rFonts w:asciiTheme="minorHAnsi" w:hAnsiTheme="minorHAnsi" w:cstheme="minorHAnsi"/>
          <w:szCs w:val="22"/>
        </w:rPr>
        <w:t>Light as a Service</w:t>
      </w:r>
      <w:r w:rsidR="004A6E26">
        <w:rPr>
          <w:rFonts w:asciiTheme="minorHAnsi" w:hAnsiTheme="minorHAnsi" w:cstheme="minorHAnsi"/>
          <w:szCs w:val="22"/>
        </w:rPr>
        <w:t>’</w:t>
      </w:r>
      <w:r w:rsidR="001C0289">
        <w:rPr>
          <w:rFonts w:asciiTheme="minorHAnsi" w:hAnsiTheme="minorHAnsi" w:cstheme="minorHAnsi"/>
          <w:szCs w:val="22"/>
        </w:rPr>
        <w:t xml:space="preserve"> model frees </w:t>
      </w:r>
      <w:r w:rsidR="003C6A87">
        <w:rPr>
          <w:rFonts w:asciiTheme="minorHAnsi" w:hAnsiTheme="minorHAnsi" w:cstheme="minorHAnsi"/>
          <w:szCs w:val="22"/>
        </w:rPr>
        <w:t xml:space="preserve">customers </w:t>
      </w:r>
      <w:r w:rsidR="001C0289">
        <w:rPr>
          <w:rFonts w:asciiTheme="minorHAnsi" w:hAnsiTheme="minorHAnsi" w:cstheme="minorHAnsi"/>
          <w:szCs w:val="22"/>
        </w:rPr>
        <w:t xml:space="preserve">to </w:t>
      </w:r>
      <w:r w:rsidR="00CC7CCB">
        <w:rPr>
          <w:rFonts w:asciiTheme="minorHAnsi" w:hAnsiTheme="minorHAnsi" w:cstheme="minorHAnsi"/>
          <w:szCs w:val="22"/>
        </w:rPr>
        <w:t>focus on</w:t>
      </w:r>
      <w:r w:rsidR="001C0289">
        <w:rPr>
          <w:rFonts w:asciiTheme="minorHAnsi" w:hAnsiTheme="minorHAnsi" w:cstheme="minorHAnsi"/>
          <w:szCs w:val="22"/>
        </w:rPr>
        <w:t xml:space="preserve"> their business</w:t>
      </w:r>
      <w:r w:rsidR="00E448C1">
        <w:rPr>
          <w:rFonts w:asciiTheme="minorHAnsi" w:hAnsiTheme="minorHAnsi" w:cstheme="minorHAnsi"/>
          <w:szCs w:val="22"/>
        </w:rPr>
        <w:t>,</w:t>
      </w:r>
      <w:r w:rsidR="001C0289">
        <w:rPr>
          <w:rFonts w:asciiTheme="minorHAnsi" w:hAnsiTheme="minorHAnsi" w:cstheme="minorHAnsi"/>
          <w:szCs w:val="22"/>
        </w:rPr>
        <w:t xml:space="preserve"> </w:t>
      </w:r>
      <w:r w:rsidR="00537147">
        <w:rPr>
          <w:rFonts w:asciiTheme="minorHAnsi" w:hAnsiTheme="minorHAnsi" w:cstheme="minorHAnsi"/>
          <w:szCs w:val="22"/>
        </w:rPr>
        <w:t xml:space="preserve">while </w:t>
      </w:r>
      <w:r w:rsidR="001C0289">
        <w:rPr>
          <w:rFonts w:asciiTheme="minorHAnsi" w:hAnsiTheme="minorHAnsi" w:cstheme="minorHAnsi"/>
          <w:szCs w:val="22"/>
        </w:rPr>
        <w:t xml:space="preserve">information from sensors in the luminaires </w:t>
      </w:r>
      <w:r w:rsidR="004D3D8E">
        <w:rPr>
          <w:rFonts w:asciiTheme="minorHAnsi" w:hAnsiTheme="minorHAnsi" w:cstheme="minorHAnsi"/>
          <w:szCs w:val="22"/>
        </w:rPr>
        <w:t>give</w:t>
      </w:r>
      <w:r w:rsidR="00537147">
        <w:rPr>
          <w:rFonts w:asciiTheme="minorHAnsi" w:hAnsiTheme="minorHAnsi" w:cstheme="minorHAnsi"/>
          <w:szCs w:val="22"/>
        </w:rPr>
        <w:t>s</w:t>
      </w:r>
      <w:r w:rsidR="001C0289">
        <w:rPr>
          <w:rFonts w:asciiTheme="minorHAnsi" w:hAnsiTheme="minorHAnsi" w:cstheme="minorHAnsi"/>
          <w:szCs w:val="22"/>
        </w:rPr>
        <w:t xml:space="preserve"> </w:t>
      </w:r>
      <w:r w:rsidR="00E448C1">
        <w:rPr>
          <w:rFonts w:asciiTheme="minorHAnsi" w:hAnsiTheme="minorHAnsi" w:cstheme="minorHAnsi"/>
          <w:szCs w:val="22"/>
        </w:rPr>
        <w:t xml:space="preserve">them </w:t>
      </w:r>
      <w:r w:rsidR="001C0289">
        <w:rPr>
          <w:rFonts w:asciiTheme="minorHAnsi" w:hAnsiTheme="minorHAnsi" w:cstheme="minorHAnsi"/>
          <w:szCs w:val="22"/>
        </w:rPr>
        <w:t xml:space="preserve">unique insights </w:t>
      </w:r>
      <w:r w:rsidR="000A46AA">
        <w:rPr>
          <w:rFonts w:asciiTheme="minorHAnsi" w:hAnsiTheme="minorHAnsi" w:cstheme="minorHAnsi"/>
          <w:szCs w:val="22"/>
        </w:rPr>
        <w:t>in</w:t>
      </w:r>
      <w:r w:rsidR="0021149C">
        <w:rPr>
          <w:bCs/>
        </w:rPr>
        <w:t xml:space="preserve">to </w:t>
      </w:r>
      <w:r w:rsidR="000A46AA">
        <w:rPr>
          <w:bCs/>
        </w:rPr>
        <w:t xml:space="preserve">the </w:t>
      </w:r>
      <w:r w:rsidR="0021149C">
        <w:rPr>
          <w:bCs/>
        </w:rPr>
        <w:t xml:space="preserve">use of energy and office space </w:t>
      </w:r>
      <w:r w:rsidR="00E448C1">
        <w:rPr>
          <w:bCs/>
        </w:rPr>
        <w:t xml:space="preserve">to enhance </w:t>
      </w:r>
      <w:r w:rsidR="00365B61">
        <w:rPr>
          <w:bCs/>
        </w:rPr>
        <w:t xml:space="preserve">operational </w:t>
      </w:r>
      <w:r w:rsidR="00FE5EE3">
        <w:rPr>
          <w:bCs/>
        </w:rPr>
        <w:t>efficiencies</w:t>
      </w:r>
      <w:r w:rsidR="003C6A87">
        <w:rPr>
          <w:bCs/>
        </w:rPr>
        <w:t>.</w:t>
      </w:r>
      <w:r w:rsidR="003C6A87">
        <w:t>”</w:t>
      </w:r>
    </w:p>
    <w:p w:rsidR="0021149C" w:rsidRDefault="0021149C" w:rsidP="003C6A87"/>
    <w:p w:rsidR="004D3D8E" w:rsidRDefault="004A6E26" w:rsidP="00917A9C">
      <w:pPr>
        <w:rPr>
          <w:rFonts w:asciiTheme="minorHAnsi" w:hAnsiTheme="minorHAnsi" w:cstheme="minorHAnsi"/>
          <w:szCs w:val="22"/>
        </w:rPr>
      </w:pPr>
      <w:r w:rsidRPr="00F32AC7">
        <w:rPr>
          <w:rFonts w:asciiTheme="minorHAnsi" w:hAnsiTheme="minorHAnsi" w:cstheme="minorHAnsi"/>
          <w:b/>
          <w:szCs w:val="22"/>
        </w:rPr>
        <w:t>Unleashing the benefits of connected lighting</w:t>
      </w:r>
      <w:r w:rsidR="00FE5EE3">
        <w:rPr>
          <w:rFonts w:asciiTheme="minorHAnsi" w:hAnsiTheme="minorHAnsi" w:cstheme="minorHAnsi"/>
          <w:b/>
          <w:szCs w:val="22"/>
        </w:rPr>
        <w:br/>
      </w:r>
      <w:r w:rsidR="00537147">
        <w:rPr>
          <w:rFonts w:asciiTheme="minorHAnsi" w:hAnsiTheme="minorHAnsi" w:cstheme="minorHAnsi"/>
          <w:szCs w:val="22"/>
        </w:rPr>
        <w:t xml:space="preserve">With </w:t>
      </w:r>
      <w:r>
        <w:rPr>
          <w:rFonts w:asciiTheme="minorHAnsi" w:hAnsiTheme="minorHAnsi" w:cstheme="minorHAnsi"/>
          <w:szCs w:val="22"/>
        </w:rPr>
        <w:t xml:space="preserve">Philips </w:t>
      </w:r>
      <w:proofErr w:type="spellStart"/>
      <w:r>
        <w:rPr>
          <w:rFonts w:asciiTheme="minorHAnsi" w:hAnsiTheme="minorHAnsi" w:cstheme="minorHAnsi"/>
          <w:szCs w:val="22"/>
        </w:rPr>
        <w:t>InterAct</w:t>
      </w:r>
      <w:proofErr w:type="spellEnd"/>
      <w:r>
        <w:rPr>
          <w:rFonts w:asciiTheme="minorHAnsi" w:hAnsiTheme="minorHAnsi" w:cstheme="minorHAnsi"/>
          <w:szCs w:val="22"/>
        </w:rPr>
        <w:t xml:space="preserve"> Office</w:t>
      </w:r>
      <w:r w:rsidR="00630B1A">
        <w:rPr>
          <w:rFonts w:asciiTheme="minorHAnsi" w:hAnsiTheme="minorHAnsi" w:cstheme="minorHAnsi"/>
          <w:szCs w:val="22"/>
        </w:rPr>
        <w:t>,</w:t>
      </w:r>
      <w:r>
        <w:rPr>
          <w:rFonts w:asciiTheme="minorHAnsi" w:hAnsiTheme="minorHAnsi" w:cstheme="minorHAnsi"/>
          <w:szCs w:val="22"/>
        </w:rPr>
        <w:t xml:space="preserve"> real estate owners </w:t>
      </w:r>
      <w:r w:rsidR="00CC7CCB">
        <w:rPr>
          <w:rFonts w:asciiTheme="minorHAnsi" w:hAnsiTheme="minorHAnsi" w:cstheme="minorHAnsi"/>
          <w:szCs w:val="22"/>
        </w:rPr>
        <w:t xml:space="preserve">don’t have </w:t>
      </w:r>
      <w:r>
        <w:rPr>
          <w:rFonts w:asciiTheme="minorHAnsi" w:hAnsiTheme="minorHAnsi" w:cstheme="minorHAnsi"/>
          <w:szCs w:val="22"/>
        </w:rPr>
        <w:t>to rip and replace existing</w:t>
      </w:r>
      <w:r w:rsidR="00630B1A">
        <w:rPr>
          <w:rFonts w:asciiTheme="minorHAnsi" w:hAnsiTheme="minorHAnsi" w:cstheme="minorHAnsi"/>
          <w:szCs w:val="22"/>
        </w:rPr>
        <w:t xml:space="preserve"> cabling</w:t>
      </w:r>
      <w:r>
        <w:rPr>
          <w:rFonts w:asciiTheme="minorHAnsi" w:hAnsiTheme="minorHAnsi" w:cstheme="minorHAnsi"/>
          <w:szCs w:val="22"/>
        </w:rPr>
        <w:t xml:space="preserve">. </w:t>
      </w:r>
      <w:r w:rsidR="00630B1A">
        <w:rPr>
          <w:rFonts w:asciiTheme="minorHAnsi" w:hAnsiTheme="minorHAnsi" w:cstheme="minorHAnsi"/>
          <w:szCs w:val="22"/>
        </w:rPr>
        <w:t>The system</w:t>
      </w:r>
      <w:r>
        <w:rPr>
          <w:rFonts w:asciiTheme="minorHAnsi" w:hAnsiTheme="minorHAnsi" w:cstheme="minorHAnsi"/>
          <w:szCs w:val="22"/>
        </w:rPr>
        <w:t xml:space="preserve"> uses wireless gateways</w:t>
      </w:r>
      <w:r w:rsidR="00917A9C">
        <w:rPr>
          <w:rFonts w:asciiTheme="minorHAnsi" w:hAnsiTheme="minorHAnsi" w:cstheme="minorHAnsi"/>
          <w:szCs w:val="22"/>
        </w:rPr>
        <w:t xml:space="preserve"> </w:t>
      </w:r>
      <w:r w:rsidR="00647DB2">
        <w:rPr>
          <w:rFonts w:asciiTheme="minorHAnsi" w:hAnsiTheme="minorHAnsi" w:cstheme="minorHAnsi"/>
          <w:szCs w:val="22"/>
        </w:rPr>
        <w:t xml:space="preserve">that </w:t>
      </w:r>
      <w:r w:rsidR="00917A9C">
        <w:rPr>
          <w:rFonts w:asciiTheme="minorHAnsi" w:hAnsiTheme="minorHAnsi" w:cstheme="minorHAnsi"/>
          <w:szCs w:val="22"/>
        </w:rPr>
        <w:t>connect</w:t>
      </w:r>
      <w:r w:rsidR="00647DB2">
        <w:rPr>
          <w:rFonts w:asciiTheme="minorHAnsi" w:hAnsiTheme="minorHAnsi" w:cstheme="minorHAnsi"/>
          <w:szCs w:val="22"/>
        </w:rPr>
        <w:t xml:space="preserve"> the</w:t>
      </w:r>
      <w:r>
        <w:rPr>
          <w:rFonts w:asciiTheme="minorHAnsi" w:hAnsiTheme="minorHAnsi" w:cstheme="minorHAnsi"/>
          <w:szCs w:val="22"/>
        </w:rPr>
        <w:t xml:space="preserve"> lamps and luminaires</w:t>
      </w:r>
      <w:r w:rsidR="00CE791B">
        <w:rPr>
          <w:rFonts w:asciiTheme="minorHAnsi" w:hAnsiTheme="minorHAnsi" w:cstheme="minorHAnsi"/>
          <w:szCs w:val="22"/>
        </w:rPr>
        <w:t>.</w:t>
      </w:r>
      <w:r w:rsidR="00537147">
        <w:rPr>
          <w:rFonts w:asciiTheme="minorHAnsi" w:hAnsiTheme="minorHAnsi" w:cstheme="minorHAnsi"/>
          <w:szCs w:val="22"/>
        </w:rPr>
        <w:t xml:space="preserve"> </w:t>
      </w:r>
      <w:r w:rsidR="00917A9C">
        <w:rPr>
          <w:rFonts w:asciiTheme="minorHAnsi" w:hAnsiTheme="minorHAnsi" w:cstheme="minorHAnsi"/>
          <w:szCs w:val="22"/>
        </w:rPr>
        <w:t xml:space="preserve">Information </w:t>
      </w:r>
      <w:r w:rsidR="008A412D">
        <w:rPr>
          <w:rFonts w:asciiTheme="minorHAnsi" w:hAnsiTheme="minorHAnsi" w:cstheme="minorHAnsi"/>
          <w:szCs w:val="22"/>
        </w:rPr>
        <w:t xml:space="preserve">acquired by </w:t>
      </w:r>
      <w:r w:rsidR="00917A9C">
        <w:rPr>
          <w:rFonts w:asciiTheme="minorHAnsi" w:hAnsiTheme="minorHAnsi" w:cstheme="minorHAnsi"/>
          <w:szCs w:val="22"/>
        </w:rPr>
        <w:t xml:space="preserve">sensors in the </w:t>
      </w:r>
      <w:r w:rsidR="00537147">
        <w:rPr>
          <w:rFonts w:asciiTheme="minorHAnsi" w:hAnsiTheme="minorHAnsi" w:cstheme="minorHAnsi"/>
          <w:szCs w:val="22"/>
        </w:rPr>
        <w:t xml:space="preserve">luminaires </w:t>
      </w:r>
      <w:r w:rsidR="00917A9C">
        <w:rPr>
          <w:rFonts w:asciiTheme="minorHAnsi" w:hAnsiTheme="minorHAnsi" w:cstheme="minorHAnsi"/>
          <w:szCs w:val="22"/>
        </w:rPr>
        <w:t>(such as li</w:t>
      </w:r>
      <w:r w:rsidR="00006F07">
        <w:rPr>
          <w:rFonts w:asciiTheme="minorHAnsi" w:hAnsiTheme="minorHAnsi" w:cstheme="minorHAnsi"/>
          <w:szCs w:val="22"/>
        </w:rPr>
        <w:t>ght level</w:t>
      </w:r>
      <w:r w:rsidR="00537147">
        <w:rPr>
          <w:rFonts w:asciiTheme="minorHAnsi" w:hAnsiTheme="minorHAnsi" w:cstheme="minorHAnsi"/>
          <w:szCs w:val="22"/>
        </w:rPr>
        <w:t xml:space="preserve">, </w:t>
      </w:r>
      <w:r>
        <w:rPr>
          <w:rFonts w:asciiTheme="minorHAnsi" w:hAnsiTheme="minorHAnsi" w:cstheme="minorHAnsi"/>
          <w:szCs w:val="22"/>
        </w:rPr>
        <w:t>occupancy</w:t>
      </w:r>
      <w:r w:rsidR="00537147">
        <w:rPr>
          <w:rFonts w:asciiTheme="minorHAnsi" w:hAnsiTheme="minorHAnsi" w:cstheme="minorHAnsi"/>
          <w:szCs w:val="22"/>
        </w:rPr>
        <w:t xml:space="preserve"> </w:t>
      </w:r>
      <w:r w:rsidR="00006F07">
        <w:rPr>
          <w:rFonts w:asciiTheme="minorHAnsi" w:hAnsiTheme="minorHAnsi" w:cstheme="minorHAnsi"/>
          <w:szCs w:val="22"/>
        </w:rPr>
        <w:t>and energy consumed</w:t>
      </w:r>
      <w:r w:rsidR="00917A9C">
        <w:rPr>
          <w:rFonts w:asciiTheme="minorHAnsi" w:hAnsiTheme="minorHAnsi" w:cstheme="minorHAnsi"/>
          <w:szCs w:val="22"/>
        </w:rPr>
        <w:t>)</w:t>
      </w:r>
      <w:r w:rsidR="00537147">
        <w:rPr>
          <w:rFonts w:asciiTheme="minorHAnsi" w:hAnsiTheme="minorHAnsi" w:cstheme="minorHAnsi"/>
          <w:szCs w:val="22"/>
        </w:rPr>
        <w:t xml:space="preserve"> </w:t>
      </w:r>
      <w:r>
        <w:rPr>
          <w:rFonts w:asciiTheme="minorHAnsi" w:hAnsiTheme="minorHAnsi" w:cstheme="minorHAnsi"/>
          <w:szCs w:val="22"/>
        </w:rPr>
        <w:t xml:space="preserve">is </w:t>
      </w:r>
      <w:r w:rsidR="00917A9C">
        <w:rPr>
          <w:rFonts w:asciiTheme="minorHAnsi" w:hAnsiTheme="minorHAnsi" w:cstheme="minorHAnsi"/>
          <w:szCs w:val="22"/>
        </w:rPr>
        <w:t>encrypted</w:t>
      </w:r>
      <w:r w:rsidR="008E2DE1">
        <w:rPr>
          <w:rFonts w:asciiTheme="minorHAnsi" w:hAnsiTheme="minorHAnsi" w:cstheme="minorHAnsi"/>
          <w:szCs w:val="22"/>
        </w:rPr>
        <w:t>,</w:t>
      </w:r>
      <w:r w:rsidR="00B841E0">
        <w:rPr>
          <w:rFonts w:asciiTheme="minorHAnsi" w:hAnsiTheme="minorHAnsi" w:cstheme="minorHAnsi"/>
          <w:szCs w:val="22"/>
        </w:rPr>
        <w:t xml:space="preserve"> then</w:t>
      </w:r>
      <w:r w:rsidR="00647DB2">
        <w:rPr>
          <w:rFonts w:asciiTheme="minorHAnsi" w:hAnsiTheme="minorHAnsi" w:cstheme="minorHAnsi"/>
          <w:szCs w:val="22"/>
        </w:rPr>
        <w:t xml:space="preserve"> </w:t>
      </w:r>
      <w:r w:rsidR="00FE5EE3">
        <w:rPr>
          <w:rFonts w:asciiTheme="minorHAnsi" w:hAnsiTheme="minorHAnsi" w:cstheme="minorHAnsi"/>
          <w:szCs w:val="22"/>
        </w:rPr>
        <w:t>processed and s</w:t>
      </w:r>
      <w:r>
        <w:rPr>
          <w:rFonts w:asciiTheme="minorHAnsi" w:hAnsiTheme="minorHAnsi" w:cstheme="minorHAnsi"/>
          <w:szCs w:val="22"/>
        </w:rPr>
        <w:t xml:space="preserve">tored </w:t>
      </w:r>
      <w:r w:rsidR="00104167">
        <w:rPr>
          <w:rFonts w:asciiTheme="minorHAnsi" w:hAnsiTheme="minorHAnsi" w:cstheme="minorHAnsi"/>
          <w:szCs w:val="22"/>
        </w:rPr>
        <w:t xml:space="preserve">securely </w:t>
      </w:r>
      <w:r>
        <w:rPr>
          <w:rFonts w:asciiTheme="minorHAnsi" w:hAnsiTheme="minorHAnsi" w:cstheme="minorHAnsi"/>
          <w:szCs w:val="22"/>
        </w:rPr>
        <w:t>in the cloud and presented</w:t>
      </w:r>
      <w:r w:rsidR="00537147">
        <w:rPr>
          <w:rFonts w:asciiTheme="minorHAnsi" w:hAnsiTheme="minorHAnsi" w:cstheme="minorHAnsi"/>
          <w:szCs w:val="22"/>
        </w:rPr>
        <w:t xml:space="preserve"> to</w:t>
      </w:r>
      <w:r w:rsidR="00917A9C">
        <w:rPr>
          <w:rFonts w:asciiTheme="minorHAnsi" w:hAnsiTheme="minorHAnsi" w:cstheme="minorHAnsi"/>
          <w:szCs w:val="22"/>
        </w:rPr>
        <w:t xml:space="preserve"> customers</w:t>
      </w:r>
      <w:r w:rsidR="00537147">
        <w:rPr>
          <w:rFonts w:asciiTheme="minorHAnsi" w:hAnsiTheme="minorHAnsi" w:cstheme="minorHAnsi"/>
          <w:szCs w:val="22"/>
        </w:rPr>
        <w:t xml:space="preserve"> </w:t>
      </w:r>
      <w:r>
        <w:rPr>
          <w:rFonts w:asciiTheme="minorHAnsi" w:hAnsiTheme="minorHAnsi" w:cstheme="minorHAnsi"/>
          <w:szCs w:val="22"/>
        </w:rPr>
        <w:t>in</w:t>
      </w:r>
      <w:r w:rsidR="00CC7CCB">
        <w:rPr>
          <w:rFonts w:asciiTheme="minorHAnsi" w:hAnsiTheme="minorHAnsi" w:cstheme="minorHAnsi"/>
          <w:szCs w:val="22"/>
        </w:rPr>
        <w:t xml:space="preserve"> a</w:t>
      </w:r>
      <w:r>
        <w:rPr>
          <w:rFonts w:asciiTheme="minorHAnsi" w:hAnsiTheme="minorHAnsi" w:cstheme="minorHAnsi"/>
          <w:szCs w:val="22"/>
        </w:rPr>
        <w:t xml:space="preserve"> </w:t>
      </w:r>
      <w:r w:rsidR="00917A9C">
        <w:rPr>
          <w:rFonts w:asciiTheme="minorHAnsi" w:hAnsiTheme="minorHAnsi" w:cstheme="minorHAnsi"/>
          <w:szCs w:val="22"/>
        </w:rPr>
        <w:t>simple</w:t>
      </w:r>
      <w:r>
        <w:rPr>
          <w:rFonts w:asciiTheme="minorHAnsi" w:hAnsiTheme="minorHAnsi" w:cstheme="minorHAnsi"/>
          <w:szCs w:val="22"/>
        </w:rPr>
        <w:t xml:space="preserve"> intuitive dashboard. Being cloud-based</w:t>
      </w:r>
      <w:r w:rsidR="00CC7CCB">
        <w:rPr>
          <w:rFonts w:asciiTheme="minorHAnsi" w:hAnsiTheme="minorHAnsi" w:cstheme="minorHAnsi"/>
          <w:szCs w:val="22"/>
        </w:rPr>
        <w:t xml:space="preserve"> and modular</w:t>
      </w:r>
      <w:r>
        <w:rPr>
          <w:rFonts w:asciiTheme="minorHAnsi" w:hAnsiTheme="minorHAnsi" w:cstheme="minorHAnsi"/>
          <w:szCs w:val="22"/>
        </w:rPr>
        <w:t xml:space="preserve">, the system </w:t>
      </w:r>
      <w:r w:rsidR="00537147">
        <w:rPr>
          <w:rFonts w:asciiTheme="minorHAnsi" w:hAnsiTheme="minorHAnsi" w:cstheme="minorHAnsi"/>
          <w:szCs w:val="22"/>
        </w:rPr>
        <w:t>is highly scalable</w:t>
      </w:r>
      <w:r w:rsidR="00917A9C">
        <w:rPr>
          <w:rFonts w:asciiTheme="minorHAnsi" w:hAnsiTheme="minorHAnsi" w:cstheme="minorHAnsi"/>
          <w:szCs w:val="22"/>
        </w:rPr>
        <w:t xml:space="preserve"> and </w:t>
      </w:r>
      <w:r w:rsidR="008A412D">
        <w:rPr>
          <w:rFonts w:asciiTheme="minorHAnsi" w:hAnsiTheme="minorHAnsi" w:cstheme="minorHAnsi"/>
          <w:szCs w:val="22"/>
        </w:rPr>
        <w:t xml:space="preserve">can serve </w:t>
      </w:r>
      <w:r w:rsidR="00917A9C">
        <w:rPr>
          <w:rFonts w:asciiTheme="minorHAnsi" w:hAnsiTheme="minorHAnsi" w:cstheme="minorHAnsi"/>
          <w:szCs w:val="22"/>
        </w:rPr>
        <w:t>multi</w:t>
      </w:r>
      <w:r w:rsidR="008A412D">
        <w:rPr>
          <w:rFonts w:asciiTheme="minorHAnsi" w:hAnsiTheme="minorHAnsi" w:cstheme="minorHAnsi"/>
          <w:szCs w:val="22"/>
        </w:rPr>
        <w:t>ple</w:t>
      </w:r>
      <w:r w:rsidR="00917A9C">
        <w:rPr>
          <w:rFonts w:asciiTheme="minorHAnsi" w:hAnsiTheme="minorHAnsi" w:cstheme="minorHAnsi"/>
          <w:szCs w:val="22"/>
        </w:rPr>
        <w:t xml:space="preserve"> locations</w:t>
      </w:r>
      <w:r w:rsidR="008A412D">
        <w:rPr>
          <w:rFonts w:asciiTheme="minorHAnsi" w:hAnsiTheme="minorHAnsi" w:cstheme="minorHAnsi"/>
          <w:szCs w:val="22"/>
        </w:rPr>
        <w:t xml:space="preserve"> worldwide. </w:t>
      </w:r>
      <w:r w:rsidR="00917A9C">
        <w:rPr>
          <w:rFonts w:asciiTheme="minorHAnsi" w:hAnsiTheme="minorHAnsi" w:cstheme="minorHAnsi"/>
          <w:szCs w:val="22"/>
        </w:rPr>
        <w:t>Benefits to customers include:</w:t>
      </w:r>
    </w:p>
    <w:p w:rsidR="004D3D8E" w:rsidRDefault="004D3D8E" w:rsidP="004A6E26">
      <w:pPr>
        <w:rPr>
          <w:rFonts w:asciiTheme="minorHAnsi" w:hAnsiTheme="minorHAnsi" w:cstheme="minorHAnsi"/>
          <w:szCs w:val="22"/>
        </w:rPr>
      </w:pPr>
    </w:p>
    <w:p w:rsidR="005C4E3E" w:rsidRPr="005C4E3E" w:rsidRDefault="00511165" w:rsidP="005C4E3E">
      <w:pPr>
        <w:pStyle w:val="ListParagraph"/>
        <w:numPr>
          <w:ilvl w:val="0"/>
          <w:numId w:val="17"/>
        </w:numPr>
        <w:rPr>
          <w:rFonts w:asciiTheme="minorHAnsi" w:hAnsiTheme="minorHAnsi" w:cstheme="minorHAnsi"/>
          <w:szCs w:val="22"/>
        </w:rPr>
      </w:pPr>
      <w:r w:rsidRPr="005C4E3E">
        <w:rPr>
          <w:rFonts w:asciiTheme="minorHAnsi" w:hAnsiTheme="minorHAnsi" w:cstheme="minorHAnsi"/>
          <w:b/>
          <w:szCs w:val="22"/>
        </w:rPr>
        <w:t>Save:</w:t>
      </w:r>
      <w:r w:rsidRPr="005C4E3E">
        <w:rPr>
          <w:rFonts w:asciiTheme="minorHAnsi" w:hAnsiTheme="minorHAnsi" w:cstheme="minorHAnsi"/>
          <w:szCs w:val="22"/>
        </w:rPr>
        <w:t xml:space="preserve"> </w:t>
      </w:r>
      <w:r w:rsidR="003B11E6">
        <w:rPr>
          <w:rFonts w:asciiTheme="minorHAnsi" w:hAnsiTheme="minorHAnsi" w:cstheme="minorHAnsi"/>
          <w:szCs w:val="22"/>
        </w:rPr>
        <w:t>Compared to conventional lighting, e</w:t>
      </w:r>
      <w:r w:rsidR="00917A9C" w:rsidRPr="005C4E3E">
        <w:rPr>
          <w:rFonts w:asciiTheme="minorHAnsi" w:hAnsiTheme="minorHAnsi" w:cstheme="minorHAnsi"/>
          <w:szCs w:val="22"/>
        </w:rPr>
        <w:t xml:space="preserve">nergy savings </w:t>
      </w:r>
      <w:r w:rsidR="003B11E6">
        <w:rPr>
          <w:rFonts w:asciiTheme="minorHAnsi" w:hAnsiTheme="minorHAnsi" w:cstheme="minorHAnsi"/>
          <w:szCs w:val="22"/>
        </w:rPr>
        <w:t>o</w:t>
      </w:r>
      <w:r w:rsidR="00917A9C" w:rsidRPr="005C4E3E">
        <w:rPr>
          <w:rFonts w:asciiTheme="minorHAnsi" w:hAnsiTheme="minorHAnsi" w:cstheme="minorHAnsi"/>
          <w:szCs w:val="22"/>
        </w:rPr>
        <w:t xml:space="preserve">f </w:t>
      </w:r>
      <w:r w:rsidR="001176E1" w:rsidRPr="005C4E3E">
        <w:rPr>
          <w:rFonts w:asciiTheme="minorHAnsi" w:hAnsiTheme="minorHAnsi" w:cstheme="minorHAnsi"/>
          <w:szCs w:val="22"/>
        </w:rPr>
        <w:t xml:space="preserve">up to </w:t>
      </w:r>
      <w:r w:rsidR="00E32D51">
        <w:rPr>
          <w:rFonts w:asciiTheme="minorHAnsi" w:hAnsiTheme="minorHAnsi" w:cstheme="minorHAnsi"/>
          <w:szCs w:val="22"/>
        </w:rPr>
        <w:t>7</w:t>
      </w:r>
      <w:r w:rsidR="00917A9C" w:rsidRPr="005C4E3E">
        <w:rPr>
          <w:rFonts w:asciiTheme="minorHAnsi" w:hAnsiTheme="minorHAnsi" w:cstheme="minorHAnsi"/>
          <w:szCs w:val="22"/>
        </w:rPr>
        <w:t xml:space="preserve">0 percent when combining LED lamps </w:t>
      </w:r>
      <w:r w:rsidR="00432AC9">
        <w:rPr>
          <w:rFonts w:asciiTheme="minorHAnsi" w:hAnsiTheme="minorHAnsi" w:cstheme="minorHAnsi"/>
          <w:szCs w:val="22"/>
        </w:rPr>
        <w:t xml:space="preserve">and luminaires </w:t>
      </w:r>
      <w:r w:rsidR="00917A9C" w:rsidRPr="005C4E3E">
        <w:rPr>
          <w:rFonts w:asciiTheme="minorHAnsi" w:hAnsiTheme="minorHAnsi" w:cstheme="minorHAnsi"/>
          <w:szCs w:val="22"/>
        </w:rPr>
        <w:t>with sensors</w:t>
      </w:r>
      <w:r w:rsidR="000F1F0C" w:rsidRPr="005C4E3E">
        <w:rPr>
          <w:rFonts w:asciiTheme="minorHAnsi" w:hAnsiTheme="minorHAnsi" w:cstheme="minorHAnsi"/>
          <w:szCs w:val="22"/>
        </w:rPr>
        <w:t>/controls</w:t>
      </w:r>
      <w:r w:rsidR="00917A9C" w:rsidRPr="005C4E3E">
        <w:rPr>
          <w:rFonts w:asciiTheme="minorHAnsi" w:hAnsiTheme="minorHAnsi" w:cstheme="minorHAnsi"/>
          <w:szCs w:val="22"/>
        </w:rPr>
        <w:t xml:space="preserve">, </w:t>
      </w:r>
      <w:r w:rsidR="00CC7CCB" w:rsidRPr="005C4E3E">
        <w:rPr>
          <w:rFonts w:asciiTheme="minorHAnsi" w:hAnsiTheme="minorHAnsi" w:cstheme="minorHAnsi"/>
          <w:szCs w:val="22"/>
        </w:rPr>
        <w:t xml:space="preserve">by </w:t>
      </w:r>
      <w:r w:rsidR="00917A9C" w:rsidRPr="005C4E3E">
        <w:rPr>
          <w:rFonts w:asciiTheme="minorHAnsi" w:hAnsiTheme="minorHAnsi" w:cstheme="minorHAnsi"/>
          <w:szCs w:val="22"/>
        </w:rPr>
        <w:t>delivering light only when</w:t>
      </w:r>
      <w:r w:rsidR="000F1F0C" w:rsidRPr="005C4E3E">
        <w:rPr>
          <w:rFonts w:asciiTheme="minorHAnsi" w:hAnsiTheme="minorHAnsi" w:cstheme="minorHAnsi"/>
          <w:szCs w:val="22"/>
        </w:rPr>
        <w:t xml:space="preserve"> and where</w:t>
      </w:r>
      <w:r w:rsidR="00917A9C" w:rsidRPr="005C4E3E">
        <w:rPr>
          <w:rFonts w:asciiTheme="minorHAnsi" w:hAnsiTheme="minorHAnsi" w:cstheme="minorHAnsi"/>
          <w:szCs w:val="22"/>
        </w:rPr>
        <w:t xml:space="preserve"> it’s needed.</w:t>
      </w:r>
      <w:r w:rsidR="005C4E3E" w:rsidRPr="005C4E3E">
        <w:rPr>
          <w:rFonts w:asciiTheme="minorHAnsi" w:hAnsiTheme="minorHAnsi" w:cstheme="minorHAnsi"/>
          <w:szCs w:val="22"/>
        </w:rPr>
        <w:t xml:space="preserve"> </w:t>
      </w:r>
    </w:p>
    <w:p w:rsidR="000F1F0C" w:rsidRPr="00511165" w:rsidRDefault="00511165" w:rsidP="006455CD">
      <w:pPr>
        <w:pStyle w:val="ListParagraph"/>
        <w:numPr>
          <w:ilvl w:val="0"/>
          <w:numId w:val="17"/>
        </w:numPr>
        <w:rPr>
          <w:rFonts w:asciiTheme="minorHAnsi" w:hAnsiTheme="minorHAnsi" w:cstheme="minorHAnsi"/>
          <w:szCs w:val="22"/>
        </w:rPr>
      </w:pPr>
      <w:r w:rsidRPr="00511165">
        <w:rPr>
          <w:rFonts w:asciiTheme="minorHAnsi" w:hAnsiTheme="minorHAnsi" w:cstheme="minorHAnsi"/>
          <w:b/>
          <w:szCs w:val="22"/>
        </w:rPr>
        <w:t>See:</w:t>
      </w:r>
      <w:r w:rsidR="00123C43">
        <w:rPr>
          <w:rFonts w:asciiTheme="minorHAnsi" w:hAnsiTheme="minorHAnsi" w:cstheme="minorHAnsi"/>
          <w:szCs w:val="22"/>
        </w:rPr>
        <w:t xml:space="preserve"> </w:t>
      </w:r>
      <w:r w:rsidR="00917A9C" w:rsidRPr="00511165">
        <w:rPr>
          <w:rFonts w:asciiTheme="minorHAnsi" w:hAnsiTheme="minorHAnsi" w:cstheme="minorHAnsi"/>
          <w:szCs w:val="22"/>
        </w:rPr>
        <w:t xml:space="preserve">Easy access — anytime, anywhere — to granular data on energy and </w:t>
      </w:r>
      <w:r w:rsidR="000F1F0C" w:rsidRPr="00511165">
        <w:rPr>
          <w:rFonts w:asciiTheme="minorHAnsi" w:hAnsiTheme="minorHAnsi" w:cstheme="minorHAnsi"/>
          <w:szCs w:val="22"/>
        </w:rPr>
        <w:t>space us</w:t>
      </w:r>
      <w:r w:rsidR="00F92CA9">
        <w:rPr>
          <w:rFonts w:asciiTheme="minorHAnsi" w:hAnsiTheme="minorHAnsi" w:cstheme="minorHAnsi"/>
          <w:szCs w:val="22"/>
        </w:rPr>
        <w:t>age</w:t>
      </w:r>
      <w:r w:rsidR="000F1F0C" w:rsidRPr="00511165">
        <w:rPr>
          <w:rFonts w:asciiTheme="minorHAnsi" w:hAnsiTheme="minorHAnsi" w:cstheme="minorHAnsi"/>
          <w:szCs w:val="22"/>
        </w:rPr>
        <w:t xml:space="preserve">, </w:t>
      </w:r>
      <w:r w:rsidR="00F92CA9">
        <w:rPr>
          <w:rFonts w:asciiTheme="minorHAnsi" w:hAnsiTheme="minorHAnsi" w:cstheme="minorHAnsi"/>
          <w:szCs w:val="22"/>
        </w:rPr>
        <w:t xml:space="preserve">providing </w:t>
      </w:r>
      <w:r w:rsidR="000F1F0C" w:rsidRPr="00511165">
        <w:rPr>
          <w:rFonts w:asciiTheme="minorHAnsi" w:hAnsiTheme="minorHAnsi" w:cstheme="minorHAnsi"/>
          <w:szCs w:val="22"/>
        </w:rPr>
        <w:t xml:space="preserve">customers </w:t>
      </w:r>
      <w:r w:rsidR="00F92CA9">
        <w:rPr>
          <w:rFonts w:asciiTheme="minorHAnsi" w:hAnsiTheme="minorHAnsi" w:cstheme="minorHAnsi"/>
          <w:szCs w:val="22"/>
        </w:rPr>
        <w:t>with data-drive</w:t>
      </w:r>
      <w:r w:rsidR="00F20216">
        <w:rPr>
          <w:rFonts w:asciiTheme="minorHAnsi" w:hAnsiTheme="minorHAnsi" w:cstheme="minorHAnsi"/>
          <w:szCs w:val="22"/>
        </w:rPr>
        <w:t>n</w:t>
      </w:r>
      <w:r w:rsidR="00F92CA9">
        <w:rPr>
          <w:rFonts w:asciiTheme="minorHAnsi" w:hAnsiTheme="minorHAnsi" w:cstheme="minorHAnsi"/>
          <w:szCs w:val="22"/>
        </w:rPr>
        <w:t xml:space="preserve"> insights </w:t>
      </w:r>
      <w:r w:rsidR="00CC7CCB" w:rsidRPr="00511165">
        <w:rPr>
          <w:rFonts w:asciiTheme="minorHAnsi" w:hAnsiTheme="minorHAnsi" w:cstheme="minorHAnsi"/>
          <w:szCs w:val="22"/>
        </w:rPr>
        <w:t xml:space="preserve">to </w:t>
      </w:r>
      <w:r w:rsidR="000F1F0C" w:rsidRPr="00511165">
        <w:rPr>
          <w:rFonts w:asciiTheme="minorHAnsi" w:hAnsiTheme="minorHAnsi" w:cstheme="minorHAnsi"/>
          <w:szCs w:val="22"/>
        </w:rPr>
        <w:t xml:space="preserve">optimize their operations. </w:t>
      </w:r>
      <w:r w:rsidR="00CC7CCB" w:rsidRPr="00511165">
        <w:rPr>
          <w:rFonts w:asciiTheme="minorHAnsi" w:hAnsiTheme="minorHAnsi" w:cstheme="minorHAnsi"/>
          <w:szCs w:val="22"/>
        </w:rPr>
        <w:t>Ability to o</w:t>
      </w:r>
      <w:r w:rsidR="000F1F0C" w:rsidRPr="00511165">
        <w:rPr>
          <w:rFonts w:asciiTheme="minorHAnsi" w:hAnsiTheme="minorHAnsi" w:cstheme="minorHAnsi"/>
          <w:szCs w:val="22"/>
        </w:rPr>
        <w:t xml:space="preserve">versee global operations from a single point </w:t>
      </w:r>
      <w:r w:rsidR="00CC7CCB" w:rsidRPr="00511165">
        <w:rPr>
          <w:rFonts w:asciiTheme="minorHAnsi" w:hAnsiTheme="minorHAnsi" w:cstheme="minorHAnsi"/>
          <w:szCs w:val="22"/>
        </w:rPr>
        <w:t xml:space="preserve">and </w:t>
      </w:r>
      <w:r w:rsidR="000F1F0C" w:rsidRPr="00511165">
        <w:rPr>
          <w:rFonts w:asciiTheme="minorHAnsi" w:hAnsiTheme="minorHAnsi" w:cstheme="minorHAnsi"/>
          <w:szCs w:val="22"/>
        </w:rPr>
        <w:t>generate reports</w:t>
      </w:r>
      <w:r>
        <w:rPr>
          <w:rFonts w:asciiTheme="minorHAnsi" w:hAnsiTheme="minorHAnsi" w:cstheme="minorHAnsi"/>
          <w:szCs w:val="22"/>
        </w:rPr>
        <w:t>.</w:t>
      </w:r>
    </w:p>
    <w:p w:rsidR="00511165" w:rsidRDefault="00511165" w:rsidP="006455CD">
      <w:pPr>
        <w:pStyle w:val="ListParagraph"/>
        <w:numPr>
          <w:ilvl w:val="0"/>
          <w:numId w:val="17"/>
        </w:numPr>
        <w:rPr>
          <w:rFonts w:asciiTheme="minorHAnsi" w:hAnsiTheme="minorHAnsi" w:cstheme="minorHAnsi"/>
          <w:szCs w:val="22"/>
        </w:rPr>
      </w:pPr>
      <w:r w:rsidRPr="00511165">
        <w:rPr>
          <w:rFonts w:asciiTheme="minorHAnsi" w:hAnsiTheme="minorHAnsi" w:cstheme="minorHAnsi"/>
          <w:b/>
          <w:szCs w:val="22"/>
        </w:rPr>
        <w:t>Scale:</w:t>
      </w:r>
      <w:r w:rsidRPr="00511165">
        <w:rPr>
          <w:rFonts w:asciiTheme="minorHAnsi" w:hAnsiTheme="minorHAnsi" w:cstheme="minorHAnsi"/>
          <w:szCs w:val="22"/>
        </w:rPr>
        <w:t xml:space="preserve"> </w:t>
      </w:r>
      <w:r w:rsidR="00917A9C" w:rsidRPr="00511165">
        <w:rPr>
          <w:rFonts w:asciiTheme="minorHAnsi" w:hAnsiTheme="minorHAnsi" w:cstheme="minorHAnsi"/>
          <w:szCs w:val="22"/>
        </w:rPr>
        <w:t>Peace of mind – hassle-free program management, installation, commissioning and operation</w:t>
      </w:r>
      <w:r w:rsidR="000F1F0C" w:rsidRPr="00511165">
        <w:rPr>
          <w:rFonts w:asciiTheme="minorHAnsi" w:hAnsiTheme="minorHAnsi" w:cstheme="minorHAnsi"/>
          <w:szCs w:val="22"/>
        </w:rPr>
        <w:t xml:space="preserve">. </w:t>
      </w:r>
      <w:r w:rsidRPr="00511165">
        <w:rPr>
          <w:rFonts w:asciiTheme="minorHAnsi" w:hAnsiTheme="minorHAnsi" w:cstheme="minorHAnsi"/>
          <w:szCs w:val="22"/>
        </w:rPr>
        <w:t>Secure, fu</w:t>
      </w:r>
      <w:r w:rsidR="000C2FD6">
        <w:rPr>
          <w:rFonts w:asciiTheme="minorHAnsi" w:hAnsiTheme="minorHAnsi" w:cstheme="minorHAnsi"/>
          <w:szCs w:val="22"/>
        </w:rPr>
        <w:t>ture-</w:t>
      </w:r>
      <w:r w:rsidR="00466F96">
        <w:rPr>
          <w:rFonts w:asciiTheme="minorHAnsi" w:hAnsiTheme="minorHAnsi" w:cstheme="minorHAnsi"/>
          <w:szCs w:val="22"/>
        </w:rPr>
        <w:t>proof</w:t>
      </w:r>
      <w:r w:rsidRPr="00511165">
        <w:rPr>
          <w:rFonts w:asciiTheme="minorHAnsi" w:hAnsiTheme="minorHAnsi" w:cstheme="minorHAnsi"/>
          <w:szCs w:val="22"/>
        </w:rPr>
        <w:t xml:space="preserve"> </w:t>
      </w:r>
      <w:r w:rsidR="00FE5EE3">
        <w:rPr>
          <w:rFonts w:asciiTheme="minorHAnsi" w:hAnsiTheme="minorHAnsi" w:cstheme="minorHAnsi"/>
          <w:szCs w:val="22"/>
        </w:rPr>
        <w:t>system that is</w:t>
      </w:r>
      <w:r w:rsidRPr="00511165">
        <w:rPr>
          <w:rFonts w:asciiTheme="minorHAnsi" w:hAnsiTheme="minorHAnsi" w:cstheme="minorHAnsi"/>
          <w:szCs w:val="22"/>
        </w:rPr>
        <w:t xml:space="preserve"> scal</w:t>
      </w:r>
      <w:r w:rsidR="000C2FD6">
        <w:rPr>
          <w:rFonts w:asciiTheme="minorHAnsi" w:hAnsiTheme="minorHAnsi" w:cstheme="minorHAnsi"/>
          <w:szCs w:val="22"/>
        </w:rPr>
        <w:t>able</w:t>
      </w:r>
      <w:r w:rsidRPr="00511165">
        <w:rPr>
          <w:rFonts w:asciiTheme="minorHAnsi" w:hAnsiTheme="minorHAnsi" w:cstheme="minorHAnsi"/>
          <w:szCs w:val="22"/>
        </w:rPr>
        <w:t xml:space="preserve"> globally. Wide choice of lamps and luminaires including</w:t>
      </w:r>
      <w:r>
        <w:rPr>
          <w:rFonts w:asciiTheme="minorHAnsi" w:hAnsiTheme="minorHAnsi" w:cstheme="minorHAnsi"/>
          <w:szCs w:val="22"/>
        </w:rPr>
        <w:t xml:space="preserve"> Philips </w:t>
      </w:r>
      <w:r w:rsidR="0006159C">
        <w:rPr>
          <w:rFonts w:asciiTheme="minorHAnsi" w:hAnsiTheme="minorHAnsi" w:cstheme="minorHAnsi"/>
          <w:szCs w:val="22"/>
        </w:rPr>
        <w:t>LED tubes</w:t>
      </w:r>
      <w:r>
        <w:rPr>
          <w:rFonts w:asciiTheme="minorHAnsi" w:hAnsiTheme="minorHAnsi" w:cstheme="minorHAnsi"/>
          <w:szCs w:val="22"/>
        </w:rPr>
        <w:t xml:space="preserve">, </w:t>
      </w:r>
      <w:r w:rsidR="00C66885">
        <w:rPr>
          <w:rFonts w:asciiTheme="minorHAnsi" w:hAnsiTheme="minorHAnsi" w:cstheme="minorHAnsi"/>
          <w:szCs w:val="22"/>
        </w:rPr>
        <w:t xml:space="preserve">Philips </w:t>
      </w:r>
      <w:proofErr w:type="spellStart"/>
      <w:r w:rsidR="00C66885">
        <w:rPr>
          <w:rFonts w:asciiTheme="minorHAnsi" w:hAnsiTheme="minorHAnsi" w:cstheme="minorHAnsi"/>
          <w:szCs w:val="22"/>
        </w:rPr>
        <w:t>EvoKit</w:t>
      </w:r>
      <w:proofErr w:type="spellEnd"/>
      <w:r w:rsidR="00C66885">
        <w:rPr>
          <w:rFonts w:asciiTheme="minorHAnsi" w:hAnsiTheme="minorHAnsi" w:cstheme="minorHAnsi"/>
          <w:szCs w:val="22"/>
        </w:rPr>
        <w:t xml:space="preserve"> and Philips </w:t>
      </w:r>
      <w:proofErr w:type="spellStart"/>
      <w:r w:rsidR="00C66885">
        <w:rPr>
          <w:rFonts w:asciiTheme="minorHAnsi" w:hAnsiTheme="minorHAnsi" w:cstheme="minorHAnsi"/>
          <w:szCs w:val="22"/>
        </w:rPr>
        <w:t>FluxGrid</w:t>
      </w:r>
      <w:proofErr w:type="spellEnd"/>
      <w:r w:rsidR="00C66885">
        <w:rPr>
          <w:rFonts w:asciiTheme="minorHAnsi" w:hAnsiTheme="minorHAnsi" w:cstheme="minorHAnsi"/>
          <w:szCs w:val="22"/>
        </w:rPr>
        <w:t xml:space="preserve"> recessed troffers.</w:t>
      </w:r>
    </w:p>
    <w:p w:rsidR="000C14D5" w:rsidRDefault="000C14D5" w:rsidP="000C14D5">
      <w:pPr>
        <w:rPr>
          <w:rFonts w:asciiTheme="minorHAnsi" w:hAnsiTheme="minorHAnsi" w:cstheme="minorHAnsi"/>
          <w:szCs w:val="22"/>
        </w:rPr>
      </w:pPr>
      <w:r>
        <w:rPr>
          <w:rFonts w:asciiTheme="minorHAnsi" w:hAnsiTheme="minorHAnsi" w:cstheme="minorHAnsi"/>
          <w:szCs w:val="22"/>
        </w:rPr>
        <w:br/>
        <w:t xml:space="preserve">The </w:t>
      </w:r>
      <w:r w:rsidR="005810AB">
        <w:rPr>
          <w:rFonts w:asciiTheme="minorHAnsi" w:hAnsiTheme="minorHAnsi" w:cstheme="minorHAnsi"/>
          <w:szCs w:val="22"/>
        </w:rPr>
        <w:t xml:space="preserve">wireless </w:t>
      </w:r>
      <w:r>
        <w:rPr>
          <w:rFonts w:asciiTheme="minorHAnsi" w:hAnsiTheme="minorHAnsi" w:cstheme="minorHAnsi"/>
          <w:szCs w:val="22"/>
        </w:rPr>
        <w:t xml:space="preserve">Philips Interact Office system is available now in the US with other markets following later this year. </w:t>
      </w:r>
    </w:p>
    <w:p w:rsidR="008E2DE1" w:rsidRDefault="008E2DE1" w:rsidP="0028143D">
      <w:pPr>
        <w:rPr>
          <w:rFonts w:asciiTheme="minorHAnsi" w:hAnsiTheme="minorHAnsi" w:cstheme="minorHAnsi"/>
          <w:szCs w:val="22"/>
        </w:rPr>
      </w:pPr>
    </w:p>
    <w:p w:rsidR="008E2DE1" w:rsidRPr="008E2DE1" w:rsidRDefault="008E2DE1" w:rsidP="0028143D">
      <w:pPr>
        <w:rPr>
          <w:rFonts w:asciiTheme="minorHAnsi" w:hAnsiTheme="minorHAnsi" w:cstheme="minorHAnsi"/>
          <w:b/>
          <w:szCs w:val="22"/>
        </w:rPr>
      </w:pPr>
      <w:r w:rsidRPr="008E2DE1">
        <w:rPr>
          <w:rFonts w:asciiTheme="minorHAnsi" w:hAnsiTheme="minorHAnsi" w:cstheme="minorHAnsi"/>
          <w:b/>
          <w:szCs w:val="22"/>
        </w:rPr>
        <w:t>Forrester on Smart Offices</w:t>
      </w:r>
    </w:p>
    <w:p w:rsidR="008E2DE1" w:rsidRDefault="008E2DE1" w:rsidP="008E2DE1">
      <w:pPr>
        <w:rPr>
          <w:rFonts w:asciiTheme="minorHAnsi" w:hAnsiTheme="minorHAnsi" w:cstheme="minorHAnsi"/>
          <w:szCs w:val="22"/>
        </w:rPr>
      </w:pPr>
      <w:r w:rsidRPr="003A263D">
        <w:rPr>
          <w:rFonts w:asciiTheme="minorHAnsi" w:hAnsiTheme="minorHAnsi" w:cstheme="minorHAnsi"/>
          <w:szCs w:val="22"/>
        </w:rPr>
        <w:t>"</w:t>
      </w:r>
      <w:r>
        <w:rPr>
          <w:rFonts w:asciiTheme="minorHAnsi" w:hAnsiTheme="minorHAnsi" w:cstheme="minorHAnsi"/>
          <w:szCs w:val="22"/>
        </w:rPr>
        <w:t xml:space="preserve">Digital transformation leaders </w:t>
      </w:r>
      <w:r w:rsidRPr="00511165">
        <w:rPr>
          <w:rFonts w:asciiTheme="minorHAnsi" w:hAnsiTheme="minorHAnsi" w:cstheme="minorHAnsi"/>
          <w:szCs w:val="22"/>
        </w:rPr>
        <w:t xml:space="preserve">– </w:t>
      </w:r>
      <w:r w:rsidRPr="003A263D">
        <w:rPr>
          <w:rFonts w:asciiTheme="minorHAnsi" w:hAnsiTheme="minorHAnsi" w:cstheme="minorHAnsi"/>
          <w:szCs w:val="22"/>
        </w:rPr>
        <w:t xml:space="preserve"> those firms that will outpace their digitally immature </w:t>
      </w:r>
      <w:r>
        <w:rPr>
          <w:rFonts w:asciiTheme="minorHAnsi" w:hAnsiTheme="minorHAnsi" w:cstheme="minorHAnsi"/>
          <w:szCs w:val="22"/>
        </w:rPr>
        <w:t xml:space="preserve">competitors </w:t>
      </w:r>
      <w:r w:rsidRPr="00511165">
        <w:rPr>
          <w:rFonts w:asciiTheme="minorHAnsi" w:hAnsiTheme="minorHAnsi" w:cstheme="minorHAnsi"/>
          <w:szCs w:val="22"/>
        </w:rPr>
        <w:t xml:space="preserve">– </w:t>
      </w:r>
      <w:r w:rsidRPr="003A263D">
        <w:rPr>
          <w:rFonts w:asciiTheme="minorHAnsi" w:hAnsiTheme="minorHAnsi" w:cstheme="minorHAnsi"/>
          <w:szCs w:val="22"/>
        </w:rPr>
        <w:t xml:space="preserve"> will no longer view buildings merely as places to shelter employees from the element</w:t>
      </w:r>
      <w:r>
        <w:rPr>
          <w:rFonts w:asciiTheme="minorHAnsi" w:hAnsiTheme="minorHAnsi" w:cstheme="minorHAnsi"/>
          <w:szCs w:val="22"/>
        </w:rPr>
        <w:t>s but will use them to support</w:t>
      </w:r>
      <w:r w:rsidRPr="003A263D">
        <w:rPr>
          <w:rFonts w:asciiTheme="minorHAnsi" w:hAnsiTheme="minorHAnsi" w:cstheme="minorHAnsi"/>
          <w:szCs w:val="22"/>
        </w:rPr>
        <w:t xml:space="preserve"> heightened employee productivity and tools for business growth," wrote researcher Andrew Hewitt in the February 2017 Forrester report, </w:t>
      </w:r>
      <w:r>
        <w:rPr>
          <w:rFonts w:asciiTheme="minorHAnsi" w:hAnsiTheme="minorHAnsi" w:cstheme="minorHAnsi"/>
          <w:szCs w:val="22"/>
        </w:rPr>
        <w:t>‘</w:t>
      </w:r>
      <w:r w:rsidRPr="003A263D">
        <w:rPr>
          <w:rFonts w:asciiTheme="minorHAnsi" w:hAnsiTheme="minorHAnsi" w:cstheme="minorHAnsi"/>
          <w:szCs w:val="22"/>
        </w:rPr>
        <w:t>Breakout Vendors: Workplace Technology Innovation.</w:t>
      </w:r>
      <w:r>
        <w:rPr>
          <w:rFonts w:asciiTheme="minorHAnsi" w:hAnsiTheme="minorHAnsi" w:cstheme="minorHAnsi"/>
          <w:szCs w:val="22"/>
        </w:rPr>
        <w:t>’</w:t>
      </w:r>
    </w:p>
    <w:p w:rsidR="008E2DE1" w:rsidRDefault="008E2DE1" w:rsidP="0028143D">
      <w:pPr>
        <w:rPr>
          <w:rFonts w:asciiTheme="minorHAnsi" w:hAnsiTheme="minorHAnsi" w:cstheme="minorHAnsi"/>
          <w:szCs w:val="22"/>
        </w:rPr>
      </w:pPr>
    </w:p>
    <w:p w:rsidR="00737521" w:rsidRPr="00F30CA1" w:rsidRDefault="003306AB" w:rsidP="003F7ADD">
      <w:pPr>
        <w:jc w:val="center"/>
        <w:rPr>
          <w:rFonts w:asciiTheme="minorHAnsi" w:hAnsiTheme="minorHAnsi" w:cstheme="minorHAnsi"/>
          <w:szCs w:val="24"/>
          <w:lang w:eastAsia="en-US"/>
        </w:rPr>
      </w:pPr>
      <w:r>
        <w:rPr>
          <w:rFonts w:asciiTheme="minorHAnsi" w:hAnsiTheme="minorHAnsi" w:cstheme="minorHAnsi"/>
          <w:szCs w:val="24"/>
          <w:lang w:eastAsia="en-US"/>
        </w:rPr>
        <w:t>-Ends</w:t>
      </w:r>
      <w:r w:rsidR="003F7ADD" w:rsidRPr="00F30CA1">
        <w:rPr>
          <w:rFonts w:asciiTheme="minorHAnsi" w:hAnsiTheme="minorHAnsi" w:cstheme="minorHAnsi"/>
          <w:szCs w:val="24"/>
          <w:lang w:eastAsia="en-US"/>
        </w:rPr>
        <w:t>-</w:t>
      </w:r>
    </w:p>
    <w:p w:rsidR="00A027A0" w:rsidRDefault="00A027A0" w:rsidP="00FF6EDF">
      <w:pPr>
        <w:rPr>
          <w:rFonts w:asciiTheme="minorHAnsi" w:hAnsiTheme="minorHAnsi" w:cstheme="minorHAnsi"/>
          <w:b/>
          <w:szCs w:val="24"/>
          <w:lang w:eastAsia="en-US"/>
        </w:rPr>
      </w:pPr>
    </w:p>
    <w:p w:rsidR="006019A6" w:rsidRPr="00BA0F54" w:rsidRDefault="003825F7" w:rsidP="00FF6EDF">
      <w:pPr>
        <w:rPr>
          <w:rFonts w:asciiTheme="minorHAnsi" w:hAnsiTheme="minorHAnsi" w:cstheme="minorHAnsi"/>
          <w:b/>
          <w:szCs w:val="24"/>
          <w:lang w:eastAsia="en-US"/>
        </w:rPr>
      </w:pPr>
      <w:r>
        <w:rPr>
          <w:rFonts w:asciiTheme="minorHAnsi" w:hAnsiTheme="minorHAnsi" w:cstheme="minorHAnsi"/>
          <w:b/>
          <w:szCs w:val="24"/>
          <w:lang w:eastAsia="en-US"/>
        </w:rPr>
        <w:t>Notes to editors</w:t>
      </w:r>
    </w:p>
    <w:p w:rsidR="008D3997" w:rsidRDefault="001E227E" w:rsidP="00FF6EDF">
      <w:pPr>
        <w:rPr>
          <w:bCs/>
        </w:rPr>
      </w:pPr>
      <w:r>
        <w:rPr>
          <w:bCs/>
        </w:rPr>
        <w:t>For further information</w:t>
      </w:r>
      <w:r w:rsidR="009D7600">
        <w:rPr>
          <w:bCs/>
        </w:rPr>
        <w:t xml:space="preserve"> on the Philips </w:t>
      </w:r>
      <w:proofErr w:type="spellStart"/>
      <w:r w:rsidR="009D7600">
        <w:rPr>
          <w:bCs/>
        </w:rPr>
        <w:t>InterAct</w:t>
      </w:r>
      <w:proofErr w:type="spellEnd"/>
      <w:r w:rsidR="009D7600">
        <w:rPr>
          <w:bCs/>
        </w:rPr>
        <w:t xml:space="preserve"> Office portfolio</w:t>
      </w:r>
      <w:r>
        <w:rPr>
          <w:bCs/>
        </w:rPr>
        <w:t xml:space="preserve">, please visit: </w:t>
      </w:r>
      <w:hyperlink r:id="rId9" w:history="1">
        <w:r w:rsidR="004E572A">
          <w:rPr>
            <w:rStyle w:val="Hyperlink"/>
            <w:lang w:val="en-GB"/>
          </w:rPr>
          <w:t>www.philips.com/smartretrofit</w:t>
        </w:r>
      </w:hyperlink>
    </w:p>
    <w:p w:rsidR="00CB2DDC" w:rsidRDefault="00CB2DDC" w:rsidP="00FF6EDF">
      <w:pPr>
        <w:rPr>
          <w:bCs/>
        </w:rPr>
      </w:pPr>
    </w:p>
    <w:p w:rsidR="008D3997" w:rsidRDefault="008D3997" w:rsidP="00555A13">
      <w:pPr>
        <w:rPr>
          <w:bCs/>
        </w:rPr>
      </w:pPr>
    </w:p>
    <w:p w:rsidR="008B0BB4" w:rsidRPr="008B225F" w:rsidRDefault="008B0BB4" w:rsidP="00C40BEF">
      <w:pPr>
        <w:rPr>
          <w:rFonts w:asciiTheme="minorHAnsi" w:hAnsiTheme="minorHAnsi" w:cstheme="minorHAnsi"/>
          <w:b/>
          <w:szCs w:val="24"/>
          <w:lang w:eastAsia="en-US"/>
        </w:rPr>
      </w:pPr>
      <w:r w:rsidRPr="00225849">
        <w:rPr>
          <w:rFonts w:asciiTheme="minorHAnsi" w:hAnsiTheme="minorHAnsi" w:cstheme="minorHAnsi"/>
          <w:b/>
          <w:szCs w:val="24"/>
          <w:lang w:eastAsia="en-US"/>
        </w:rPr>
        <w:t>For further</w:t>
      </w:r>
      <w:r w:rsidR="009D7600">
        <w:rPr>
          <w:rFonts w:asciiTheme="minorHAnsi" w:hAnsiTheme="minorHAnsi" w:cstheme="minorHAnsi"/>
          <w:b/>
          <w:szCs w:val="24"/>
          <w:lang w:eastAsia="en-US"/>
        </w:rPr>
        <w:t xml:space="preserve"> press</w:t>
      </w:r>
      <w:r w:rsidRPr="00225849">
        <w:rPr>
          <w:rFonts w:asciiTheme="minorHAnsi" w:hAnsiTheme="minorHAnsi" w:cstheme="minorHAnsi"/>
          <w:b/>
          <w:szCs w:val="24"/>
          <w:lang w:eastAsia="en-US"/>
        </w:rPr>
        <w:t xml:space="preserve"> information, please contact:</w:t>
      </w:r>
    </w:p>
    <w:p w:rsidR="000B019B" w:rsidRDefault="000B019B" w:rsidP="000B019B">
      <w:pPr>
        <w:spacing w:line="276" w:lineRule="auto"/>
        <w:jc w:val="both"/>
        <w:rPr>
          <w:rFonts w:asciiTheme="minorHAnsi" w:hAnsiTheme="minorHAnsi" w:cstheme="minorHAnsi"/>
          <w:b/>
          <w:lang w:eastAsia="en-US"/>
        </w:rPr>
      </w:pPr>
    </w:p>
    <w:p w:rsidR="000E7D05" w:rsidRPr="000B019B" w:rsidRDefault="000B019B" w:rsidP="000B019B">
      <w:pPr>
        <w:spacing w:line="276" w:lineRule="auto"/>
        <w:jc w:val="both"/>
        <w:rPr>
          <w:rFonts w:asciiTheme="minorHAnsi" w:hAnsiTheme="minorHAnsi" w:cstheme="minorHAnsi"/>
          <w:b/>
          <w:lang w:eastAsia="en-US"/>
        </w:rPr>
      </w:pPr>
      <w:r w:rsidRPr="00E216D8">
        <w:rPr>
          <w:rFonts w:asciiTheme="minorHAnsi" w:hAnsiTheme="minorHAnsi" w:cstheme="minorHAnsi"/>
          <w:b/>
          <w:lang w:eastAsia="en-US"/>
        </w:rPr>
        <w:t>Philips Lighting</w:t>
      </w:r>
    </w:p>
    <w:p w:rsidR="006019A6" w:rsidRDefault="006019A6" w:rsidP="000E7D05">
      <w:pPr>
        <w:rPr>
          <w:rFonts w:asciiTheme="minorHAnsi" w:hAnsiTheme="minorHAnsi" w:cstheme="minorHAnsi"/>
          <w:szCs w:val="22"/>
          <w:lang w:eastAsia="en-US"/>
        </w:rPr>
      </w:pPr>
      <w:r>
        <w:rPr>
          <w:rFonts w:asciiTheme="minorHAnsi" w:hAnsiTheme="minorHAnsi" w:cstheme="minorHAnsi"/>
          <w:szCs w:val="22"/>
          <w:lang w:eastAsia="en-US"/>
        </w:rPr>
        <w:t>Matt Marcus</w:t>
      </w:r>
    </w:p>
    <w:p w:rsidR="006019A6" w:rsidRDefault="006019A6" w:rsidP="000E7D05">
      <w:pPr>
        <w:rPr>
          <w:rFonts w:asciiTheme="minorHAnsi" w:hAnsiTheme="minorHAnsi" w:cstheme="minorHAnsi"/>
          <w:szCs w:val="22"/>
          <w:lang w:eastAsia="en-US"/>
        </w:rPr>
      </w:pPr>
      <w:r>
        <w:rPr>
          <w:rFonts w:asciiTheme="minorHAnsi" w:hAnsiTheme="minorHAnsi" w:cstheme="minorHAnsi"/>
          <w:szCs w:val="22"/>
          <w:lang w:eastAsia="en-US"/>
        </w:rPr>
        <w:t>US Integrated Communications</w:t>
      </w:r>
    </w:p>
    <w:p w:rsidR="006019A6" w:rsidRPr="002543EB" w:rsidRDefault="006019A6" w:rsidP="006019A6">
      <w:pPr>
        <w:spacing w:line="276" w:lineRule="auto"/>
        <w:jc w:val="both"/>
        <w:rPr>
          <w:szCs w:val="22"/>
          <w:lang w:val="de-DE" w:eastAsia="en-US"/>
        </w:rPr>
      </w:pPr>
      <w:r w:rsidRPr="002543EB">
        <w:rPr>
          <w:szCs w:val="22"/>
          <w:bdr w:val="none" w:sz="0" w:space="0" w:color="auto" w:frame="1"/>
          <w:lang w:val="de-DE" w:eastAsia="en-US"/>
        </w:rPr>
        <w:t xml:space="preserve">Tel: +1 </w:t>
      </w:r>
      <w:r w:rsidR="00A952A5">
        <w:t>551 227 6790</w:t>
      </w:r>
    </w:p>
    <w:p w:rsidR="006019A6" w:rsidRPr="002543EB" w:rsidRDefault="006019A6" w:rsidP="006019A6">
      <w:pPr>
        <w:textAlignment w:val="baseline"/>
        <w:rPr>
          <w:szCs w:val="22"/>
          <w:lang w:val="de-DE" w:eastAsia="en-US"/>
        </w:rPr>
      </w:pPr>
      <w:r w:rsidRPr="002543EB">
        <w:rPr>
          <w:szCs w:val="22"/>
          <w:bdr w:val="none" w:sz="0" w:space="0" w:color="auto" w:frame="1"/>
          <w:lang w:val="de-DE" w:eastAsia="en-US"/>
        </w:rPr>
        <w:t>Email: </w:t>
      </w:r>
      <w:hyperlink r:id="rId10" w:history="1">
        <w:r w:rsidRPr="00E811B9">
          <w:rPr>
            <w:rStyle w:val="Hyperlink"/>
            <w:szCs w:val="22"/>
            <w:bdr w:val="none" w:sz="0" w:space="0" w:color="auto" w:frame="1"/>
            <w:lang w:val="de-DE" w:eastAsia="en-US"/>
          </w:rPr>
          <w:t>matt.marcus@philips.com</w:t>
        </w:r>
      </w:hyperlink>
    </w:p>
    <w:p w:rsidR="000E7D05" w:rsidRPr="000B019B" w:rsidRDefault="000B019B" w:rsidP="000E7D05">
      <w:pPr>
        <w:rPr>
          <w:rFonts w:asciiTheme="minorHAnsi" w:hAnsiTheme="minorHAnsi" w:cstheme="minorHAnsi"/>
          <w:szCs w:val="22"/>
          <w:lang w:eastAsia="en-US"/>
        </w:rPr>
      </w:pPr>
      <w:r w:rsidRPr="000B019B">
        <w:rPr>
          <w:rFonts w:asciiTheme="minorHAnsi" w:hAnsiTheme="minorHAnsi" w:cstheme="minorHAnsi"/>
          <w:szCs w:val="22"/>
          <w:lang w:eastAsia="en-US"/>
        </w:rPr>
        <w:t>Daniel Bausor</w:t>
      </w:r>
    </w:p>
    <w:p w:rsidR="000E7D05" w:rsidRDefault="000E7D05" w:rsidP="000E7D05">
      <w:pPr>
        <w:rPr>
          <w:rFonts w:asciiTheme="minorHAnsi" w:hAnsiTheme="minorHAnsi" w:cstheme="minorHAnsi"/>
          <w:szCs w:val="22"/>
          <w:lang w:eastAsia="en-US"/>
        </w:rPr>
      </w:pPr>
      <w:r>
        <w:rPr>
          <w:rFonts w:asciiTheme="minorHAnsi" w:hAnsiTheme="minorHAnsi" w:cstheme="minorHAnsi"/>
          <w:szCs w:val="22"/>
          <w:lang w:eastAsia="en-US"/>
        </w:rPr>
        <w:t xml:space="preserve">Global </w:t>
      </w:r>
      <w:r w:rsidR="000B019B">
        <w:rPr>
          <w:rFonts w:asciiTheme="minorHAnsi" w:hAnsiTheme="minorHAnsi" w:cstheme="minorHAnsi"/>
          <w:szCs w:val="22"/>
          <w:lang w:eastAsia="en-US"/>
        </w:rPr>
        <w:t>Integrated Communications</w:t>
      </w:r>
    </w:p>
    <w:p w:rsidR="000B019B" w:rsidRPr="002543EB" w:rsidRDefault="000B019B" w:rsidP="000B019B">
      <w:pPr>
        <w:spacing w:line="276" w:lineRule="auto"/>
        <w:jc w:val="both"/>
        <w:rPr>
          <w:szCs w:val="22"/>
          <w:lang w:val="de-DE" w:eastAsia="en-US"/>
        </w:rPr>
      </w:pPr>
      <w:r w:rsidRPr="002543EB">
        <w:rPr>
          <w:szCs w:val="22"/>
          <w:bdr w:val="none" w:sz="0" w:space="0" w:color="auto" w:frame="1"/>
          <w:lang w:val="de-DE" w:eastAsia="en-US"/>
        </w:rPr>
        <w:t>Tel: +31 6 52 59 63 81; +44 7701 094980</w:t>
      </w:r>
    </w:p>
    <w:p w:rsidR="000B019B" w:rsidRPr="002543EB" w:rsidRDefault="000B019B" w:rsidP="000B019B">
      <w:pPr>
        <w:textAlignment w:val="baseline"/>
        <w:rPr>
          <w:szCs w:val="22"/>
          <w:lang w:val="de-DE" w:eastAsia="en-US"/>
        </w:rPr>
      </w:pPr>
      <w:r w:rsidRPr="002543EB">
        <w:rPr>
          <w:szCs w:val="22"/>
          <w:bdr w:val="none" w:sz="0" w:space="0" w:color="auto" w:frame="1"/>
          <w:lang w:val="de-DE" w:eastAsia="en-US"/>
        </w:rPr>
        <w:t>Email: </w:t>
      </w:r>
      <w:hyperlink r:id="rId11" w:history="1">
        <w:r w:rsidRPr="002543EB">
          <w:rPr>
            <w:rStyle w:val="Hyperlink"/>
            <w:szCs w:val="22"/>
            <w:bdr w:val="none" w:sz="0" w:space="0" w:color="auto" w:frame="1"/>
            <w:lang w:val="de-DE" w:eastAsia="en-US"/>
          </w:rPr>
          <w:t>daniel.bausor@philips.com</w:t>
        </w:r>
      </w:hyperlink>
    </w:p>
    <w:p w:rsidR="008B0BB4" w:rsidRPr="002543EB" w:rsidRDefault="008B0BB4" w:rsidP="008B0BB4">
      <w:pPr>
        <w:pStyle w:val="s4"/>
        <w:spacing w:before="0" w:beforeAutospacing="0" w:after="0" w:afterAutospacing="0"/>
        <w:rPr>
          <w:rStyle w:val="s3"/>
          <w:b/>
          <w:bCs/>
          <w:lang w:val="de-DE"/>
        </w:rPr>
      </w:pPr>
    </w:p>
    <w:p w:rsidR="00F5312C" w:rsidRDefault="00F5312C" w:rsidP="008B0BB4">
      <w:pPr>
        <w:pStyle w:val="s4"/>
        <w:spacing w:before="0" w:beforeAutospacing="0" w:after="0" w:afterAutospacing="0"/>
        <w:rPr>
          <w:rStyle w:val="s3"/>
          <w:b/>
          <w:lang w:val="en-US"/>
        </w:rPr>
      </w:pPr>
    </w:p>
    <w:p w:rsidR="008B0BB4" w:rsidRPr="008B0BB4" w:rsidRDefault="008B0BB4" w:rsidP="008B0BB4">
      <w:pPr>
        <w:pStyle w:val="s4"/>
        <w:spacing w:before="0" w:beforeAutospacing="0" w:after="0" w:afterAutospacing="0"/>
        <w:rPr>
          <w:b/>
          <w:lang w:val="en-US"/>
        </w:rPr>
      </w:pPr>
      <w:r w:rsidRPr="008B0BB4">
        <w:rPr>
          <w:rStyle w:val="s3"/>
          <w:b/>
          <w:lang w:val="en-US"/>
        </w:rPr>
        <w:t>About Philips Lighting</w:t>
      </w:r>
    </w:p>
    <w:p w:rsidR="005605EA" w:rsidRDefault="005605EA" w:rsidP="005605EA">
      <w:pPr>
        <w:rPr>
          <w:rFonts w:eastAsia="Calibri" w:cs="Calibri"/>
          <w:color w:val="0000FF"/>
          <w:szCs w:val="22"/>
          <w:u w:val="single"/>
          <w:lang w:eastAsia="nl-NL"/>
        </w:rPr>
      </w:pPr>
      <w:r w:rsidRPr="005605EA">
        <w:rPr>
          <w:rFonts w:eastAsia="Calibri" w:cs="Calibri"/>
          <w:szCs w:val="22"/>
          <w:lang w:eastAsia="nl-NL"/>
        </w:rPr>
        <w:t xml:space="preserve">Philips Lighting (Euronext Amsterdam ticker: LIGHT), a global leader in lighting products, systems and services, delivers innovations that unlock business value, providing rich user experiences that help improve lives. Serving professional and consumer markets, we lead the industry in leveraging the Internet of Things to transform homes, buildings and urban spaces. With 2016 sales of EUR 7.1 billion, we have approximately 34,000 employees in over 70 countries. News from Philips Lighting is located at </w:t>
      </w:r>
      <w:hyperlink r:id="rId12" w:history="1">
        <w:r w:rsidRPr="005605EA">
          <w:rPr>
            <w:rFonts w:eastAsia="Calibri" w:cs="Calibri"/>
            <w:color w:val="0000FF"/>
            <w:szCs w:val="22"/>
            <w:u w:val="single"/>
            <w:lang w:eastAsia="nl-NL"/>
          </w:rPr>
          <w:t>http://www.newsroom.lighting.philips.com</w:t>
        </w:r>
      </w:hyperlink>
    </w:p>
    <w:p w:rsidR="00394E05" w:rsidRDefault="00394E05" w:rsidP="005605EA">
      <w:pPr>
        <w:rPr>
          <w:rFonts w:eastAsia="Calibri" w:cs="Calibri"/>
          <w:color w:val="0000FF"/>
          <w:szCs w:val="22"/>
          <w:u w:val="single"/>
          <w:lang w:eastAsia="nl-NL"/>
        </w:rPr>
      </w:pPr>
    </w:p>
    <w:p w:rsidR="00394E05" w:rsidRDefault="00394E05" w:rsidP="005605EA">
      <w:pPr>
        <w:rPr>
          <w:rFonts w:eastAsia="Calibri" w:cs="Calibri"/>
          <w:color w:val="0000FF"/>
          <w:szCs w:val="22"/>
          <w:u w:val="single"/>
          <w:lang w:eastAsia="nl-NL"/>
        </w:rPr>
      </w:pPr>
    </w:p>
    <w:sectPr w:rsidR="00394E05" w:rsidSect="001C2732">
      <w:headerReference w:type="default" r:id="rId13"/>
      <w:footerReference w:type="default" r:id="rId14"/>
      <w:headerReference w:type="first" r:id="rId15"/>
      <w:footerReference w:type="first" r:id="rId16"/>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D35" w:rsidRDefault="00D81D35">
      <w:r>
        <w:separator/>
      </w:r>
    </w:p>
  </w:endnote>
  <w:endnote w:type="continuationSeparator" w:id="0">
    <w:p w:rsidR="00D81D35" w:rsidRDefault="00D8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raleSans XLight">
    <w:altName w:val="CentraleSans XLight"/>
    <w:panose1 w:val="00000000000000000000"/>
    <w:charset w:val="00"/>
    <w:family w:val="swiss"/>
    <w:notTrueType/>
    <w:pitch w:val="default"/>
    <w:sig w:usb0="00000003" w:usb1="00000000" w:usb2="00000000" w:usb3="00000000" w:csb0="00000001" w:csb1="00000000"/>
  </w:font>
  <w:font w:name="CentraleSans Light">
    <w:altName w:val="CentraleSans Light"/>
    <w:panose1 w:val="00000000000000000000"/>
    <w:charset w:val="00"/>
    <w:family w:val="swiss"/>
    <w:notTrueType/>
    <w:pitch w:val="default"/>
    <w:sig w:usb0="00000003" w:usb1="00000000" w:usb2="00000000" w:usb3="00000000" w:csb0="00000001" w:csb1="00000000"/>
  </w:font>
  <w:font w:name="CentraleSans Book">
    <w:altName w:val="CentraleSans 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FE" w:rsidRDefault="004409FE">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6C" w:rsidRDefault="00241E6C" w:rsidP="00241E6C">
    <w:pPr>
      <w:pStyle w:val="Default"/>
      <w:rPr>
        <w:rFonts w:asciiTheme="minorHAnsi" w:hAnsiTheme="minorHAnsi" w:cstheme="minorHAnsi"/>
        <w:sz w:val="20"/>
        <w:szCs w:val="20"/>
        <w:vertAlign w:val="superscript"/>
        <w:lang w:val="en-US"/>
      </w:rPr>
    </w:pPr>
  </w:p>
  <w:p w:rsidR="00241E6C" w:rsidRPr="00241E6C" w:rsidRDefault="00241E6C" w:rsidP="00241E6C">
    <w:pPr>
      <w:pStyle w:val="Default"/>
      <w:rPr>
        <w:rFonts w:asciiTheme="minorHAnsi" w:hAnsiTheme="minorHAnsi" w:cstheme="minorHAnsi"/>
        <w:sz w:val="20"/>
        <w:szCs w:val="20"/>
        <w:lang w:val="en-US"/>
      </w:rPr>
    </w:pPr>
    <w:r w:rsidRPr="00241E6C">
      <w:rPr>
        <w:rFonts w:asciiTheme="minorHAnsi" w:hAnsiTheme="minorHAnsi" w:cstheme="minorHAnsi"/>
        <w:sz w:val="20"/>
        <w:szCs w:val="20"/>
        <w:vertAlign w:val="superscript"/>
        <w:lang w:val="en-US"/>
      </w:rPr>
      <w:t>1</w:t>
    </w:r>
    <w:r w:rsidRPr="00241E6C">
      <w:rPr>
        <w:rFonts w:asciiTheme="minorHAnsi" w:hAnsiTheme="minorHAnsi" w:cstheme="minorHAnsi"/>
        <w:sz w:val="20"/>
        <w:szCs w:val="20"/>
        <w:lang w:val="en-US"/>
      </w:rPr>
      <w:t xml:space="preserve"> Philips Lighting estimates for current global market for office lighting systems.</w:t>
    </w:r>
    <w:r w:rsidRPr="00241E6C">
      <w:rPr>
        <w:rFonts w:asciiTheme="minorHAnsi" w:hAnsiTheme="minorHAnsi" w:cstheme="minorHAnsi"/>
        <w:sz w:val="20"/>
        <w:szCs w:val="20"/>
        <w:lang w:val="en-US"/>
      </w:rPr>
      <w:br/>
    </w:r>
    <w:r w:rsidRPr="00241E6C">
      <w:rPr>
        <w:rFonts w:asciiTheme="minorHAnsi" w:hAnsiTheme="minorHAnsi" w:cstheme="minorHAnsi"/>
        <w:sz w:val="20"/>
        <w:szCs w:val="20"/>
        <w:vertAlign w:val="superscript"/>
        <w:lang w:val="en-US"/>
      </w:rPr>
      <w:t>2</w:t>
    </w:r>
    <w:r w:rsidRPr="00241E6C">
      <w:rPr>
        <w:rFonts w:asciiTheme="minorHAnsi" w:hAnsiTheme="minorHAnsi" w:cstheme="minorHAnsi"/>
        <w:sz w:val="20"/>
        <w:szCs w:val="20"/>
        <w:lang w:val="en-US"/>
      </w:rPr>
      <w:t xml:space="preserve"> Navigant Research. </w:t>
    </w:r>
    <w:r w:rsidR="000E76A9">
      <w:rPr>
        <w:rFonts w:asciiTheme="minorHAnsi" w:hAnsiTheme="minorHAnsi" w:cstheme="minorHAnsi"/>
        <w:sz w:val="20"/>
        <w:szCs w:val="20"/>
        <w:lang w:val="en-US"/>
      </w:rPr>
      <w:t>‘</w:t>
    </w:r>
    <w:r w:rsidRPr="00241E6C">
      <w:rPr>
        <w:rFonts w:asciiTheme="minorHAnsi" w:hAnsiTheme="minorHAnsi" w:cstheme="minorHAnsi"/>
        <w:bCs/>
        <w:sz w:val="20"/>
        <w:szCs w:val="20"/>
        <w:lang w:val="en-US"/>
      </w:rPr>
      <w:t>Global Building Stock Database</w:t>
    </w:r>
    <w:r w:rsidRPr="00241E6C">
      <w:rPr>
        <w:rFonts w:asciiTheme="minorHAnsi" w:hAnsiTheme="minorHAnsi" w:cstheme="minorHAnsi"/>
        <w:b/>
        <w:bCs/>
        <w:sz w:val="20"/>
        <w:szCs w:val="20"/>
        <w:lang w:val="en-US"/>
      </w:rPr>
      <w:t xml:space="preserve">: </w:t>
    </w:r>
    <w:r w:rsidRPr="003C42A1">
      <w:rPr>
        <w:rFonts w:asciiTheme="minorHAnsi" w:hAnsiTheme="minorHAnsi" w:cstheme="minorHAnsi"/>
        <w:bCs/>
        <w:sz w:val="20"/>
        <w:szCs w:val="20"/>
        <w:lang w:val="en-US"/>
      </w:rPr>
      <w:t>C</w:t>
    </w:r>
    <w:r w:rsidRPr="00241E6C">
      <w:rPr>
        <w:rFonts w:asciiTheme="minorHAnsi" w:hAnsiTheme="minorHAnsi" w:cstheme="minorHAnsi"/>
        <w:sz w:val="20"/>
        <w:szCs w:val="20"/>
        <w:lang w:val="en-US"/>
      </w:rPr>
      <w:t>ommercial and Residential Building Floor Space by Country and Building Type: 2013-2023</w:t>
    </w:r>
    <w:r w:rsidR="000E76A9">
      <w:rPr>
        <w:rFonts w:asciiTheme="minorHAnsi" w:hAnsiTheme="minorHAnsi" w:cstheme="minorHAnsi"/>
        <w:sz w:val="20"/>
        <w:szCs w:val="20"/>
        <w:lang w:val="en-US"/>
      </w:rPr>
      <w:t>’</w:t>
    </w:r>
  </w:p>
  <w:p w:rsidR="00241E6C" w:rsidRDefault="00241E6C">
    <w:pPr>
      <w:pStyle w:val="Footer"/>
    </w:pPr>
  </w:p>
  <w:p w:rsidR="004409FE" w:rsidRDefault="004409FE">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D35" w:rsidRDefault="00D81D35">
      <w:r>
        <w:separator/>
      </w:r>
    </w:p>
  </w:footnote>
  <w:footnote w:type="continuationSeparator" w:id="0">
    <w:p w:rsidR="00D81D35" w:rsidRDefault="00D81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FE" w:rsidRDefault="004409FE">
    <w:pPr>
      <w:spacing w:line="332" w:lineRule="exact"/>
      <w:rPr>
        <w:noProof/>
      </w:rPr>
    </w:pPr>
  </w:p>
  <w:p w:rsidR="004409FE" w:rsidRDefault="004409FE">
    <w:pPr>
      <w:framePr w:w="737" w:h="1746" w:hRule="exact" w:hSpace="181" w:wrap="around" w:vAnchor="page" w:hAnchor="page" w:x="800" w:yAlign="bottom"/>
      <w:shd w:val="solid" w:color="FFFFFF" w:fill="auto"/>
      <w:rPr>
        <w:sz w:val="2"/>
      </w:rPr>
    </w:pPr>
  </w:p>
  <w:p w:rsidR="004409FE" w:rsidRDefault="004409FE" w:rsidP="00FD097C">
    <w:pPr>
      <w:framePr w:w="6057" w:h="856" w:wrap="around" w:vAnchor="page" w:hAnchor="page" w:x="1736" w:y="1243"/>
      <w:spacing w:line="720" w:lineRule="auto"/>
    </w:pPr>
    <w:bookmarkStart w:id="0" w:name="LgoWordmarkPage2"/>
    <w:r>
      <w:rPr>
        <w:rFonts w:cs="Calibri"/>
        <w:noProof/>
        <w:lang w:val="nl-NL" w:eastAsia="nl-NL"/>
      </w:rPr>
      <w:drawing>
        <wp:inline distT="0" distB="0" distL="0" distR="0" wp14:anchorId="5125A210" wp14:editId="2BC7208C">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0"/>
    <w:r>
      <w:t xml:space="preserve"> </w:t>
    </w:r>
  </w:p>
  <w:p w:rsidR="004409FE" w:rsidRDefault="004409FE">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rsidR="004409FE" w:rsidRDefault="004409FE" w:rsidP="00221DD3">
    <w:pPr>
      <w:framePr w:w="340" w:h="363" w:hRule="exact" w:hSpace="1191" w:wrap="around" w:vAnchor="page" w:hAnchor="page" w:xAlign="right" w:y="5388"/>
      <w:shd w:val="clear" w:color="FFFFFF" w:fill="auto"/>
      <w:rPr>
        <w:lang w:val="en-GB"/>
      </w:rPr>
    </w:pPr>
    <w:r>
      <w:rPr>
        <w:lang w:val="en-GB"/>
      </w:rPr>
      <w:t>_</w:t>
    </w:r>
  </w:p>
  <w:p w:rsidR="004409FE" w:rsidRDefault="004409FE">
    <w:pPr>
      <w:framePr w:w="340" w:h="1686" w:hRule="exact" w:wrap="around" w:vAnchor="page" w:hAnchor="page" w:x="404" w:y="6840"/>
      <w:shd w:val="clear" w:color="FFFFFF" w:fill="auto"/>
      <w:spacing w:before="880"/>
      <w:rPr>
        <w:lang w:val="en-GB"/>
      </w:rPr>
    </w:pPr>
    <w:r>
      <w:rPr>
        <w:lang w:val="en-GB"/>
      </w:rPr>
      <w:t>_</w:t>
    </w:r>
  </w:p>
  <w:p w:rsidR="004409FE" w:rsidRDefault="004409FE">
    <w:pPr>
      <w:spacing w:line="332" w:lineRule="exact"/>
      <w:rPr>
        <w:lang w:val="en-GB"/>
      </w:rPr>
    </w:pPr>
    <w:r>
      <w:rPr>
        <w:lang w:val="en-GB"/>
      </w:rPr>
      <w:fldChar w:fldCharType="end"/>
    </w:r>
  </w:p>
  <w:p w:rsidR="004409FE" w:rsidRDefault="004409FE">
    <w:pPr>
      <w:spacing w:line="332" w:lineRule="exact"/>
      <w:rPr>
        <w:lang w:val="en-GB"/>
      </w:rPr>
    </w:pPr>
  </w:p>
  <w:p w:rsidR="004409FE" w:rsidRDefault="004409FE">
    <w:pPr>
      <w:spacing w:line="332" w:lineRule="exact"/>
      <w:rPr>
        <w:lang w:val="en-GB"/>
      </w:rPr>
    </w:pPr>
  </w:p>
  <w:p w:rsidR="004409FE" w:rsidRDefault="004409FE">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4409FE">
      <w:trPr>
        <w:cantSplit/>
      </w:trPr>
      <w:tc>
        <w:tcPr>
          <w:tcW w:w="4756" w:type="dxa"/>
        </w:tcPr>
        <w:p w:rsidR="004409FE" w:rsidRDefault="004409FE">
          <w:pPr>
            <w:rPr>
              <w:lang w:val="en-GB"/>
            </w:rPr>
          </w:pPr>
        </w:p>
      </w:tc>
      <w:tc>
        <w:tcPr>
          <w:tcW w:w="1585" w:type="dxa"/>
        </w:tcPr>
        <w:p w:rsidR="004409FE" w:rsidRDefault="004409FE">
          <w:pPr>
            <w:rPr>
              <w:lang w:val="en-GB"/>
            </w:rPr>
          </w:pPr>
        </w:p>
      </w:tc>
      <w:tc>
        <w:tcPr>
          <w:tcW w:w="3108" w:type="dxa"/>
          <w:tcMar>
            <w:right w:w="0" w:type="dxa"/>
          </w:tcMar>
        </w:tcPr>
        <w:p w:rsidR="004409FE" w:rsidRPr="0001308C" w:rsidRDefault="004409FE">
          <w:pPr>
            <w:rPr>
              <w:sz w:val="16"/>
              <w:szCs w:val="16"/>
              <w:lang w:val="en-GB"/>
            </w:rPr>
          </w:pPr>
          <w:bookmarkStart w:id="1" w:name="Page"/>
          <w:r>
            <w:rPr>
              <w:sz w:val="16"/>
              <w:szCs w:val="16"/>
              <w:lang w:val="en-GB"/>
            </w:rPr>
            <w:t xml:space="preserve">Page: </w:t>
          </w:r>
          <w:bookmarkEnd w:id="1"/>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4E572A">
            <w:rPr>
              <w:noProof/>
              <w:sz w:val="16"/>
              <w:szCs w:val="16"/>
              <w:lang w:val="en-GB"/>
            </w:rPr>
            <w:t>3</w:t>
          </w:r>
          <w:r w:rsidRPr="0001308C">
            <w:rPr>
              <w:sz w:val="16"/>
              <w:szCs w:val="16"/>
              <w:lang w:val="en-GB"/>
            </w:rPr>
            <w:fldChar w:fldCharType="end"/>
          </w:r>
        </w:p>
      </w:tc>
    </w:tr>
  </w:tbl>
  <w:p w:rsidR="004409FE" w:rsidRDefault="004409FE">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FE" w:rsidRDefault="004409FE">
    <w:pPr>
      <w:spacing w:line="240" w:lineRule="exact"/>
      <w:rPr>
        <w:noProof/>
      </w:rPr>
    </w:pPr>
    <w:bookmarkStart w:id="2" w:name="LgoWordmarkRef"/>
  </w:p>
  <w:p w:rsidR="004409FE" w:rsidRDefault="004409FE">
    <w:pPr>
      <w:spacing w:line="240" w:lineRule="exact"/>
      <w:rPr>
        <w:lang w:val="en-GB"/>
      </w:rPr>
    </w:pPr>
    <w:bookmarkStart w:id="3" w:name="Dashes"/>
    <w:bookmarkEnd w:id="2"/>
  </w:p>
  <w:p w:rsidR="004409FE" w:rsidRDefault="004409FE" w:rsidP="00221DD3">
    <w:pPr>
      <w:framePr w:w="340" w:h="363" w:hRule="exact" w:hSpace="1191" w:wrap="around" w:vAnchor="page" w:hAnchor="page" w:xAlign="right" w:y="5388"/>
      <w:shd w:val="clear" w:color="FFFFFF" w:fill="auto"/>
      <w:rPr>
        <w:lang w:val="en-GB"/>
      </w:rPr>
    </w:pPr>
    <w:bookmarkStart w:id="4" w:name="Falz1"/>
    <w:r>
      <w:rPr>
        <w:lang w:val="en-GB"/>
      </w:rPr>
      <w:t>_</w:t>
    </w:r>
  </w:p>
  <w:p w:rsidR="004409FE" w:rsidRDefault="004409FE">
    <w:pPr>
      <w:framePr w:w="340" w:h="1686" w:hRule="exact" w:wrap="around" w:vAnchor="page" w:hAnchor="page" w:x="404" w:y="6840"/>
      <w:shd w:val="clear" w:color="FFFFFF" w:fill="auto"/>
      <w:spacing w:before="880"/>
      <w:rPr>
        <w:lang w:val="en-GB"/>
      </w:rPr>
    </w:pPr>
    <w:bookmarkStart w:id="5" w:name="Falz2"/>
    <w:bookmarkEnd w:id="4"/>
    <w:r>
      <w:rPr>
        <w:lang w:val="en-GB"/>
      </w:rPr>
      <w:t>_</w:t>
    </w:r>
  </w:p>
  <w:bookmarkEnd w:id="3"/>
  <w:bookmarkEnd w:id="5"/>
  <w:p w:rsidR="004409FE" w:rsidRDefault="004409FE">
    <w:pPr>
      <w:spacing w:line="240" w:lineRule="exact"/>
      <w:rPr>
        <w:lang w:val="en-GB"/>
      </w:rPr>
    </w:pPr>
    <w:r>
      <w:rPr>
        <w:noProof/>
        <w:lang w:val="nl-NL" w:eastAsia="nl-NL"/>
      </w:rPr>
      <mc:AlternateContent>
        <mc:Choice Requires="wps">
          <w:drawing>
            <wp:anchor distT="0" distB="0" distL="114300" distR="114300" simplePos="0" relativeHeight="251657216" behindDoc="0" locked="0" layoutInCell="1" allowOverlap="1" wp14:anchorId="11386172" wp14:editId="3AFF09F0">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BB363"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652D0684" wp14:editId="0B5FD6FD">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180DE"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4409FE" w:rsidRDefault="004409FE">
    <w:pPr>
      <w:spacing w:line="240" w:lineRule="exact"/>
      <w:rPr>
        <w:lang w:val="en-GB"/>
      </w:rPr>
    </w:pPr>
  </w:p>
  <w:p w:rsidR="004409FE" w:rsidRDefault="004409FE">
    <w:pPr>
      <w:spacing w:line="240" w:lineRule="exact"/>
      <w:rPr>
        <w:lang w:val="en-GB"/>
      </w:rPr>
    </w:pPr>
  </w:p>
  <w:p w:rsidR="004409FE" w:rsidRDefault="004409FE" w:rsidP="009C16F2">
    <w:pPr>
      <w:framePr w:w="6198" w:h="964" w:hRule="exact" w:wrap="around" w:vAnchor="page" w:hAnchor="page" w:x="1736" w:y="1050" w:anchorLock="1"/>
      <w:ind w:right="15"/>
      <w:rPr>
        <w:noProof/>
        <w:lang w:val="en-GB"/>
      </w:rPr>
    </w:pPr>
    <w:bookmarkStart w:id="6" w:name="LgoWordmark"/>
    <w:r>
      <w:rPr>
        <w:rFonts w:cs="Calibri"/>
        <w:noProof/>
        <w:lang w:val="nl-NL" w:eastAsia="nl-NL"/>
      </w:rPr>
      <w:drawing>
        <wp:inline distT="0" distB="0" distL="0" distR="0" wp14:anchorId="76C76400" wp14:editId="5A5447C3">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6"/>
    <w:r>
      <w:rPr>
        <w:noProof/>
        <w:lang w:val="en-GB"/>
      </w:rPr>
      <w:t xml:space="preserve"> </w:t>
    </w:r>
  </w:p>
  <w:p w:rsidR="004409FE" w:rsidRDefault="004409FE">
    <w:pPr>
      <w:spacing w:line="240" w:lineRule="exact"/>
      <w:rPr>
        <w:lang w:val="en-GB"/>
      </w:rPr>
    </w:pPr>
  </w:p>
  <w:p w:rsidR="004409FE" w:rsidRDefault="004409FE">
    <w:pPr>
      <w:spacing w:line="240" w:lineRule="exact"/>
      <w:rPr>
        <w:lang w:val="en-GB"/>
      </w:rPr>
    </w:pPr>
  </w:p>
  <w:p w:rsidR="004409FE" w:rsidRDefault="004409FE">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F25"/>
    <w:multiLevelType w:val="hybridMultilevel"/>
    <w:tmpl w:val="72A22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67C5E"/>
    <w:multiLevelType w:val="hybridMultilevel"/>
    <w:tmpl w:val="D7A8F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E25BD4"/>
    <w:multiLevelType w:val="hybridMultilevel"/>
    <w:tmpl w:val="3984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A0699"/>
    <w:multiLevelType w:val="hybridMultilevel"/>
    <w:tmpl w:val="862E2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8A6E03"/>
    <w:multiLevelType w:val="hybridMultilevel"/>
    <w:tmpl w:val="6FB62A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7B70DE"/>
    <w:multiLevelType w:val="hybridMultilevel"/>
    <w:tmpl w:val="92845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E71934"/>
    <w:multiLevelType w:val="hybridMultilevel"/>
    <w:tmpl w:val="619A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6DE2002"/>
    <w:multiLevelType w:val="hybridMultilevel"/>
    <w:tmpl w:val="16CE1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4B081A"/>
    <w:multiLevelType w:val="hybridMultilevel"/>
    <w:tmpl w:val="B07C1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C143E"/>
    <w:multiLevelType w:val="hybridMultilevel"/>
    <w:tmpl w:val="6E5298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3A392C"/>
    <w:multiLevelType w:val="hybridMultilevel"/>
    <w:tmpl w:val="18D4F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513B22"/>
    <w:multiLevelType w:val="hybridMultilevel"/>
    <w:tmpl w:val="45BE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B3C98"/>
    <w:multiLevelType w:val="hybridMultilevel"/>
    <w:tmpl w:val="93AA79F6"/>
    <w:lvl w:ilvl="0" w:tplc="42B8F2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210180"/>
    <w:multiLevelType w:val="hybridMultilevel"/>
    <w:tmpl w:val="C51A1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2E3C8C"/>
    <w:multiLevelType w:val="hybridMultilevel"/>
    <w:tmpl w:val="2FD8C07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7542F4C"/>
    <w:multiLevelType w:val="hybridMultilevel"/>
    <w:tmpl w:val="6A9C7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
  </w:num>
  <w:num w:numId="4">
    <w:abstractNumId w:val="9"/>
  </w:num>
  <w:num w:numId="5">
    <w:abstractNumId w:val="14"/>
  </w:num>
  <w:num w:numId="6">
    <w:abstractNumId w:val="0"/>
  </w:num>
  <w:num w:numId="7">
    <w:abstractNumId w:val="12"/>
  </w:num>
  <w:num w:numId="8">
    <w:abstractNumId w:val="13"/>
  </w:num>
  <w:num w:numId="9">
    <w:abstractNumId w:val="6"/>
  </w:num>
  <w:num w:numId="10">
    <w:abstractNumId w:val="2"/>
  </w:num>
  <w:num w:numId="11">
    <w:abstractNumId w:val="15"/>
  </w:num>
  <w:num w:numId="12">
    <w:abstractNumId w:val="3"/>
  </w:num>
  <w:num w:numId="13">
    <w:abstractNumId w:val="11"/>
  </w:num>
  <w:num w:numId="14">
    <w:abstractNumId w:val="3"/>
  </w:num>
  <w:num w:numId="15">
    <w:abstractNumId w:val="10"/>
  </w:num>
  <w:num w:numId="16">
    <w:abstractNumId w:val="4"/>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0CA4"/>
    <w:rsid w:val="00002F02"/>
    <w:rsid w:val="000043DD"/>
    <w:rsid w:val="00005008"/>
    <w:rsid w:val="00006EF3"/>
    <w:rsid w:val="00006F07"/>
    <w:rsid w:val="00007E95"/>
    <w:rsid w:val="0001308C"/>
    <w:rsid w:val="00014F84"/>
    <w:rsid w:val="00020D07"/>
    <w:rsid w:val="000238B6"/>
    <w:rsid w:val="00023BE7"/>
    <w:rsid w:val="000260FC"/>
    <w:rsid w:val="00035A19"/>
    <w:rsid w:val="00042C7C"/>
    <w:rsid w:val="00042C89"/>
    <w:rsid w:val="000437A5"/>
    <w:rsid w:val="000439B3"/>
    <w:rsid w:val="00044D64"/>
    <w:rsid w:val="00047D5C"/>
    <w:rsid w:val="0005396A"/>
    <w:rsid w:val="00055A19"/>
    <w:rsid w:val="00056E22"/>
    <w:rsid w:val="0006159C"/>
    <w:rsid w:val="00064130"/>
    <w:rsid w:val="00081964"/>
    <w:rsid w:val="00081A2C"/>
    <w:rsid w:val="00091FB2"/>
    <w:rsid w:val="00092E57"/>
    <w:rsid w:val="00092EE9"/>
    <w:rsid w:val="000943AB"/>
    <w:rsid w:val="0009471A"/>
    <w:rsid w:val="000A0530"/>
    <w:rsid w:val="000A46AA"/>
    <w:rsid w:val="000A6065"/>
    <w:rsid w:val="000B019B"/>
    <w:rsid w:val="000C14D5"/>
    <w:rsid w:val="000C2FD6"/>
    <w:rsid w:val="000C706F"/>
    <w:rsid w:val="000D2E72"/>
    <w:rsid w:val="000E2406"/>
    <w:rsid w:val="000E397E"/>
    <w:rsid w:val="000E55A6"/>
    <w:rsid w:val="000E70FC"/>
    <w:rsid w:val="000E7220"/>
    <w:rsid w:val="000E76A9"/>
    <w:rsid w:val="000E7D05"/>
    <w:rsid w:val="000F0FEA"/>
    <w:rsid w:val="000F1F0C"/>
    <w:rsid w:val="000F2014"/>
    <w:rsid w:val="000F2F8C"/>
    <w:rsid w:val="000F3F27"/>
    <w:rsid w:val="000F713C"/>
    <w:rsid w:val="00104167"/>
    <w:rsid w:val="00110B19"/>
    <w:rsid w:val="00112758"/>
    <w:rsid w:val="00114BDD"/>
    <w:rsid w:val="001176E1"/>
    <w:rsid w:val="00117A79"/>
    <w:rsid w:val="00117BD7"/>
    <w:rsid w:val="00123C43"/>
    <w:rsid w:val="0012462A"/>
    <w:rsid w:val="00124843"/>
    <w:rsid w:val="00154286"/>
    <w:rsid w:val="00167C13"/>
    <w:rsid w:val="00171AD1"/>
    <w:rsid w:val="00171B91"/>
    <w:rsid w:val="00171EAD"/>
    <w:rsid w:val="0018027C"/>
    <w:rsid w:val="00183A74"/>
    <w:rsid w:val="0019312A"/>
    <w:rsid w:val="00193E4D"/>
    <w:rsid w:val="001943DA"/>
    <w:rsid w:val="00195ADF"/>
    <w:rsid w:val="00195C05"/>
    <w:rsid w:val="001A19B9"/>
    <w:rsid w:val="001B3E58"/>
    <w:rsid w:val="001B7720"/>
    <w:rsid w:val="001C0289"/>
    <w:rsid w:val="001C2732"/>
    <w:rsid w:val="001C73C2"/>
    <w:rsid w:val="001D0A71"/>
    <w:rsid w:val="001E227E"/>
    <w:rsid w:val="001E2BAC"/>
    <w:rsid w:val="001E388F"/>
    <w:rsid w:val="001E4783"/>
    <w:rsid w:val="001E6BF2"/>
    <w:rsid w:val="001E7A88"/>
    <w:rsid w:val="001F07A3"/>
    <w:rsid w:val="001F2244"/>
    <w:rsid w:val="001F4DA0"/>
    <w:rsid w:val="001F5BAE"/>
    <w:rsid w:val="00204442"/>
    <w:rsid w:val="0020546F"/>
    <w:rsid w:val="00205E8C"/>
    <w:rsid w:val="0021149C"/>
    <w:rsid w:val="002136BF"/>
    <w:rsid w:val="0021577D"/>
    <w:rsid w:val="00221DD3"/>
    <w:rsid w:val="00225849"/>
    <w:rsid w:val="002318D5"/>
    <w:rsid w:val="002332B0"/>
    <w:rsid w:val="002414A4"/>
    <w:rsid w:val="00241E6C"/>
    <w:rsid w:val="00242321"/>
    <w:rsid w:val="00244059"/>
    <w:rsid w:val="0025384A"/>
    <w:rsid w:val="002543EB"/>
    <w:rsid w:val="00255825"/>
    <w:rsid w:val="00256B68"/>
    <w:rsid w:val="00260606"/>
    <w:rsid w:val="00263BC4"/>
    <w:rsid w:val="00274407"/>
    <w:rsid w:val="002767BE"/>
    <w:rsid w:val="0028143D"/>
    <w:rsid w:val="00290608"/>
    <w:rsid w:val="002B24C3"/>
    <w:rsid w:val="002C02D4"/>
    <w:rsid w:val="002C3953"/>
    <w:rsid w:val="002C4579"/>
    <w:rsid w:val="002C4E0E"/>
    <w:rsid w:val="002C6E01"/>
    <w:rsid w:val="002C744E"/>
    <w:rsid w:val="002C757D"/>
    <w:rsid w:val="002D465C"/>
    <w:rsid w:val="002D58A1"/>
    <w:rsid w:val="002E1746"/>
    <w:rsid w:val="002E2AE1"/>
    <w:rsid w:val="002E6842"/>
    <w:rsid w:val="002F0AFE"/>
    <w:rsid w:val="002F1E48"/>
    <w:rsid w:val="002F5596"/>
    <w:rsid w:val="002F56A0"/>
    <w:rsid w:val="002F7D92"/>
    <w:rsid w:val="002F7FAA"/>
    <w:rsid w:val="00303852"/>
    <w:rsid w:val="00305409"/>
    <w:rsid w:val="003105DD"/>
    <w:rsid w:val="00311C67"/>
    <w:rsid w:val="003178A3"/>
    <w:rsid w:val="0032047C"/>
    <w:rsid w:val="00321D12"/>
    <w:rsid w:val="0032484E"/>
    <w:rsid w:val="003306AB"/>
    <w:rsid w:val="0033220C"/>
    <w:rsid w:val="00334962"/>
    <w:rsid w:val="00334A09"/>
    <w:rsid w:val="00340F63"/>
    <w:rsid w:val="00344726"/>
    <w:rsid w:val="00344795"/>
    <w:rsid w:val="00350F6A"/>
    <w:rsid w:val="003514C1"/>
    <w:rsid w:val="0035650B"/>
    <w:rsid w:val="00361780"/>
    <w:rsid w:val="00363174"/>
    <w:rsid w:val="00363923"/>
    <w:rsid w:val="00365B61"/>
    <w:rsid w:val="00373104"/>
    <w:rsid w:val="00376214"/>
    <w:rsid w:val="00377388"/>
    <w:rsid w:val="00381E1D"/>
    <w:rsid w:val="003825F7"/>
    <w:rsid w:val="00383300"/>
    <w:rsid w:val="00384692"/>
    <w:rsid w:val="00391CE1"/>
    <w:rsid w:val="00394E05"/>
    <w:rsid w:val="003965AC"/>
    <w:rsid w:val="003A1A07"/>
    <w:rsid w:val="003A263D"/>
    <w:rsid w:val="003A4654"/>
    <w:rsid w:val="003A4FE6"/>
    <w:rsid w:val="003B0C8A"/>
    <w:rsid w:val="003B11E6"/>
    <w:rsid w:val="003B19F6"/>
    <w:rsid w:val="003B55E9"/>
    <w:rsid w:val="003B5679"/>
    <w:rsid w:val="003B7689"/>
    <w:rsid w:val="003C05DA"/>
    <w:rsid w:val="003C42A1"/>
    <w:rsid w:val="003C6A87"/>
    <w:rsid w:val="003C7BC4"/>
    <w:rsid w:val="003D0EDF"/>
    <w:rsid w:val="003D43F9"/>
    <w:rsid w:val="003D452F"/>
    <w:rsid w:val="003E3179"/>
    <w:rsid w:val="003E6189"/>
    <w:rsid w:val="003E696C"/>
    <w:rsid w:val="003F303D"/>
    <w:rsid w:val="003F7ADD"/>
    <w:rsid w:val="00400E0F"/>
    <w:rsid w:val="004031F4"/>
    <w:rsid w:val="004033EC"/>
    <w:rsid w:val="0040610C"/>
    <w:rsid w:val="0040747D"/>
    <w:rsid w:val="00412931"/>
    <w:rsid w:val="00413736"/>
    <w:rsid w:val="00413EEC"/>
    <w:rsid w:val="00422CA5"/>
    <w:rsid w:val="00431130"/>
    <w:rsid w:val="00432AC9"/>
    <w:rsid w:val="004409FE"/>
    <w:rsid w:val="0044687A"/>
    <w:rsid w:val="004538EB"/>
    <w:rsid w:val="00460AAF"/>
    <w:rsid w:val="00464CE7"/>
    <w:rsid w:val="00466F96"/>
    <w:rsid w:val="004707AA"/>
    <w:rsid w:val="00484832"/>
    <w:rsid w:val="00487FAD"/>
    <w:rsid w:val="00490E92"/>
    <w:rsid w:val="00494C58"/>
    <w:rsid w:val="004A01B2"/>
    <w:rsid w:val="004A084D"/>
    <w:rsid w:val="004A69CA"/>
    <w:rsid w:val="004A6E26"/>
    <w:rsid w:val="004A7382"/>
    <w:rsid w:val="004C0D51"/>
    <w:rsid w:val="004C1E5C"/>
    <w:rsid w:val="004C2598"/>
    <w:rsid w:val="004D18C7"/>
    <w:rsid w:val="004D3D8E"/>
    <w:rsid w:val="004D5872"/>
    <w:rsid w:val="004E572A"/>
    <w:rsid w:val="004F2EA6"/>
    <w:rsid w:val="00501F6E"/>
    <w:rsid w:val="0050440C"/>
    <w:rsid w:val="0050695C"/>
    <w:rsid w:val="0050785F"/>
    <w:rsid w:val="00511165"/>
    <w:rsid w:val="00513FD1"/>
    <w:rsid w:val="00514AB2"/>
    <w:rsid w:val="00515460"/>
    <w:rsid w:val="005156C9"/>
    <w:rsid w:val="00515A01"/>
    <w:rsid w:val="00523258"/>
    <w:rsid w:val="005236A3"/>
    <w:rsid w:val="00530648"/>
    <w:rsid w:val="0053412A"/>
    <w:rsid w:val="00537147"/>
    <w:rsid w:val="00544DC5"/>
    <w:rsid w:val="0054717D"/>
    <w:rsid w:val="00553441"/>
    <w:rsid w:val="00555A13"/>
    <w:rsid w:val="00557399"/>
    <w:rsid w:val="005605EA"/>
    <w:rsid w:val="00570A71"/>
    <w:rsid w:val="005743AD"/>
    <w:rsid w:val="005810AB"/>
    <w:rsid w:val="00591516"/>
    <w:rsid w:val="00591CBB"/>
    <w:rsid w:val="00593E13"/>
    <w:rsid w:val="00593FF3"/>
    <w:rsid w:val="005946EE"/>
    <w:rsid w:val="00596707"/>
    <w:rsid w:val="005A3940"/>
    <w:rsid w:val="005C0FFF"/>
    <w:rsid w:val="005C393F"/>
    <w:rsid w:val="005C4A9A"/>
    <w:rsid w:val="005C4E3E"/>
    <w:rsid w:val="005C53A7"/>
    <w:rsid w:val="005C5748"/>
    <w:rsid w:val="005D0415"/>
    <w:rsid w:val="005D27A2"/>
    <w:rsid w:val="005D2A2A"/>
    <w:rsid w:val="005D5891"/>
    <w:rsid w:val="005D6CEC"/>
    <w:rsid w:val="005E1E45"/>
    <w:rsid w:val="005F1CED"/>
    <w:rsid w:val="005F5B7B"/>
    <w:rsid w:val="005F6A19"/>
    <w:rsid w:val="0060195B"/>
    <w:rsid w:val="006019A6"/>
    <w:rsid w:val="006138F5"/>
    <w:rsid w:val="00614D1B"/>
    <w:rsid w:val="00617869"/>
    <w:rsid w:val="006204FC"/>
    <w:rsid w:val="00630B1A"/>
    <w:rsid w:val="00630D78"/>
    <w:rsid w:val="00635DBB"/>
    <w:rsid w:val="00636C20"/>
    <w:rsid w:val="006370E0"/>
    <w:rsid w:val="00640C89"/>
    <w:rsid w:val="0064227A"/>
    <w:rsid w:val="0064284E"/>
    <w:rsid w:val="00644325"/>
    <w:rsid w:val="00644766"/>
    <w:rsid w:val="006455CD"/>
    <w:rsid w:val="00647DB2"/>
    <w:rsid w:val="00650B8A"/>
    <w:rsid w:val="006607FF"/>
    <w:rsid w:val="00671080"/>
    <w:rsid w:val="00671BF6"/>
    <w:rsid w:val="00672916"/>
    <w:rsid w:val="006769C4"/>
    <w:rsid w:val="0068667A"/>
    <w:rsid w:val="00690101"/>
    <w:rsid w:val="00692EC1"/>
    <w:rsid w:val="00693E34"/>
    <w:rsid w:val="00694039"/>
    <w:rsid w:val="006A0688"/>
    <w:rsid w:val="006A5164"/>
    <w:rsid w:val="006B03E4"/>
    <w:rsid w:val="006B08E3"/>
    <w:rsid w:val="006D4865"/>
    <w:rsid w:val="006D7A4F"/>
    <w:rsid w:val="006E1483"/>
    <w:rsid w:val="006E203E"/>
    <w:rsid w:val="006E365A"/>
    <w:rsid w:val="006E7E25"/>
    <w:rsid w:val="006F0564"/>
    <w:rsid w:val="006F50A9"/>
    <w:rsid w:val="00700037"/>
    <w:rsid w:val="00713A54"/>
    <w:rsid w:val="00715F93"/>
    <w:rsid w:val="007172A3"/>
    <w:rsid w:val="0072438F"/>
    <w:rsid w:val="007265AF"/>
    <w:rsid w:val="00727BFB"/>
    <w:rsid w:val="00727E2E"/>
    <w:rsid w:val="0073157C"/>
    <w:rsid w:val="00735463"/>
    <w:rsid w:val="00737225"/>
    <w:rsid w:val="00737521"/>
    <w:rsid w:val="007419B6"/>
    <w:rsid w:val="00744D2F"/>
    <w:rsid w:val="00747F62"/>
    <w:rsid w:val="00751C76"/>
    <w:rsid w:val="00754D1D"/>
    <w:rsid w:val="00755784"/>
    <w:rsid w:val="00765278"/>
    <w:rsid w:val="00765796"/>
    <w:rsid w:val="00767F9F"/>
    <w:rsid w:val="007721F1"/>
    <w:rsid w:val="00774F07"/>
    <w:rsid w:val="0077549F"/>
    <w:rsid w:val="00776723"/>
    <w:rsid w:val="00780643"/>
    <w:rsid w:val="007852E7"/>
    <w:rsid w:val="0079014C"/>
    <w:rsid w:val="00791477"/>
    <w:rsid w:val="0079197B"/>
    <w:rsid w:val="007A0AB3"/>
    <w:rsid w:val="007A16CC"/>
    <w:rsid w:val="007A1F5C"/>
    <w:rsid w:val="007A361D"/>
    <w:rsid w:val="007B0252"/>
    <w:rsid w:val="007B1B4C"/>
    <w:rsid w:val="007B59BF"/>
    <w:rsid w:val="007C6039"/>
    <w:rsid w:val="007D4C44"/>
    <w:rsid w:val="007D5E7B"/>
    <w:rsid w:val="007D780C"/>
    <w:rsid w:val="007E2280"/>
    <w:rsid w:val="007E64E7"/>
    <w:rsid w:val="007E7D83"/>
    <w:rsid w:val="007F18C8"/>
    <w:rsid w:val="007F663B"/>
    <w:rsid w:val="00802F95"/>
    <w:rsid w:val="0080366B"/>
    <w:rsid w:val="008065CA"/>
    <w:rsid w:val="00817D86"/>
    <w:rsid w:val="00820159"/>
    <w:rsid w:val="008239EE"/>
    <w:rsid w:val="00832F91"/>
    <w:rsid w:val="00833413"/>
    <w:rsid w:val="008335C9"/>
    <w:rsid w:val="00834BAA"/>
    <w:rsid w:val="00837998"/>
    <w:rsid w:val="00840B76"/>
    <w:rsid w:val="00843463"/>
    <w:rsid w:val="00850E41"/>
    <w:rsid w:val="00855B45"/>
    <w:rsid w:val="008608DA"/>
    <w:rsid w:val="008675DE"/>
    <w:rsid w:val="0087785C"/>
    <w:rsid w:val="00880FB4"/>
    <w:rsid w:val="00881F30"/>
    <w:rsid w:val="00883774"/>
    <w:rsid w:val="00893E98"/>
    <w:rsid w:val="008A1E55"/>
    <w:rsid w:val="008A3C16"/>
    <w:rsid w:val="008A412D"/>
    <w:rsid w:val="008A4259"/>
    <w:rsid w:val="008A56C4"/>
    <w:rsid w:val="008A5A22"/>
    <w:rsid w:val="008A6BFC"/>
    <w:rsid w:val="008A6C85"/>
    <w:rsid w:val="008A6F10"/>
    <w:rsid w:val="008B0BB4"/>
    <w:rsid w:val="008B225F"/>
    <w:rsid w:val="008B6C08"/>
    <w:rsid w:val="008B7637"/>
    <w:rsid w:val="008C731D"/>
    <w:rsid w:val="008D04E5"/>
    <w:rsid w:val="008D2C8F"/>
    <w:rsid w:val="008D3997"/>
    <w:rsid w:val="008E2DE1"/>
    <w:rsid w:val="008F3B50"/>
    <w:rsid w:val="008F4C19"/>
    <w:rsid w:val="008F4DC7"/>
    <w:rsid w:val="008F519B"/>
    <w:rsid w:val="008F797C"/>
    <w:rsid w:val="008F7AEC"/>
    <w:rsid w:val="008F7DC3"/>
    <w:rsid w:val="00917A9C"/>
    <w:rsid w:val="009249FF"/>
    <w:rsid w:val="00927300"/>
    <w:rsid w:val="009303F6"/>
    <w:rsid w:val="009312BD"/>
    <w:rsid w:val="00933592"/>
    <w:rsid w:val="0093598A"/>
    <w:rsid w:val="009404D8"/>
    <w:rsid w:val="00942337"/>
    <w:rsid w:val="009432E0"/>
    <w:rsid w:val="0094371D"/>
    <w:rsid w:val="00957C13"/>
    <w:rsid w:val="00962805"/>
    <w:rsid w:val="00962D0E"/>
    <w:rsid w:val="00972D22"/>
    <w:rsid w:val="00976AF8"/>
    <w:rsid w:val="00976DEC"/>
    <w:rsid w:val="009836E6"/>
    <w:rsid w:val="009956EF"/>
    <w:rsid w:val="00996A03"/>
    <w:rsid w:val="00997E50"/>
    <w:rsid w:val="009A051F"/>
    <w:rsid w:val="009A302D"/>
    <w:rsid w:val="009B03CB"/>
    <w:rsid w:val="009B147B"/>
    <w:rsid w:val="009B7176"/>
    <w:rsid w:val="009C16F2"/>
    <w:rsid w:val="009C2844"/>
    <w:rsid w:val="009C2D48"/>
    <w:rsid w:val="009C7E59"/>
    <w:rsid w:val="009D0765"/>
    <w:rsid w:val="009D1253"/>
    <w:rsid w:val="009D55EB"/>
    <w:rsid w:val="009D7600"/>
    <w:rsid w:val="009E0F3E"/>
    <w:rsid w:val="009E2945"/>
    <w:rsid w:val="009E3707"/>
    <w:rsid w:val="009E54E8"/>
    <w:rsid w:val="009F0F23"/>
    <w:rsid w:val="00A027A0"/>
    <w:rsid w:val="00A02A11"/>
    <w:rsid w:val="00A0576F"/>
    <w:rsid w:val="00A0626A"/>
    <w:rsid w:val="00A23563"/>
    <w:rsid w:val="00A24763"/>
    <w:rsid w:val="00A35303"/>
    <w:rsid w:val="00A35658"/>
    <w:rsid w:val="00A35B7B"/>
    <w:rsid w:val="00A369B7"/>
    <w:rsid w:val="00A36A08"/>
    <w:rsid w:val="00A445FE"/>
    <w:rsid w:val="00A45509"/>
    <w:rsid w:val="00A57F3B"/>
    <w:rsid w:val="00A613E1"/>
    <w:rsid w:val="00A61B64"/>
    <w:rsid w:val="00A754E7"/>
    <w:rsid w:val="00A83DDE"/>
    <w:rsid w:val="00A9048E"/>
    <w:rsid w:val="00A94C8E"/>
    <w:rsid w:val="00A952A5"/>
    <w:rsid w:val="00AA07EC"/>
    <w:rsid w:val="00AA0E8C"/>
    <w:rsid w:val="00AA1110"/>
    <w:rsid w:val="00AA14BE"/>
    <w:rsid w:val="00AA1551"/>
    <w:rsid w:val="00AA18AF"/>
    <w:rsid w:val="00AA3BCC"/>
    <w:rsid w:val="00AB0128"/>
    <w:rsid w:val="00AB036E"/>
    <w:rsid w:val="00AB11B8"/>
    <w:rsid w:val="00AB1495"/>
    <w:rsid w:val="00AB4FEB"/>
    <w:rsid w:val="00AB7D50"/>
    <w:rsid w:val="00AC0363"/>
    <w:rsid w:val="00AC0415"/>
    <w:rsid w:val="00AC7240"/>
    <w:rsid w:val="00AD00E5"/>
    <w:rsid w:val="00AD2891"/>
    <w:rsid w:val="00AD7FD4"/>
    <w:rsid w:val="00AE0637"/>
    <w:rsid w:val="00AF104F"/>
    <w:rsid w:val="00AF1BA1"/>
    <w:rsid w:val="00AF1F24"/>
    <w:rsid w:val="00AF5A1F"/>
    <w:rsid w:val="00AF74AD"/>
    <w:rsid w:val="00B0059D"/>
    <w:rsid w:val="00B03E75"/>
    <w:rsid w:val="00B03FF4"/>
    <w:rsid w:val="00B04359"/>
    <w:rsid w:val="00B07EEB"/>
    <w:rsid w:val="00B205A9"/>
    <w:rsid w:val="00B22224"/>
    <w:rsid w:val="00B23C51"/>
    <w:rsid w:val="00B24E07"/>
    <w:rsid w:val="00B279D3"/>
    <w:rsid w:val="00B3321B"/>
    <w:rsid w:val="00B41EA6"/>
    <w:rsid w:val="00B468A4"/>
    <w:rsid w:val="00B52CDA"/>
    <w:rsid w:val="00B536EF"/>
    <w:rsid w:val="00B5425E"/>
    <w:rsid w:val="00B55727"/>
    <w:rsid w:val="00B63A04"/>
    <w:rsid w:val="00B74D2A"/>
    <w:rsid w:val="00B75399"/>
    <w:rsid w:val="00B77B78"/>
    <w:rsid w:val="00B83CA3"/>
    <w:rsid w:val="00B841E0"/>
    <w:rsid w:val="00B9140E"/>
    <w:rsid w:val="00B93CF6"/>
    <w:rsid w:val="00BA0F54"/>
    <w:rsid w:val="00BA1932"/>
    <w:rsid w:val="00BA1AE8"/>
    <w:rsid w:val="00BA71D4"/>
    <w:rsid w:val="00BA7E2F"/>
    <w:rsid w:val="00BB16A0"/>
    <w:rsid w:val="00BC08E9"/>
    <w:rsid w:val="00BC2803"/>
    <w:rsid w:val="00BE722C"/>
    <w:rsid w:val="00C00072"/>
    <w:rsid w:val="00C0611C"/>
    <w:rsid w:val="00C07B4B"/>
    <w:rsid w:val="00C10188"/>
    <w:rsid w:val="00C16D9B"/>
    <w:rsid w:val="00C2767C"/>
    <w:rsid w:val="00C278E8"/>
    <w:rsid w:val="00C31C96"/>
    <w:rsid w:val="00C4033A"/>
    <w:rsid w:val="00C40BEF"/>
    <w:rsid w:val="00C42352"/>
    <w:rsid w:val="00C4317B"/>
    <w:rsid w:val="00C45DC8"/>
    <w:rsid w:val="00C53698"/>
    <w:rsid w:val="00C63806"/>
    <w:rsid w:val="00C6605E"/>
    <w:rsid w:val="00C66885"/>
    <w:rsid w:val="00C67B81"/>
    <w:rsid w:val="00C73796"/>
    <w:rsid w:val="00C75529"/>
    <w:rsid w:val="00C80203"/>
    <w:rsid w:val="00C80E08"/>
    <w:rsid w:val="00C811AA"/>
    <w:rsid w:val="00C845C5"/>
    <w:rsid w:val="00C90041"/>
    <w:rsid w:val="00C95FC0"/>
    <w:rsid w:val="00C96175"/>
    <w:rsid w:val="00C966B9"/>
    <w:rsid w:val="00CA206B"/>
    <w:rsid w:val="00CA70EE"/>
    <w:rsid w:val="00CA715B"/>
    <w:rsid w:val="00CB2DDC"/>
    <w:rsid w:val="00CB592E"/>
    <w:rsid w:val="00CC0CFF"/>
    <w:rsid w:val="00CC4CE1"/>
    <w:rsid w:val="00CC5D34"/>
    <w:rsid w:val="00CC69A4"/>
    <w:rsid w:val="00CC7CCB"/>
    <w:rsid w:val="00CC7FD9"/>
    <w:rsid w:val="00CD05FE"/>
    <w:rsid w:val="00CD344B"/>
    <w:rsid w:val="00CD7B3A"/>
    <w:rsid w:val="00CE46FA"/>
    <w:rsid w:val="00CE791B"/>
    <w:rsid w:val="00CF4B6F"/>
    <w:rsid w:val="00CF4E87"/>
    <w:rsid w:val="00CF4EA5"/>
    <w:rsid w:val="00D001F2"/>
    <w:rsid w:val="00D02253"/>
    <w:rsid w:val="00D17ECB"/>
    <w:rsid w:val="00D21E8D"/>
    <w:rsid w:val="00D24203"/>
    <w:rsid w:val="00D27AF3"/>
    <w:rsid w:val="00D31A0E"/>
    <w:rsid w:val="00D335D1"/>
    <w:rsid w:val="00D33D14"/>
    <w:rsid w:val="00D33EB7"/>
    <w:rsid w:val="00D35A98"/>
    <w:rsid w:val="00D426B5"/>
    <w:rsid w:val="00D47487"/>
    <w:rsid w:val="00D50D2C"/>
    <w:rsid w:val="00D5150F"/>
    <w:rsid w:val="00D5443D"/>
    <w:rsid w:val="00D56064"/>
    <w:rsid w:val="00D56FC7"/>
    <w:rsid w:val="00D60AE9"/>
    <w:rsid w:val="00D654F9"/>
    <w:rsid w:val="00D81D35"/>
    <w:rsid w:val="00D901BA"/>
    <w:rsid w:val="00D91800"/>
    <w:rsid w:val="00D948B8"/>
    <w:rsid w:val="00D957C3"/>
    <w:rsid w:val="00DA30C4"/>
    <w:rsid w:val="00DA3464"/>
    <w:rsid w:val="00DA60CC"/>
    <w:rsid w:val="00DB0D0D"/>
    <w:rsid w:val="00DC007D"/>
    <w:rsid w:val="00DC0DC4"/>
    <w:rsid w:val="00DC325D"/>
    <w:rsid w:val="00DC4A81"/>
    <w:rsid w:val="00DC72B7"/>
    <w:rsid w:val="00DD3D62"/>
    <w:rsid w:val="00DD5243"/>
    <w:rsid w:val="00DE10B0"/>
    <w:rsid w:val="00DE1AC9"/>
    <w:rsid w:val="00DE36DE"/>
    <w:rsid w:val="00DE3A89"/>
    <w:rsid w:val="00DE5EA6"/>
    <w:rsid w:val="00DE6E53"/>
    <w:rsid w:val="00DF3433"/>
    <w:rsid w:val="00DF48B0"/>
    <w:rsid w:val="00E10A1F"/>
    <w:rsid w:val="00E13A61"/>
    <w:rsid w:val="00E1583A"/>
    <w:rsid w:val="00E17F57"/>
    <w:rsid w:val="00E2088F"/>
    <w:rsid w:val="00E26A8C"/>
    <w:rsid w:val="00E310E7"/>
    <w:rsid w:val="00E32D51"/>
    <w:rsid w:val="00E34742"/>
    <w:rsid w:val="00E35875"/>
    <w:rsid w:val="00E40199"/>
    <w:rsid w:val="00E439A6"/>
    <w:rsid w:val="00E448C1"/>
    <w:rsid w:val="00E45B03"/>
    <w:rsid w:val="00E462E8"/>
    <w:rsid w:val="00E47F8F"/>
    <w:rsid w:val="00E502E5"/>
    <w:rsid w:val="00E50437"/>
    <w:rsid w:val="00E529B9"/>
    <w:rsid w:val="00E56A4D"/>
    <w:rsid w:val="00E5746A"/>
    <w:rsid w:val="00E578CE"/>
    <w:rsid w:val="00E60953"/>
    <w:rsid w:val="00E62463"/>
    <w:rsid w:val="00E70F79"/>
    <w:rsid w:val="00E71835"/>
    <w:rsid w:val="00E73838"/>
    <w:rsid w:val="00E7388E"/>
    <w:rsid w:val="00E73C6E"/>
    <w:rsid w:val="00E73D83"/>
    <w:rsid w:val="00E741C8"/>
    <w:rsid w:val="00E75C2F"/>
    <w:rsid w:val="00E77F6E"/>
    <w:rsid w:val="00E82217"/>
    <w:rsid w:val="00E834BB"/>
    <w:rsid w:val="00E84385"/>
    <w:rsid w:val="00E85731"/>
    <w:rsid w:val="00E90D82"/>
    <w:rsid w:val="00E9318E"/>
    <w:rsid w:val="00EA175A"/>
    <w:rsid w:val="00EA3CA0"/>
    <w:rsid w:val="00EB1008"/>
    <w:rsid w:val="00EB207D"/>
    <w:rsid w:val="00EB2E86"/>
    <w:rsid w:val="00EC7BB4"/>
    <w:rsid w:val="00ED303E"/>
    <w:rsid w:val="00ED4E07"/>
    <w:rsid w:val="00ED78A8"/>
    <w:rsid w:val="00EF001B"/>
    <w:rsid w:val="00EF156C"/>
    <w:rsid w:val="00EF3144"/>
    <w:rsid w:val="00EF46DA"/>
    <w:rsid w:val="00F02860"/>
    <w:rsid w:val="00F06D7E"/>
    <w:rsid w:val="00F11FEC"/>
    <w:rsid w:val="00F15A61"/>
    <w:rsid w:val="00F20216"/>
    <w:rsid w:val="00F224EF"/>
    <w:rsid w:val="00F23D16"/>
    <w:rsid w:val="00F30CA1"/>
    <w:rsid w:val="00F32754"/>
    <w:rsid w:val="00F32AC7"/>
    <w:rsid w:val="00F42983"/>
    <w:rsid w:val="00F42A0E"/>
    <w:rsid w:val="00F42E3A"/>
    <w:rsid w:val="00F5312C"/>
    <w:rsid w:val="00F63E57"/>
    <w:rsid w:val="00F64725"/>
    <w:rsid w:val="00F71BAA"/>
    <w:rsid w:val="00F7295E"/>
    <w:rsid w:val="00F72B37"/>
    <w:rsid w:val="00F72E76"/>
    <w:rsid w:val="00F77841"/>
    <w:rsid w:val="00F77C4A"/>
    <w:rsid w:val="00F824AF"/>
    <w:rsid w:val="00F85737"/>
    <w:rsid w:val="00F925F6"/>
    <w:rsid w:val="00F92CA9"/>
    <w:rsid w:val="00F96FBF"/>
    <w:rsid w:val="00F97391"/>
    <w:rsid w:val="00FA03F9"/>
    <w:rsid w:val="00FA040B"/>
    <w:rsid w:val="00FA086E"/>
    <w:rsid w:val="00FA14EC"/>
    <w:rsid w:val="00FA228B"/>
    <w:rsid w:val="00FA749F"/>
    <w:rsid w:val="00FB225C"/>
    <w:rsid w:val="00FB2D45"/>
    <w:rsid w:val="00FB326A"/>
    <w:rsid w:val="00FB3F95"/>
    <w:rsid w:val="00FB7D63"/>
    <w:rsid w:val="00FC00A1"/>
    <w:rsid w:val="00FC2340"/>
    <w:rsid w:val="00FD058F"/>
    <w:rsid w:val="00FD097C"/>
    <w:rsid w:val="00FE2B1B"/>
    <w:rsid w:val="00FE5EE3"/>
    <w:rsid w:val="00FE661D"/>
    <w:rsid w:val="00FE68E0"/>
    <w:rsid w:val="00FE73AE"/>
    <w:rsid w:val="00FF0144"/>
    <w:rsid w:val="00FF1DE4"/>
    <w:rsid w:val="00FF2F34"/>
    <w:rsid w:val="00FF5094"/>
    <w:rsid w:val="00FF6304"/>
    <w:rsid w:val="00FF6EDF"/>
    <w:rsid w:val="00FF71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EA21B"/>
  <w15:docId w15:val="{553572E3-6A0F-45EC-8E88-5E255096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paragraph" w:styleId="ListParagraph">
    <w:name w:val="List Paragraph"/>
    <w:basedOn w:val="Normal"/>
    <w:uiPriority w:val="34"/>
    <w:qFormat/>
    <w:rsid w:val="008B0BB4"/>
    <w:pPr>
      <w:ind w:left="720"/>
      <w:contextualSpacing/>
    </w:pPr>
  </w:style>
  <w:style w:type="paragraph" w:customStyle="1" w:styleId="Body">
    <w:name w:val="Body"/>
    <w:rsid w:val="008B0BB4"/>
    <w:pPr>
      <w:pBdr>
        <w:top w:val="nil"/>
        <w:left w:val="nil"/>
        <w:bottom w:val="nil"/>
        <w:right w:val="nil"/>
        <w:between w:val="nil"/>
        <w:bar w:val="nil"/>
      </w:pBdr>
    </w:pPr>
    <w:rPr>
      <w:rFonts w:ascii="Calibri" w:eastAsia="Calibri" w:hAnsi="Calibri" w:cs="Calibri"/>
      <w:color w:val="000000"/>
      <w:sz w:val="22"/>
      <w:szCs w:val="22"/>
      <w:u w:color="000000"/>
      <w:bdr w:val="nil"/>
      <w:lang w:val="en-US" w:eastAsia="en-US"/>
    </w:rPr>
  </w:style>
  <w:style w:type="character" w:styleId="FollowedHyperlink">
    <w:name w:val="FollowedHyperlink"/>
    <w:basedOn w:val="DefaultParagraphFont"/>
    <w:semiHidden/>
    <w:unhideWhenUsed/>
    <w:rsid w:val="00FB7D63"/>
    <w:rPr>
      <w:color w:val="800080" w:themeColor="followedHyperlink"/>
      <w:u w:val="single"/>
    </w:rPr>
  </w:style>
  <w:style w:type="character" w:styleId="CommentReference">
    <w:name w:val="annotation reference"/>
    <w:basedOn w:val="DefaultParagraphFont"/>
    <w:semiHidden/>
    <w:unhideWhenUsed/>
    <w:rsid w:val="00F23D16"/>
    <w:rPr>
      <w:sz w:val="16"/>
      <w:szCs w:val="16"/>
    </w:rPr>
  </w:style>
  <w:style w:type="paragraph" w:styleId="CommentText">
    <w:name w:val="annotation text"/>
    <w:basedOn w:val="Normal"/>
    <w:link w:val="CommentTextChar"/>
    <w:semiHidden/>
    <w:unhideWhenUsed/>
    <w:rsid w:val="00F23D16"/>
    <w:rPr>
      <w:sz w:val="20"/>
    </w:rPr>
  </w:style>
  <w:style w:type="character" w:customStyle="1" w:styleId="CommentTextChar">
    <w:name w:val="Comment Text Char"/>
    <w:basedOn w:val="DefaultParagraphFont"/>
    <w:link w:val="CommentText"/>
    <w:semiHidden/>
    <w:rsid w:val="00F23D16"/>
    <w:rPr>
      <w:rFonts w:ascii="Calibri" w:hAnsi="Calibri"/>
      <w:lang w:val="en-US"/>
    </w:rPr>
  </w:style>
  <w:style w:type="paragraph" w:styleId="CommentSubject">
    <w:name w:val="annotation subject"/>
    <w:basedOn w:val="CommentText"/>
    <w:next w:val="CommentText"/>
    <w:link w:val="CommentSubjectChar"/>
    <w:semiHidden/>
    <w:unhideWhenUsed/>
    <w:rsid w:val="00F23D16"/>
    <w:rPr>
      <w:b/>
      <w:bCs/>
    </w:rPr>
  </w:style>
  <w:style w:type="character" w:customStyle="1" w:styleId="CommentSubjectChar">
    <w:name w:val="Comment Subject Char"/>
    <w:basedOn w:val="CommentTextChar"/>
    <w:link w:val="CommentSubject"/>
    <w:semiHidden/>
    <w:rsid w:val="00F23D16"/>
    <w:rPr>
      <w:rFonts w:ascii="Calibri" w:hAnsi="Calibri"/>
      <w:b/>
      <w:bCs/>
      <w:lang w:val="en-US"/>
    </w:rPr>
  </w:style>
  <w:style w:type="paragraph" w:styleId="NormalWeb">
    <w:name w:val="Normal (Web)"/>
    <w:basedOn w:val="Normal"/>
    <w:uiPriority w:val="99"/>
    <w:semiHidden/>
    <w:unhideWhenUsed/>
    <w:rsid w:val="002332B0"/>
    <w:pPr>
      <w:spacing w:before="100" w:beforeAutospacing="1" w:after="100" w:afterAutospacing="1"/>
    </w:pPr>
    <w:rPr>
      <w:rFonts w:ascii="Times New Roman" w:hAnsi="Times New Roman"/>
      <w:sz w:val="24"/>
      <w:szCs w:val="24"/>
      <w:lang w:val="en-GB" w:eastAsia="en-GB"/>
    </w:rPr>
  </w:style>
  <w:style w:type="character" w:customStyle="1" w:styleId="FooterChar">
    <w:name w:val="Footer Char"/>
    <w:basedOn w:val="DefaultParagraphFont"/>
    <w:link w:val="Footer"/>
    <w:uiPriority w:val="99"/>
    <w:rsid w:val="00E5746A"/>
    <w:rPr>
      <w:rFonts w:ascii="Calibri" w:hAnsi="Calibri"/>
      <w:sz w:val="22"/>
      <w:lang w:val="en-US"/>
    </w:rPr>
  </w:style>
  <w:style w:type="paragraph" w:styleId="Revision">
    <w:name w:val="Revision"/>
    <w:hidden/>
    <w:uiPriority w:val="99"/>
    <w:semiHidden/>
    <w:rsid w:val="00EA3CA0"/>
    <w:rPr>
      <w:rFonts w:ascii="Calibri" w:hAnsi="Calibri"/>
      <w:sz w:val="22"/>
      <w:lang w:val="en-US"/>
    </w:rPr>
  </w:style>
  <w:style w:type="character" w:customStyle="1" w:styleId="A1">
    <w:name w:val="A1"/>
    <w:uiPriority w:val="99"/>
    <w:rsid w:val="00394E05"/>
    <w:rPr>
      <w:rFonts w:cs="CentraleSans XLight"/>
      <w:color w:val="000000"/>
      <w:sz w:val="20"/>
      <w:szCs w:val="20"/>
    </w:rPr>
  </w:style>
  <w:style w:type="character" w:customStyle="1" w:styleId="A7">
    <w:name w:val="A7"/>
    <w:uiPriority w:val="99"/>
    <w:rsid w:val="00123C43"/>
    <w:rPr>
      <w:rFonts w:cs="CentraleSans Light"/>
      <w:color w:val="000000"/>
      <w:sz w:val="14"/>
      <w:szCs w:val="14"/>
    </w:rPr>
  </w:style>
  <w:style w:type="character" w:customStyle="1" w:styleId="A3">
    <w:name w:val="A3"/>
    <w:uiPriority w:val="99"/>
    <w:rsid w:val="000C2FD6"/>
    <w:rPr>
      <w:rFonts w:cs="CentraleSans Book"/>
      <w:color w:val="000000"/>
      <w:sz w:val="16"/>
      <w:szCs w:val="16"/>
    </w:rPr>
  </w:style>
  <w:style w:type="paragraph" w:customStyle="1" w:styleId="Default">
    <w:name w:val="Default"/>
    <w:basedOn w:val="Normal"/>
    <w:rsid w:val="00241E6C"/>
    <w:pPr>
      <w:autoSpaceDE w:val="0"/>
      <w:autoSpaceDN w:val="0"/>
    </w:pPr>
    <w:rPr>
      <w:rFonts w:ascii="Arial Narrow" w:eastAsiaTheme="minorHAnsi" w:hAnsi="Arial Narrow"/>
      <w:color w:val="000000"/>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1806">
      <w:bodyDiv w:val="1"/>
      <w:marLeft w:val="0"/>
      <w:marRight w:val="0"/>
      <w:marTop w:val="0"/>
      <w:marBottom w:val="0"/>
      <w:divBdr>
        <w:top w:val="none" w:sz="0" w:space="0" w:color="auto"/>
        <w:left w:val="none" w:sz="0" w:space="0" w:color="auto"/>
        <w:bottom w:val="none" w:sz="0" w:space="0" w:color="auto"/>
        <w:right w:val="none" w:sz="0" w:space="0" w:color="auto"/>
      </w:divBdr>
    </w:div>
    <w:div w:id="107047749">
      <w:bodyDiv w:val="1"/>
      <w:marLeft w:val="0"/>
      <w:marRight w:val="0"/>
      <w:marTop w:val="0"/>
      <w:marBottom w:val="0"/>
      <w:divBdr>
        <w:top w:val="none" w:sz="0" w:space="0" w:color="auto"/>
        <w:left w:val="none" w:sz="0" w:space="0" w:color="auto"/>
        <w:bottom w:val="none" w:sz="0" w:space="0" w:color="auto"/>
        <w:right w:val="none" w:sz="0" w:space="0" w:color="auto"/>
      </w:divBdr>
    </w:div>
    <w:div w:id="233123252">
      <w:bodyDiv w:val="1"/>
      <w:marLeft w:val="0"/>
      <w:marRight w:val="0"/>
      <w:marTop w:val="0"/>
      <w:marBottom w:val="0"/>
      <w:divBdr>
        <w:top w:val="none" w:sz="0" w:space="0" w:color="auto"/>
        <w:left w:val="none" w:sz="0" w:space="0" w:color="auto"/>
        <w:bottom w:val="none" w:sz="0" w:space="0" w:color="auto"/>
        <w:right w:val="none" w:sz="0" w:space="0" w:color="auto"/>
      </w:divBdr>
    </w:div>
    <w:div w:id="237903888">
      <w:bodyDiv w:val="1"/>
      <w:marLeft w:val="0"/>
      <w:marRight w:val="0"/>
      <w:marTop w:val="0"/>
      <w:marBottom w:val="0"/>
      <w:divBdr>
        <w:top w:val="none" w:sz="0" w:space="0" w:color="auto"/>
        <w:left w:val="none" w:sz="0" w:space="0" w:color="auto"/>
        <w:bottom w:val="none" w:sz="0" w:space="0" w:color="auto"/>
        <w:right w:val="none" w:sz="0" w:space="0" w:color="auto"/>
      </w:divBdr>
    </w:div>
    <w:div w:id="341665476">
      <w:bodyDiv w:val="1"/>
      <w:marLeft w:val="0"/>
      <w:marRight w:val="0"/>
      <w:marTop w:val="0"/>
      <w:marBottom w:val="0"/>
      <w:divBdr>
        <w:top w:val="none" w:sz="0" w:space="0" w:color="auto"/>
        <w:left w:val="none" w:sz="0" w:space="0" w:color="auto"/>
        <w:bottom w:val="none" w:sz="0" w:space="0" w:color="auto"/>
        <w:right w:val="none" w:sz="0" w:space="0" w:color="auto"/>
      </w:divBdr>
    </w:div>
    <w:div w:id="450710741">
      <w:bodyDiv w:val="1"/>
      <w:marLeft w:val="0"/>
      <w:marRight w:val="0"/>
      <w:marTop w:val="0"/>
      <w:marBottom w:val="0"/>
      <w:divBdr>
        <w:top w:val="none" w:sz="0" w:space="0" w:color="auto"/>
        <w:left w:val="none" w:sz="0" w:space="0" w:color="auto"/>
        <w:bottom w:val="none" w:sz="0" w:space="0" w:color="auto"/>
        <w:right w:val="none" w:sz="0" w:space="0" w:color="auto"/>
      </w:divBdr>
    </w:div>
    <w:div w:id="525022736">
      <w:bodyDiv w:val="1"/>
      <w:marLeft w:val="0"/>
      <w:marRight w:val="0"/>
      <w:marTop w:val="0"/>
      <w:marBottom w:val="0"/>
      <w:divBdr>
        <w:top w:val="none" w:sz="0" w:space="0" w:color="auto"/>
        <w:left w:val="none" w:sz="0" w:space="0" w:color="auto"/>
        <w:bottom w:val="none" w:sz="0" w:space="0" w:color="auto"/>
        <w:right w:val="none" w:sz="0" w:space="0" w:color="auto"/>
      </w:divBdr>
    </w:div>
    <w:div w:id="560681147">
      <w:bodyDiv w:val="1"/>
      <w:marLeft w:val="0"/>
      <w:marRight w:val="0"/>
      <w:marTop w:val="0"/>
      <w:marBottom w:val="0"/>
      <w:divBdr>
        <w:top w:val="none" w:sz="0" w:space="0" w:color="auto"/>
        <w:left w:val="none" w:sz="0" w:space="0" w:color="auto"/>
        <w:bottom w:val="none" w:sz="0" w:space="0" w:color="auto"/>
        <w:right w:val="none" w:sz="0" w:space="0" w:color="auto"/>
      </w:divBdr>
    </w:div>
    <w:div w:id="579797322">
      <w:bodyDiv w:val="1"/>
      <w:marLeft w:val="0"/>
      <w:marRight w:val="0"/>
      <w:marTop w:val="0"/>
      <w:marBottom w:val="0"/>
      <w:divBdr>
        <w:top w:val="none" w:sz="0" w:space="0" w:color="auto"/>
        <w:left w:val="none" w:sz="0" w:space="0" w:color="auto"/>
        <w:bottom w:val="none" w:sz="0" w:space="0" w:color="auto"/>
        <w:right w:val="none" w:sz="0" w:space="0" w:color="auto"/>
      </w:divBdr>
    </w:div>
    <w:div w:id="604267605">
      <w:bodyDiv w:val="1"/>
      <w:marLeft w:val="0"/>
      <w:marRight w:val="0"/>
      <w:marTop w:val="0"/>
      <w:marBottom w:val="0"/>
      <w:divBdr>
        <w:top w:val="none" w:sz="0" w:space="0" w:color="auto"/>
        <w:left w:val="none" w:sz="0" w:space="0" w:color="auto"/>
        <w:bottom w:val="none" w:sz="0" w:space="0" w:color="auto"/>
        <w:right w:val="none" w:sz="0" w:space="0" w:color="auto"/>
      </w:divBdr>
    </w:div>
    <w:div w:id="1002011363">
      <w:bodyDiv w:val="1"/>
      <w:marLeft w:val="0"/>
      <w:marRight w:val="0"/>
      <w:marTop w:val="0"/>
      <w:marBottom w:val="0"/>
      <w:divBdr>
        <w:top w:val="none" w:sz="0" w:space="0" w:color="auto"/>
        <w:left w:val="none" w:sz="0" w:space="0" w:color="auto"/>
        <w:bottom w:val="none" w:sz="0" w:space="0" w:color="auto"/>
        <w:right w:val="none" w:sz="0" w:space="0" w:color="auto"/>
      </w:divBdr>
    </w:div>
    <w:div w:id="1020737856">
      <w:bodyDiv w:val="1"/>
      <w:marLeft w:val="0"/>
      <w:marRight w:val="0"/>
      <w:marTop w:val="0"/>
      <w:marBottom w:val="0"/>
      <w:divBdr>
        <w:top w:val="none" w:sz="0" w:space="0" w:color="auto"/>
        <w:left w:val="none" w:sz="0" w:space="0" w:color="auto"/>
        <w:bottom w:val="none" w:sz="0" w:space="0" w:color="auto"/>
        <w:right w:val="none" w:sz="0" w:space="0" w:color="auto"/>
      </w:divBdr>
    </w:div>
    <w:div w:id="1114865598">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609509445">
      <w:bodyDiv w:val="1"/>
      <w:marLeft w:val="0"/>
      <w:marRight w:val="0"/>
      <w:marTop w:val="0"/>
      <w:marBottom w:val="0"/>
      <w:divBdr>
        <w:top w:val="none" w:sz="0" w:space="0" w:color="auto"/>
        <w:left w:val="none" w:sz="0" w:space="0" w:color="auto"/>
        <w:bottom w:val="none" w:sz="0" w:space="0" w:color="auto"/>
        <w:right w:val="none" w:sz="0" w:space="0" w:color="auto"/>
      </w:divBdr>
    </w:div>
    <w:div w:id="1716853102">
      <w:bodyDiv w:val="1"/>
      <w:marLeft w:val="0"/>
      <w:marRight w:val="0"/>
      <w:marTop w:val="0"/>
      <w:marBottom w:val="0"/>
      <w:divBdr>
        <w:top w:val="none" w:sz="0" w:space="0" w:color="auto"/>
        <w:left w:val="none" w:sz="0" w:space="0" w:color="auto"/>
        <w:bottom w:val="none" w:sz="0" w:space="0" w:color="auto"/>
        <w:right w:val="none" w:sz="0" w:space="0" w:color="auto"/>
      </w:divBdr>
    </w:div>
    <w:div w:id="1781758170">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ips.com/smartretrof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sroom.lighting.philip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bausor@philip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tt.marcus@philips.com" TargetMode="External"/><Relationship Id="rId4" Type="http://schemas.openxmlformats.org/officeDocument/2006/relationships/settings" Target="settings.xml"/><Relationship Id="rId9" Type="http://schemas.openxmlformats.org/officeDocument/2006/relationships/hyperlink" Target="http://www.philips.com/smartretrof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06D1E-8116-4FD6-BA90-198BA2DB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870</Words>
  <Characters>4787</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vt:lpstr>
    </vt:vector>
  </TitlesOfParts>
  <Company>s.a.x.</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Philips</cp:lastModifiedBy>
  <cp:revision>22</cp:revision>
  <cp:lastPrinted>2017-04-19T15:46:00Z</cp:lastPrinted>
  <dcterms:created xsi:type="dcterms:W3CDTF">2017-04-20T10:25:00Z</dcterms:created>
  <dcterms:modified xsi:type="dcterms:W3CDTF">2017-04-24T14:42:00Z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