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8931"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1C12C39E" w14:textId="0E6229AE" w:rsidR="00225849" w:rsidRDefault="00225849" w:rsidP="00225849">
      <w:pPr>
        <w:rPr>
          <w:rFonts w:asciiTheme="minorHAnsi" w:hAnsiTheme="minorHAnsi" w:cstheme="minorHAnsi"/>
          <w:szCs w:val="24"/>
          <w:lang w:eastAsia="en-US"/>
        </w:rPr>
      </w:pPr>
    </w:p>
    <w:p w14:paraId="19249406" w14:textId="77777777" w:rsidR="004E2D6A" w:rsidRPr="004E2D6A" w:rsidRDefault="004E2D6A" w:rsidP="00225849">
      <w:pPr>
        <w:rPr>
          <w:rFonts w:asciiTheme="minorHAnsi" w:hAnsiTheme="minorHAnsi" w:cstheme="minorHAnsi"/>
          <w:b/>
          <w:color w:val="FF0000"/>
          <w:szCs w:val="24"/>
          <w:lang w:eastAsia="en-US"/>
        </w:rPr>
      </w:pPr>
      <w:bookmarkStart w:id="1" w:name="_GoBack"/>
      <w:bookmarkEnd w:id="1"/>
    </w:p>
    <w:p w14:paraId="16E73B53" w14:textId="77777777" w:rsidR="00225849" w:rsidRPr="00225849" w:rsidRDefault="00225849" w:rsidP="00225849">
      <w:pPr>
        <w:rPr>
          <w:rFonts w:asciiTheme="minorHAnsi" w:hAnsiTheme="minorHAnsi" w:cstheme="minorHAnsi"/>
          <w:szCs w:val="24"/>
          <w:lang w:eastAsia="en-US"/>
        </w:rPr>
      </w:pPr>
    </w:p>
    <w:p w14:paraId="3FDB9819" w14:textId="77777777" w:rsidR="00225849" w:rsidRPr="00225849" w:rsidRDefault="00A6736E" w:rsidP="00225849">
      <w:pPr>
        <w:rPr>
          <w:rFonts w:asciiTheme="minorHAnsi" w:hAnsiTheme="minorHAnsi" w:cstheme="minorHAnsi"/>
          <w:szCs w:val="24"/>
          <w:lang w:eastAsia="en-US"/>
        </w:rPr>
      </w:pPr>
      <w:r>
        <w:rPr>
          <w:rFonts w:asciiTheme="minorHAnsi" w:hAnsiTheme="minorHAnsi" w:cstheme="minorHAnsi"/>
          <w:szCs w:val="24"/>
          <w:lang w:eastAsia="en-US"/>
        </w:rPr>
        <w:t>November 15</w:t>
      </w:r>
      <w:r w:rsidR="0019312A">
        <w:rPr>
          <w:rFonts w:asciiTheme="minorHAnsi" w:hAnsiTheme="minorHAnsi" w:cstheme="minorHAnsi"/>
          <w:szCs w:val="24"/>
          <w:lang w:eastAsia="en-US"/>
        </w:rPr>
        <w:t>, 2016</w:t>
      </w:r>
    </w:p>
    <w:p w14:paraId="6666D2B8" w14:textId="77777777" w:rsidR="00225849" w:rsidRPr="00225849" w:rsidRDefault="00225849" w:rsidP="00225849">
      <w:pPr>
        <w:rPr>
          <w:rFonts w:asciiTheme="minorHAnsi" w:hAnsiTheme="minorHAnsi" w:cstheme="minorHAnsi"/>
          <w:szCs w:val="24"/>
          <w:lang w:eastAsia="en-US"/>
        </w:rPr>
      </w:pPr>
    </w:p>
    <w:p w14:paraId="11AEBC4E" w14:textId="77777777" w:rsidR="008C02F2" w:rsidRDefault="008C02F2" w:rsidP="00225849">
      <w:pPr>
        <w:keepNext/>
        <w:spacing w:before="240" w:after="60"/>
        <w:outlineLvl w:val="1"/>
        <w:rPr>
          <w:rFonts w:asciiTheme="minorHAnsi" w:hAnsiTheme="minorHAnsi" w:cstheme="minorHAnsi"/>
          <w:b/>
          <w:bCs/>
          <w:iCs/>
          <w:sz w:val="32"/>
          <w:szCs w:val="28"/>
          <w:lang w:eastAsia="en-US"/>
        </w:rPr>
      </w:pPr>
      <w:r>
        <w:rPr>
          <w:rFonts w:asciiTheme="minorHAnsi" w:hAnsiTheme="minorHAnsi" w:cstheme="minorHAnsi"/>
          <w:b/>
          <w:bCs/>
          <w:iCs/>
          <w:sz w:val="32"/>
          <w:szCs w:val="28"/>
          <w:lang w:eastAsia="en-US"/>
        </w:rPr>
        <w:t>Philips Lighting implements one of the world’s largest connected street lighting systems in Jakarta</w:t>
      </w:r>
    </w:p>
    <w:p w14:paraId="777ABF8B" w14:textId="73BD06C9" w:rsidR="008C02F2" w:rsidRDefault="008C02F2" w:rsidP="00225849">
      <w:pPr>
        <w:keepNext/>
        <w:spacing w:before="240" w:after="60"/>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The</w:t>
      </w:r>
      <w:r w:rsidR="00512A32">
        <w:rPr>
          <w:rFonts w:asciiTheme="minorHAnsi" w:hAnsiTheme="minorHAnsi" w:cstheme="minorHAnsi"/>
          <w:b/>
          <w:bCs/>
          <w:iCs/>
          <w:sz w:val="24"/>
          <w:szCs w:val="28"/>
          <w:lang w:eastAsia="en-US"/>
        </w:rPr>
        <w:t xml:space="preserve"> </w:t>
      </w:r>
      <w:r w:rsidR="00CC303D">
        <w:rPr>
          <w:rFonts w:asciiTheme="minorHAnsi" w:hAnsiTheme="minorHAnsi" w:cstheme="minorHAnsi"/>
          <w:b/>
          <w:bCs/>
          <w:iCs/>
          <w:sz w:val="24"/>
          <w:szCs w:val="28"/>
          <w:lang w:eastAsia="en-US"/>
        </w:rPr>
        <w:t>s</w:t>
      </w:r>
      <w:r w:rsidR="00271A16">
        <w:rPr>
          <w:rFonts w:asciiTheme="minorHAnsi" w:hAnsiTheme="minorHAnsi" w:cstheme="minorHAnsi"/>
          <w:b/>
          <w:bCs/>
          <w:iCs/>
          <w:sz w:val="24"/>
          <w:szCs w:val="28"/>
          <w:lang w:eastAsia="en-US"/>
        </w:rPr>
        <w:t xml:space="preserve">peedy </w:t>
      </w:r>
      <w:r>
        <w:rPr>
          <w:rFonts w:asciiTheme="minorHAnsi" w:hAnsiTheme="minorHAnsi" w:cstheme="minorHAnsi"/>
          <w:b/>
          <w:bCs/>
          <w:iCs/>
          <w:sz w:val="24"/>
          <w:szCs w:val="28"/>
          <w:lang w:eastAsia="en-US"/>
        </w:rPr>
        <w:t xml:space="preserve">city-wide installation of </w:t>
      </w:r>
      <w:r w:rsidR="00271A16">
        <w:rPr>
          <w:rFonts w:asciiTheme="minorHAnsi" w:hAnsiTheme="minorHAnsi" w:cstheme="minorHAnsi"/>
          <w:b/>
          <w:bCs/>
          <w:iCs/>
          <w:sz w:val="24"/>
          <w:szCs w:val="28"/>
          <w:lang w:eastAsia="en-US"/>
        </w:rPr>
        <w:t xml:space="preserve">nearly </w:t>
      </w:r>
      <w:r>
        <w:rPr>
          <w:rFonts w:asciiTheme="minorHAnsi" w:hAnsiTheme="minorHAnsi" w:cstheme="minorHAnsi"/>
          <w:b/>
          <w:bCs/>
          <w:iCs/>
          <w:sz w:val="24"/>
          <w:szCs w:val="28"/>
          <w:lang w:eastAsia="en-US"/>
        </w:rPr>
        <w:t xml:space="preserve">90,000 connected street lights is a </w:t>
      </w:r>
      <w:r w:rsidR="00CC303D">
        <w:rPr>
          <w:rFonts w:asciiTheme="minorHAnsi" w:hAnsiTheme="minorHAnsi" w:cstheme="minorHAnsi"/>
          <w:b/>
          <w:bCs/>
          <w:iCs/>
          <w:sz w:val="24"/>
          <w:szCs w:val="28"/>
          <w:lang w:eastAsia="en-US"/>
        </w:rPr>
        <w:t xml:space="preserve">huge </w:t>
      </w:r>
      <w:r>
        <w:rPr>
          <w:rFonts w:asciiTheme="minorHAnsi" w:hAnsiTheme="minorHAnsi" w:cstheme="minorHAnsi"/>
          <w:b/>
          <w:bCs/>
          <w:iCs/>
          <w:sz w:val="24"/>
          <w:szCs w:val="28"/>
          <w:lang w:eastAsia="en-US"/>
        </w:rPr>
        <w:t>step toward</w:t>
      </w:r>
      <w:r w:rsidR="00271A16">
        <w:rPr>
          <w:rFonts w:asciiTheme="minorHAnsi" w:hAnsiTheme="minorHAnsi" w:cstheme="minorHAnsi"/>
          <w:b/>
          <w:bCs/>
          <w:iCs/>
          <w:sz w:val="24"/>
          <w:szCs w:val="28"/>
          <w:lang w:eastAsia="en-US"/>
        </w:rPr>
        <w:t>s</w:t>
      </w:r>
      <w:r>
        <w:rPr>
          <w:rFonts w:asciiTheme="minorHAnsi" w:hAnsiTheme="minorHAnsi" w:cstheme="minorHAnsi"/>
          <w:b/>
          <w:bCs/>
          <w:iCs/>
          <w:sz w:val="24"/>
          <w:szCs w:val="28"/>
          <w:lang w:eastAsia="en-US"/>
        </w:rPr>
        <w:t xml:space="preserve"> Jakarta becoming a smart city</w:t>
      </w:r>
    </w:p>
    <w:p w14:paraId="6AE80439" w14:textId="5846B0F4" w:rsidR="008C02F2" w:rsidRDefault="008C02F2" w:rsidP="00225849">
      <w:pPr>
        <w:rPr>
          <w:rFonts w:asciiTheme="minorHAnsi" w:hAnsiTheme="minorHAnsi" w:cstheme="minorHAnsi"/>
          <w:szCs w:val="24"/>
          <w:lang w:eastAsia="en-US"/>
        </w:rPr>
      </w:pPr>
    </w:p>
    <w:p w14:paraId="2AFF63EC" w14:textId="77777777" w:rsidR="00CC79E7" w:rsidRDefault="00CC79E7" w:rsidP="00225849">
      <w:pPr>
        <w:rPr>
          <w:rFonts w:asciiTheme="minorHAnsi" w:hAnsiTheme="minorHAnsi" w:cstheme="minorHAnsi"/>
          <w:szCs w:val="24"/>
          <w:lang w:eastAsia="en-US"/>
        </w:rPr>
      </w:pPr>
    </w:p>
    <w:p w14:paraId="61F6F53E" w14:textId="0FA42875" w:rsidR="00CC303D" w:rsidRDefault="00A6736E" w:rsidP="00A60A81">
      <w:pPr>
        <w:jc w:val="both"/>
        <w:rPr>
          <w:rFonts w:cs="Calibri"/>
          <w:szCs w:val="24"/>
          <w:lang w:eastAsia="en-US"/>
        </w:rPr>
      </w:pPr>
      <w:r>
        <w:rPr>
          <w:b/>
          <w:bCs/>
        </w:rPr>
        <w:t>Jakarta, Indonesia</w:t>
      </w:r>
      <w:r w:rsidR="0019312A">
        <w:rPr>
          <w:b/>
          <w:bCs/>
        </w:rPr>
        <w:t xml:space="preserve"> –</w:t>
      </w:r>
      <w:r w:rsidR="0019312A">
        <w:t xml:space="preserve"> Philips Lighting (Euronext Amsterdam ticker: LIGHT), a global leader in lighting, </w:t>
      </w:r>
      <w:r w:rsidR="0019312A">
        <w:rPr>
          <w:lang w:val="en"/>
        </w:rPr>
        <w:t xml:space="preserve">today </w:t>
      </w:r>
      <w:r w:rsidRPr="00966D97">
        <w:rPr>
          <w:iCs/>
          <w:color w:val="000000"/>
          <w:kern w:val="24"/>
          <w:szCs w:val="22"/>
        </w:rPr>
        <w:t>announce</w:t>
      </w:r>
      <w:r>
        <w:rPr>
          <w:iCs/>
          <w:color w:val="000000"/>
          <w:kern w:val="24"/>
          <w:szCs w:val="22"/>
        </w:rPr>
        <w:t xml:space="preserve">d </w:t>
      </w:r>
      <w:r>
        <w:rPr>
          <w:rFonts w:cs="Calibri"/>
          <w:color w:val="000000"/>
          <w:szCs w:val="22"/>
          <w:lang w:eastAsia="en-US"/>
        </w:rPr>
        <w:t>a city-wide upgrade of Jakarta’s street lighting</w:t>
      </w:r>
      <w:r w:rsidR="00936F74">
        <w:rPr>
          <w:rFonts w:cs="Calibri"/>
          <w:color w:val="000000"/>
          <w:szCs w:val="22"/>
          <w:lang w:eastAsia="en-US"/>
        </w:rPr>
        <w:t>.</w:t>
      </w:r>
      <w:r w:rsidRPr="00966D97">
        <w:rPr>
          <w:rFonts w:cs="Calibri"/>
          <w:color w:val="000000"/>
          <w:szCs w:val="22"/>
          <w:lang w:eastAsia="en-US"/>
        </w:rPr>
        <w:t xml:space="preserve"> </w:t>
      </w:r>
      <w:r w:rsidRPr="00016E5F">
        <w:rPr>
          <w:rFonts w:cs="Calibri"/>
          <w:szCs w:val="24"/>
          <w:lang w:eastAsia="en-US"/>
        </w:rPr>
        <w:t>Th</w:t>
      </w:r>
      <w:r w:rsidR="00A60A81">
        <w:rPr>
          <w:rFonts w:cs="Calibri"/>
          <w:szCs w:val="24"/>
          <w:lang w:eastAsia="en-US"/>
        </w:rPr>
        <w:t>e</w:t>
      </w:r>
      <w:r w:rsidRPr="00016E5F">
        <w:rPr>
          <w:rFonts w:cs="Calibri"/>
          <w:szCs w:val="24"/>
          <w:lang w:eastAsia="en-US"/>
        </w:rPr>
        <w:t xml:space="preserve"> project</w:t>
      </w:r>
      <w:r w:rsidR="00A60A81">
        <w:rPr>
          <w:rFonts w:cs="Calibri"/>
          <w:szCs w:val="24"/>
          <w:lang w:eastAsia="en-US"/>
        </w:rPr>
        <w:t>,</w:t>
      </w:r>
      <w:r w:rsidRPr="00016E5F">
        <w:rPr>
          <w:rFonts w:cs="Calibri"/>
          <w:szCs w:val="24"/>
          <w:lang w:eastAsia="en-US"/>
        </w:rPr>
        <w:t xml:space="preserve"> </w:t>
      </w:r>
      <w:r w:rsidR="00A60A81">
        <w:rPr>
          <w:rFonts w:cs="Calibri"/>
          <w:szCs w:val="24"/>
          <w:lang w:eastAsia="en-US"/>
        </w:rPr>
        <w:t xml:space="preserve">a </w:t>
      </w:r>
      <w:r w:rsidRPr="00016E5F">
        <w:rPr>
          <w:rFonts w:cs="Calibri"/>
          <w:szCs w:val="24"/>
          <w:lang w:eastAsia="en-US"/>
        </w:rPr>
        <w:t>significant milestone in Jakarta</w:t>
      </w:r>
      <w:r w:rsidR="00304D0D">
        <w:rPr>
          <w:rFonts w:cs="Calibri"/>
          <w:szCs w:val="24"/>
          <w:lang w:eastAsia="en-US"/>
        </w:rPr>
        <w:t>’s ongoing transformation</w:t>
      </w:r>
      <w:r w:rsidRPr="00016E5F">
        <w:rPr>
          <w:rFonts w:cs="Calibri"/>
          <w:szCs w:val="24"/>
          <w:lang w:eastAsia="en-US"/>
        </w:rPr>
        <w:t xml:space="preserve"> into a smart city</w:t>
      </w:r>
      <w:r w:rsidR="00936F74">
        <w:rPr>
          <w:rFonts w:cs="Calibri"/>
          <w:szCs w:val="24"/>
          <w:lang w:eastAsia="en-US"/>
        </w:rPr>
        <w:t>,</w:t>
      </w:r>
      <w:r w:rsidR="00A60A81">
        <w:rPr>
          <w:rFonts w:cs="Calibri"/>
          <w:szCs w:val="24"/>
          <w:lang w:eastAsia="en-US"/>
        </w:rPr>
        <w:t xml:space="preserve"> involv</w:t>
      </w:r>
      <w:r w:rsidR="00936F74">
        <w:rPr>
          <w:rFonts w:cs="Calibri"/>
          <w:szCs w:val="24"/>
          <w:lang w:eastAsia="en-US"/>
        </w:rPr>
        <w:t>es</w:t>
      </w:r>
      <w:r w:rsidR="00A60A81">
        <w:rPr>
          <w:rFonts w:cs="Calibri"/>
          <w:szCs w:val="24"/>
          <w:lang w:eastAsia="en-US"/>
        </w:rPr>
        <w:t xml:space="preserve"> </w:t>
      </w:r>
      <w:r w:rsidR="00936F74">
        <w:rPr>
          <w:rFonts w:cs="Calibri"/>
          <w:szCs w:val="24"/>
          <w:lang w:eastAsia="en-US"/>
        </w:rPr>
        <w:t xml:space="preserve">upgrading </w:t>
      </w:r>
      <w:r w:rsidR="00271A16">
        <w:rPr>
          <w:rFonts w:cs="Calibri"/>
          <w:szCs w:val="24"/>
          <w:lang w:eastAsia="en-US"/>
        </w:rPr>
        <w:t xml:space="preserve">nearly </w:t>
      </w:r>
      <w:r w:rsidR="00936F74">
        <w:rPr>
          <w:rFonts w:cs="Calibri"/>
          <w:szCs w:val="24"/>
          <w:lang w:eastAsia="en-US"/>
        </w:rPr>
        <w:t>90,000</w:t>
      </w:r>
      <w:r w:rsidRPr="00016E5F">
        <w:rPr>
          <w:rFonts w:cs="Calibri"/>
          <w:szCs w:val="24"/>
          <w:lang w:eastAsia="en-US"/>
        </w:rPr>
        <w:t xml:space="preserve"> street luminaires </w:t>
      </w:r>
      <w:r w:rsidR="00936F74">
        <w:rPr>
          <w:rFonts w:cs="Calibri"/>
          <w:szCs w:val="24"/>
          <w:lang w:eastAsia="en-US"/>
        </w:rPr>
        <w:t xml:space="preserve">with energy efficient LED lights </w:t>
      </w:r>
      <w:r w:rsidRPr="00016E5F">
        <w:rPr>
          <w:rFonts w:cs="Calibri"/>
          <w:szCs w:val="24"/>
          <w:lang w:eastAsia="en-US"/>
        </w:rPr>
        <w:t xml:space="preserve">connected to </w:t>
      </w:r>
      <w:r w:rsidR="00A60A81">
        <w:rPr>
          <w:rFonts w:cs="Calibri"/>
          <w:szCs w:val="24"/>
          <w:lang w:eastAsia="en-US"/>
        </w:rPr>
        <w:t xml:space="preserve">a </w:t>
      </w:r>
      <w:r w:rsidRPr="00016E5F">
        <w:rPr>
          <w:rFonts w:cs="Calibri"/>
          <w:szCs w:val="24"/>
          <w:lang w:eastAsia="en-US"/>
        </w:rPr>
        <w:t>Philips CityTouch</w:t>
      </w:r>
      <w:r>
        <w:rPr>
          <w:rFonts w:cs="Calibri"/>
          <w:szCs w:val="24"/>
          <w:lang w:eastAsia="en-US"/>
        </w:rPr>
        <w:t xml:space="preserve"> </w:t>
      </w:r>
      <w:r w:rsidRPr="00016E5F">
        <w:rPr>
          <w:rFonts w:cs="Calibri"/>
          <w:szCs w:val="24"/>
          <w:lang w:eastAsia="en-US"/>
        </w:rPr>
        <w:t>lighting management system.</w:t>
      </w:r>
      <w:r>
        <w:rPr>
          <w:rFonts w:cs="Calibri"/>
          <w:szCs w:val="24"/>
          <w:lang w:eastAsia="en-US"/>
        </w:rPr>
        <w:t xml:space="preserve"> </w:t>
      </w:r>
      <w:r w:rsidR="00A60A81">
        <w:rPr>
          <w:rFonts w:cs="Calibri"/>
          <w:szCs w:val="24"/>
          <w:lang w:eastAsia="en-US"/>
        </w:rPr>
        <w:t>The project is o</w:t>
      </w:r>
      <w:r w:rsidR="00CC303D">
        <w:rPr>
          <w:rFonts w:cs="Calibri"/>
          <w:szCs w:val="24"/>
          <w:lang w:eastAsia="en-US"/>
        </w:rPr>
        <w:t xml:space="preserve">n target </w:t>
      </w:r>
      <w:r w:rsidR="00A60A81">
        <w:rPr>
          <w:rFonts w:cs="Calibri"/>
          <w:szCs w:val="24"/>
          <w:lang w:eastAsia="en-US"/>
        </w:rPr>
        <w:t xml:space="preserve">for completion </w:t>
      </w:r>
      <w:r w:rsidR="00CC303D">
        <w:rPr>
          <w:rFonts w:cs="Calibri"/>
          <w:szCs w:val="24"/>
          <w:lang w:eastAsia="en-US"/>
        </w:rPr>
        <w:t>in only seven months</w:t>
      </w:r>
      <w:r w:rsidR="00936F74">
        <w:rPr>
          <w:rFonts w:cs="Calibri"/>
          <w:szCs w:val="24"/>
          <w:lang w:eastAsia="en-US"/>
        </w:rPr>
        <w:t xml:space="preserve"> with approximately</w:t>
      </w:r>
      <w:r w:rsidR="00CC303D" w:rsidRPr="00507B7F">
        <w:rPr>
          <w:rFonts w:cs="Calibri"/>
          <w:szCs w:val="24"/>
          <w:lang w:eastAsia="en-US"/>
        </w:rPr>
        <w:t xml:space="preserve"> 430 light </w:t>
      </w:r>
      <w:r w:rsidR="00CC303D">
        <w:rPr>
          <w:rFonts w:cs="Calibri"/>
          <w:szCs w:val="24"/>
          <w:lang w:eastAsia="en-US"/>
        </w:rPr>
        <w:t>points</w:t>
      </w:r>
      <w:r w:rsidR="00A60A81">
        <w:rPr>
          <w:rFonts w:cs="Calibri"/>
          <w:szCs w:val="24"/>
          <w:lang w:eastAsia="en-US"/>
        </w:rPr>
        <w:t xml:space="preserve"> </w:t>
      </w:r>
      <w:r w:rsidR="00936F74">
        <w:rPr>
          <w:rFonts w:cs="Calibri"/>
          <w:szCs w:val="24"/>
          <w:lang w:eastAsia="en-US"/>
        </w:rPr>
        <w:t xml:space="preserve">being </w:t>
      </w:r>
      <w:r w:rsidR="00CC303D">
        <w:rPr>
          <w:rFonts w:cs="Calibri"/>
          <w:szCs w:val="24"/>
          <w:lang w:eastAsia="en-US"/>
        </w:rPr>
        <w:t>connected per day</w:t>
      </w:r>
      <w:r w:rsidR="00936F74">
        <w:rPr>
          <w:rFonts w:cs="Calibri"/>
          <w:szCs w:val="24"/>
          <w:lang w:eastAsia="en-US"/>
        </w:rPr>
        <w:t xml:space="preserve">. This </w:t>
      </w:r>
      <w:r w:rsidR="00CC303D">
        <w:rPr>
          <w:rFonts w:cs="Calibri"/>
          <w:szCs w:val="24"/>
          <w:lang w:eastAsia="en-US"/>
        </w:rPr>
        <w:t>makes it the world’s fastest street lighting retrofit and remote management project undertaken</w:t>
      </w:r>
      <w:r w:rsidR="00807857">
        <w:rPr>
          <w:rFonts w:cs="Calibri"/>
          <w:szCs w:val="24"/>
          <w:lang w:eastAsia="en-US"/>
        </w:rPr>
        <w:t xml:space="preserve"> to date</w:t>
      </w:r>
      <w:r w:rsidR="00CC303D">
        <w:rPr>
          <w:rFonts w:cs="Calibri"/>
          <w:szCs w:val="24"/>
          <w:lang w:eastAsia="en-US"/>
        </w:rPr>
        <w:t>.</w:t>
      </w:r>
    </w:p>
    <w:p w14:paraId="5A2B3326" w14:textId="77777777" w:rsidR="00CC303D" w:rsidRDefault="00CC303D" w:rsidP="00A6736E">
      <w:pPr>
        <w:jc w:val="both"/>
        <w:rPr>
          <w:rFonts w:cs="Calibri"/>
          <w:szCs w:val="24"/>
          <w:lang w:eastAsia="en-US"/>
        </w:rPr>
      </w:pPr>
    </w:p>
    <w:p w14:paraId="6F510684" w14:textId="4D408E3E" w:rsidR="005B14A0" w:rsidRDefault="00A6736E" w:rsidP="00A6736E">
      <w:pPr>
        <w:jc w:val="both"/>
        <w:rPr>
          <w:rFonts w:cs="Arial"/>
          <w:szCs w:val="22"/>
        </w:rPr>
      </w:pPr>
      <w:r w:rsidRPr="00966D97">
        <w:rPr>
          <w:rFonts w:cs="Calibri"/>
          <w:color w:val="000000"/>
          <w:szCs w:val="22"/>
          <w:lang w:eastAsia="en-US"/>
        </w:rPr>
        <w:t>“</w:t>
      </w:r>
      <w:r w:rsidR="000418C5">
        <w:rPr>
          <w:rFonts w:cs="Calibri"/>
          <w:color w:val="000000"/>
          <w:szCs w:val="22"/>
          <w:lang w:eastAsia="en-US"/>
        </w:rPr>
        <w:t xml:space="preserve">During the </w:t>
      </w:r>
      <w:r w:rsidRPr="00966D97">
        <w:rPr>
          <w:rFonts w:cs="Calibri"/>
          <w:color w:val="000000"/>
          <w:szCs w:val="22"/>
          <w:lang w:eastAsia="en-US"/>
        </w:rPr>
        <w:t xml:space="preserve">last few years, we have </w:t>
      </w:r>
      <w:r w:rsidRPr="00966D97">
        <w:rPr>
          <w:rFonts w:cs="Arial"/>
          <w:szCs w:val="22"/>
        </w:rPr>
        <w:t>focused on urgently improving public services including street lighting</w:t>
      </w:r>
      <w:r>
        <w:rPr>
          <w:rFonts w:cs="Calibri"/>
          <w:color w:val="000000"/>
          <w:szCs w:val="22"/>
          <w:lang w:eastAsia="en-US"/>
        </w:rPr>
        <w:t xml:space="preserve">. </w:t>
      </w:r>
      <w:r w:rsidRPr="00966D97">
        <w:rPr>
          <w:rFonts w:cs="Calibri"/>
          <w:color w:val="000000"/>
          <w:szCs w:val="22"/>
          <w:lang w:eastAsia="en-US"/>
        </w:rPr>
        <w:t xml:space="preserve">Our aim is to turn Jakarta into a smart city where everything is connected to enable </w:t>
      </w:r>
      <w:r>
        <w:rPr>
          <w:rFonts w:cs="Calibri"/>
          <w:color w:val="000000"/>
          <w:szCs w:val="22"/>
          <w:lang w:eastAsia="en-US"/>
        </w:rPr>
        <w:t>our citizen</w:t>
      </w:r>
      <w:r w:rsidR="00EB6DCF">
        <w:rPr>
          <w:rFonts w:cs="Calibri"/>
          <w:color w:val="000000"/>
          <w:szCs w:val="22"/>
          <w:lang w:eastAsia="en-US"/>
        </w:rPr>
        <w:t>s</w:t>
      </w:r>
      <w:r>
        <w:rPr>
          <w:rFonts w:cs="Calibri"/>
          <w:color w:val="000000"/>
          <w:szCs w:val="22"/>
          <w:lang w:eastAsia="en-US"/>
        </w:rPr>
        <w:t xml:space="preserve"> to</w:t>
      </w:r>
      <w:r w:rsidRPr="00966D97">
        <w:rPr>
          <w:rFonts w:cs="Calibri"/>
          <w:color w:val="000000"/>
          <w:szCs w:val="22"/>
          <w:lang w:eastAsia="en-US"/>
        </w:rPr>
        <w:t xml:space="preserve"> </w:t>
      </w:r>
      <w:r w:rsidRPr="00507B7F">
        <w:rPr>
          <w:rFonts w:cs="Calibri"/>
          <w:szCs w:val="22"/>
          <w:lang w:eastAsia="en-US"/>
        </w:rPr>
        <w:t>live safe</w:t>
      </w:r>
      <w:r w:rsidR="006461E3" w:rsidRPr="00507B7F">
        <w:rPr>
          <w:rFonts w:cs="Calibri"/>
          <w:szCs w:val="22"/>
          <w:lang w:eastAsia="en-US"/>
        </w:rPr>
        <w:t>ly</w:t>
      </w:r>
      <w:r w:rsidR="00585ED8" w:rsidRPr="00507B7F">
        <w:rPr>
          <w:rFonts w:cs="Calibri"/>
          <w:szCs w:val="22"/>
          <w:lang w:eastAsia="en-US"/>
        </w:rPr>
        <w:t xml:space="preserve"> and more </w:t>
      </w:r>
      <w:r w:rsidRPr="00507B7F">
        <w:rPr>
          <w:rFonts w:cs="Calibri"/>
          <w:szCs w:val="22"/>
          <w:lang w:eastAsia="en-US"/>
        </w:rPr>
        <w:t>comfortabl</w:t>
      </w:r>
      <w:r w:rsidR="006461E3" w:rsidRPr="00507B7F">
        <w:rPr>
          <w:rFonts w:cs="Calibri"/>
          <w:szCs w:val="22"/>
          <w:lang w:eastAsia="en-US"/>
        </w:rPr>
        <w:t xml:space="preserve">y </w:t>
      </w:r>
      <w:r w:rsidR="00585ED8" w:rsidRPr="00507B7F">
        <w:rPr>
          <w:rFonts w:cs="Calibri"/>
          <w:szCs w:val="22"/>
          <w:lang w:eastAsia="en-US"/>
        </w:rPr>
        <w:t>in a city that</w:t>
      </w:r>
      <w:r w:rsidR="00512A32">
        <w:rPr>
          <w:rFonts w:cs="Calibri"/>
          <w:szCs w:val="22"/>
          <w:lang w:eastAsia="en-US"/>
        </w:rPr>
        <w:t xml:space="preserve"> is</w:t>
      </w:r>
      <w:r w:rsidR="00585ED8" w:rsidRPr="00507B7F">
        <w:rPr>
          <w:rFonts w:cs="Calibri"/>
          <w:szCs w:val="22"/>
          <w:lang w:eastAsia="en-US"/>
        </w:rPr>
        <w:t xml:space="preserve"> </w:t>
      </w:r>
      <w:r w:rsidR="004401C5" w:rsidRPr="00507B7F">
        <w:rPr>
          <w:rFonts w:cs="Calibri"/>
          <w:szCs w:val="22"/>
          <w:lang w:eastAsia="en-US"/>
        </w:rPr>
        <w:t>beautiful</w:t>
      </w:r>
      <w:r w:rsidR="00512A32">
        <w:rPr>
          <w:rFonts w:cs="Calibri"/>
          <w:szCs w:val="22"/>
          <w:lang w:eastAsia="en-US"/>
        </w:rPr>
        <w:t xml:space="preserve"> day and</w:t>
      </w:r>
      <w:r w:rsidR="004401C5" w:rsidRPr="00507B7F">
        <w:rPr>
          <w:rFonts w:cs="Calibri"/>
          <w:szCs w:val="22"/>
          <w:lang w:eastAsia="en-US"/>
        </w:rPr>
        <w:t xml:space="preserve"> night</w:t>
      </w:r>
      <w:r w:rsidRPr="00507B7F">
        <w:rPr>
          <w:rFonts w:cs="Calibri"/>
          <w:szCs w:val="22"/>
          <w:lang w:eastAsia="en-US"/>
        </w:rPr>
        <w:t xml:space="preserve">. </w:t>
      </w:r>
      <w:r>
        <w:rPr>
          <w:rFonts w:cs="Calibri"/>
          <w:color w:val="000000"/>
          <w:szCs w:val="22"/>
          <w:lang w:eastAsia="en-US"/>
        </w:rPr>
        <w:t xml:space="preserve">At the same time, we are convinced that connected lighting will help us reduce </w:t>
      </w:r>
      <w:r w:rsidR="006461E3">
        <w:rPr>
          <w:rFonts w:cs="Calibri"/>
          <w:color w:val="000000"/>
          <w:szCs w:val="22"/>
          <w:lang w:eastAsia="en-US"/>
        </w:rPr>
        <w:t xml:space="preserve">our </w:t>
      </w:r>
      <w:r>
        <w:rPr>
          <w:rFonts w:cs="Calibri"/>
          <w:color w:val="000000"/>
          <w:szCs w:val="22"/>
          <w:lang w:eastAsia="en-US"/>
        </w:rPr>
        <w:t xml:space="preserve">energy </w:t>
      </w:r>
      <w:r w:rsidR="0019346F">
        <w:rPr>
          <w:rFonts w:cs="Calibri"/>
          <w:color w:val="000000"/>
          <w:szCs w:val="22"/>
          <w:lang w:eastAsia="en-US"/>
        </w:rPr>
        <w:t xml:space="preserve">expenses </w:t>
      </w:r>
      <w:r>
        <w:rPr>
          <w:rFonts w:cs="Calibri"/>
          <w:color w:val="000000"/>
          <w:szCs w:val="22"/>
          <w:lang w:eastAsia="en-US"/>
        </w:rPr>
        <w:t>and</w:t>
      </w:r>
      <w:r w:rsidRPr="00616C4D">
        <w:rPr>
          <w:rFonts w:cs="Calibri"/>
          <w:color w:val="000000"/>
          <w:szCs w:val="22"/>
          <w:lang w:eastAsia="en-US"/>
        </w:rPr>
        <w:t xml:space="preserve"> </w:t>
      </w:r>
      <w:r>
        <w:rPr>
          <w:rFonts w:cs="Calibri"/>
          <w:color w:val="000000"/>
          <w:szCs w:val="22"/>
          <w:lang w:eastAsia="en-US"/>
        </w:rPr>
        <w:t>improve public services</w:t>
      </w:r>
      <w:r w:rsidRPr="00966D97">
        <w:rPr>
          <w:rFonts w:cs="Arial"/>
          <w:szCs w:val="22"/>
        </w:rPr>
        <w:t>,</w:t>
      </w:r>
      <w:r w:rsidRPr="00966D97">
        <w:rPr>
          <w:rFonts w:cs="Calibri"/>
          <w:color w:val="000000"/>
          <w:szCs w:val="22"/>
          <w:lang w:eastAsia="en-US"/>
        </w:rPr>
        <w:t xml:space="preserve">” </w:t>
      </w:r>
      <w:r w:rsidR="00BE7087">
        <w:rPr>
          <w:rFonts w:cs="Calibri"/>
          <w:color w:val="000000"/>
          <w:szCs w:val="22"/>
          <w:lang w:eastAsia="en-US"/>
        </w:rPr>
        <w:t>according to</w:t>
      </w:r>
      <w:r w:rsidR="00456C99">
        <w:rPr>
          <w:rFonts w:cs="Calibri"/>
          <w:color w:val="000000"/>
          <w:szCs w:val="22"/>
          <w:lang w:eastAsia="en-US"/>
        </w:rPr>
        <w:t xml:space="preserve"> the</w:t>
      </w:r>
      <w:r w:rsidR="00B86816">
        <w:rPr>
          <w:rFonts w:cs="Calibri"/>
          <w:color w:val="000000"/>
          <w:szCs w:val="22"/>
          <w:lang w:eastAsia="en-US"/>
        </w:rPr>
        <w:t xml:space="preserve"> DKI Jakarta Government Office</w:t>
      </w:r>
      <w:r w:rsidR="00BE7087">
        <w:rPr>
          <w:rFonts w:cs="Arial"/>
          <w:szCs w:val="22"/>
        </w:rPr>
        <w:t xml:space="preserve">. </w:t>
      </w:r>
      <w:r>
        <w:rPr>
          <w:rFonts w:cs="Arial"/>
          <w:szCs w:val="22"/>
        </w:rPr>
        <w:t xml:space="preserve">“This is not the first project with Philips Lighting, </w:t>
      </w:r>
      <w:r w:rsidR="006461E3">
        <w:rPr>
          <w:rFonts w:cs="Arial"/>
          <w:szCs w:val="22"/>
        </w:rPr>
        <w:t xml:space="preserve">since </w:t>
      </w:r>
      <w:r>
        <w:rPr>
          <w:rFonts w:cs="Arial"/>
          <w:szCs w:val="22"/>
        </w:rPr>
        <w:t>we have</w:t>
      </w:r>
      <w:r w:rsidRPr="00966D97">
        <w:rPr>
          <w:rFonts w:cs="Arial"/>
          <w:szCs w:val="22"/>
        </w:rPr>
        <w:t xml:space="preserve"> previously partnered on </w:t>
      </w:r>
      <w:r w:rsidR="006461E3">
        <w:rPr>
          <w:rFonts w:cs="Arial"/>
          <w:szCs w:val="22"/>
        </w:rPr>
        <w:t>other</w:t>
      </w:r>
      <w:r w:rsidR="006461E3" w:rsidRPr="00966D97">
        <w:rPr>
          <w:rFonts w:cs="Arial"/>
          <w:szCs w:val="22"/>
        </w:rPr>
        <w:t xml:space="preserve"> </w:t>
      </w:r>
      <w:r w:rsidRPr="00966D97">
        <w:rPr>
          <w:rFonts w:cs="Arial"/>
          <w:szCs w:val="22"/>
        </w:rPr>
        <w:t xml:space="preserve">lighting projects, </w:t>
      </w:r>
      <w:r>
        <w:rPr>
          <w:rFonts w:cs="Arial"/>
          <w:szCs w:val="22"/>
        </w:rPr>
        <w:t xml:space="preserve">including </w:t>
      </w:r>
      <w:r w:rsidRPr="00966D97">
        <w:rPr>
          <w:rFonts w:cs="Arial"/>
          <w:szCs w:val="22"/>
        </w:rPr>
        <w:t xml:space="preserve">the illumination of </w:t>
      </w:r>
      <w:r>
        <w:rPr>
          <w:rFonts w:cs="Arial"/>
          <w:szCs w:val="22"/>
        </w:rPr>
        <w:t xml:space="preserve">the </w:t>
      </w:r>
      <w:r w:rsidRPr="00966D97">
        <w:rPr>
          <w:rFonts w:cs="Arial"/>
          <w:szCs w:val="22"/>
        </w:rPr>
        <w:t>Jakarta</w:t>
      </w:r>
      <w:r>
        <w:rPr>
          <w:rFonts w:cs="Arial"/>
          <w:szCs w:val="22"/>
        </w:rPr>
        <w:t xml:space="preserve"> </w:t>
      </w:r>
      <w:r w:rsidRPr="00966D97">
        <w:rPr>
          <w:rFonts w:cs="Arial"/>
          <w:szCs w:val="22"/>
        </w:rPr>
        <w:t xml:space="preserve">National Monument (Monas), the iconic </w:t>
      </w:r>
      <w:r w:rsidR="003E6854">
        <w:rPr>
          <w:rFonts w:cs="Arial"/>
          <w:szCs w:val="22"/>
        </w:rPr>
        <w:t>Tugu Selamat Datang (</w:t>
      </w:r>
      <w:r>
        <w:rPr>
          <w:rFonts w:cs="Arial"/>
          <w:szCs w:val="22"/>
        </w:rPr>
        <w:t>Welcome Monument</w:t>
      </w:r>
      <w:r w:rsidR="003E6854">
        <w:rPr>
          <w:rFonts w:cs="Arial"/>
          <w:szCs w:val="22"/>
        </w:rPr>
        <w:t>)</w:t>
      </w:r>
      <w:r>
        <w:rPr>
          <w:rFonts w:cs="Arial"/>
          <w:szCs w:val="22"/>
        </w:rPr>
        <w:t xml:space="preserve"> in the </w:t>
      </w:r>
      <w:r w:rsidRPr="00966D97">
        <w:rPr>
          <w:rFonts w:cs="Arial"/>
          <w:szCs w:val="22"/>
        </w:rPr>
        <w:t>Hot</w:t>
      </w:r>
      <w:r w:rsidR="001572D4">
        <w:rPr>
          <w:rFonts w:cs="Arial"/>
          <w:szCs w:val="22"/>
        </w:rPr>
        <w:t>el Indonesia Roundabout</w:t>
      </w:r>
      <w:r w:rsidRPr="00966D97">
        <w:rPr>
          <w:rFonts w:cs="Arial"/>
          <w:szCs w:val="22"/>
        </w:rPr>
        <w:t xml:space="preserve"> and various </w:t>
      </w:r>
      <w:r w:rsidR="006461E3">
        <w:rPr>
          <w:rFonts w:cs="Arial"/>
          <w:szCs w:val="22"/>
        </w:rPr>
        <w:t>public spaces or parks</w:t>
      </w:r>
      <w:r w:rsidR="00896F38">
        <w:rPr>
          <w:rFonts w:cs="Arial"/>
          <w:szCs w:val="22"/>
        </w:rPr>
        <w:t>.</w:t>
      </w:r>
      <w:r w:rsidRPr="00966D97">
        <w:rPr>
          <w:rFonts w:cs="Arial"/>
          <w:szCs w:val="22"/>
        </w:rPr>
        <w:t>”</w:t>
      </w:r>
    </w:p>
    <w:p w14:paraId="39BE4CDC" w14:textId="109276BC" w:rsidR="00BE7087" w:rsidRDefault="00BE7087" w:rsidP="00A6736E">
      <w:pPr>
        <w:jc w:val="both"/>
        <w:rPr>
          <w:rFonts w:cs="Arial"/>
          <w:szCs w:val="22"/>
        </w:rPr>
      </w:pPr>
    </w:p>
    <w:p w14:paraId="04A05AE7" w14:textId="1E74A5A4" w:rsidR="00A6736E" w:rsidRDefault="00A6736E" w:rsidP="00A6736E">
      <w:pPr>
        <w:jc w:val="both"/>
        <w:rPr>
          <w:rFonts w:cs="Arial"/>
          <w:szCs w:val="22"/>
        </w:rPr>
      </w:pPr>
      <w:r w:rsidRPr="00CF55E4">
        <w:rPr>
          <w:rFonts w:cs="Calibri"/>
          <w:color w:val="000000"/>
          <w:szCs w:val="24"/>
          <w:lang w:eastAsia="en-US"/>
        </w:rPr>
        <w:t>With ove</w:t>
      </w:r>
      <w:r>
        <w:rPr>
          <w:rFonts w:cs="Calibri"/>
          <w:color w:val="000000"/>
          <w:szCs w:val="24"/>
          <w:lang w:eastAsia="en-US"/>
        </w:rPr>
        <w:t>r nine</w:t>
      </w:r>
      <w:r w:rsidRPr="00CF55E4">
        <w:rPr>
          <w:rFonts w:cs="Calibri"/>
          <w:color w:val="000000"/>
          <w:szCs w:val="24"/>
          <w:lang w:eastAsia="en-US"/>
        </w:rPr>
        <w:t xml:space="preserve"> million inhabitants</w:t>
      </w:r>
      <w:r>
        <w:rPr>
          <w:rFonts w:cs="Calibri"/>
          <w:color w:val="000000"/>
          <w:szCs w:val="24"/>
          <w:lang w:eastAsia="en-US"/>
        </w:rPr>
        <w:t>,</w:t>
      </w:r>
      <w:r w:rsidRPr="00CF55E4">
        <w:rPr>
          <w:rFonts w:cs="Calibri"/>
          <w:color w:val="000000"/>
          <w:szCs w:val="24"/>
          <w:lang w:eastAsia="en-US"/>
        </w:rPr>
        <w:t xml:space="preserve"> Jakarta is one of the </w:t>
      </w:r>
      <w:r w:rsidR="00807857">
        <w:rPr>
          <w:rFonts w:cs="Calibri"/>
          <w:color w:val="000000"/>
          <w:szCs w:val="24"/>
          <w:lang w:eastAsia="en-US"/>
        </w:rPr>
        <w:t xml:space="preserve">world’s </w:t>
      </w:r>
      <w:r w:rsidRPr="00CF55E4">
        <w:rPr>
          <w:rFonts w:cs="Calibri"/>
          <w:color w:val="000000"/>
          <w:szCs w:val="24"/>
          <w:lang w:eastAsia="en-US"/>
        </w:rPr>
        <w:t>most populous and fastest growing urban centers</w:t>
      </w:r>
      <w:r w:rsidR="00551B71">
        <w:rPr>
          <w:rFonts w:cs="Calibri"/>
          <w:color w:val="000000"/>
          <w:szCs w:val="24"/>
          <w:lang w:eastAsia="en-US"/>
        </w:rPr>
        <w:t xml:space="preserve">. </w:t>
      </w:r>
      <w:r w:rsidR="005B14A0">
        <w:rPr>
          <w:rFonts w:cs="Calibri"/>
          <w:color w:val="000000"/>
          <w:szCs w:val="24"/>
          <w:lang w:eastAsia="en-US"/>
        </w:rPr>
        <w:t>Before the project, the city’s</w:t>
      </w:r>
      <w:r w:rsidR="00551B71">
        <w:rPr>
          <w:rFonts w:cs="Calibri"/>
          <w:color w:val="000000"/>
          <w:szCs w:val="24"/>
          <w:lang w:eastAsia="en-US"/>
        </w:rPr>
        <w:t xml:space="preserve"> </w:t>
      </w:r>
      <w:r w:rsidRPr="00966D97">
        <w:rPr>
          <w:rFonts w:cs="Arial"/>
          <w:szCs w:val="22"/>
        </w:rPr>
        <w:t>street</w:t>
      </w:r>
      <w:r w:rsidR="00551B71">
        <w:rPr>
          <w:rFonts w:cs="Arial"/>
          <w:szCs w:val="22"/>
        </w:rPr>
        <w:t>s</w:t>
      </w:r>
      <w:r w:rsidRPr="00966D97">
        <w:rPr>
          <w:rFonts w:cs="Arial"/>
          <w:szCs w:val="22"/>
        </w:rPr>
        <w:t xml:space="preserve"> and </w:t>
      </w:r>
      <w:r>
        <w:rPr>
          <w:rFonts w:cs="Arial"/>
          <w:szCs w:val="22"/>
        </w:rPr>
        <w:t>public area</w:t>
      </w:r>
      <w:r w:rsidR="00551B71">
        <w:rPr>
          <w:rFonts w:cs="Arial"/>
          <w:szCs w:val="22"/>
        </w:rPr>
        <w:t>s relie</w:t>
      </w:r>
      <w:r w:rsidR="005B14A0">
        <w:rPr>
          <w:rFonts w:cs="Arial"/>
          <w:szCs w:val="22"/>
        </w:rPr>
        <w:t>d</w:t>
      </w:r>
      <w:r w:rsidRPr="00966D97">
        <w:rPr>
          <w:rFonts w:cs="Arial"/>
          <w:szCs w:val="22"/>
        </w:rPr>
        <w:t xml:space="preserve"> almost </w:t>
      </w:r>
      <w:r>
        <w:rPr>
          <w:rFonts w:cs="Arial"/>
          <w:szCs w:val="22"/>
        </w:rPr>
        <w:t>entirely on</w:t>
      </w:r>
      <w:r w:rsidRPr="00966D97">
        <w:rPr>
          <w:rFonts w:cs="Arial"/>
          <w:szCs w:val="22"/>
        </w:rPr>
        <w:t xml:space="preserve"> conventional lighting technology </w:t>
      </w:r>
      <w:r>
        <w:rPr>
          <w:rFonts w:cs="Arial"/>
          <w:szCs w:val="22"/>
        </w:rPr>
        <w:t>with</w:t>
      </w:r>
      <w:r w:rsidR="00551B71">
        <w:rPr>
          <w:rFonts w:cs="Arial"/>
          <w:szCs w:val="22"/>
        </w:rPr>
        <w:t xml:space="preserve"> no </w:t>
      </w:r>
      <w:r>
        <w:rPr>
          <w:rFonts w:cs="Arial"/>
          <w:szCs w:val="22"/>
        </w:rPr>
        <w:t xml:space="preserve">remote </w:t>
      </w:r>
      <w:r w:rsidRPr="00966D97">
        <w:rPr>
          <w:rFonts w:cs="Arial"/>
          <w:szCs w:val="22"/>
        </w:rPr>
        <w:t>monitoring</w:t>
      </w:r>
      <w:r>
        <w:rPr>
          <w:rFonts w:cs="Arial"/>
          <w:szCs w:val="22"/>
        </w:rPr>
        <w:t xml:space="preserve"> </w:t>
      </w:r>
      <w:r w:rsidRPr="00966D97">
        <w:rPr>
          <w:rFonts w:cs="Arial"/>
          <w:szCs w:val="22"/>
        </w:rPr>
        <w:t xml:space="preserve">capabilities. The key benefit of </w:t>
      </w:r>
      <w:r>
        <w:rPr>
          <w:rFonts w:cs="Arial"/>
          <w:szCs w:val="22"/>
        </w:rPr>
        <w:t>Philips</w:t>
      </w:r>
      <w:r w:rsidRPr="00966D97">
        <w:rPr>
          <w:rFonts w:cs="Arial"/>
          <w:szCs w:val="22"/>
        </w:rPr>
        <w:t xml:space="preserve"> CityTouch is </w:t>
      </w:r>
      <w:r>
        <w:rPr>
          <w:rFonts w:cs="Arial"/>
          <w:szCs w:val="22"/>
        </w:rPr>
        <w:t xml:space="preserve">that </w:t>
      </w:r>
      <w:r w:rsidRPr="00966D97">
        <w:rPr>
          <w:rFonts w:cs="Arial"/>
          <w:szCs w:val="22"/>
        </w:rPr>
        <w:t>each light point</w:t>
      </w:r>
      <w:r>
        <w:rPr>
          <w:rFonts w:cs="Arial"/>
          <w:szCs w:val="22"/>
        </w:rPr>
        <w:t xml:space="preserve"> is connected and performance data will be</w:t>
      </w:r>
      <w:r w:rsidRPr="00966D97">
        <w:rPr>
          <w:rFonts w:cs="Arial"/>
          <w:szCs w:val="22"/>
        </w:rPr>
        <w:t xml:space="preserve"> sent through existing cellular network</w:t>
      </w:r>
      <w:r>
        <w:rPr>
          <w:rFonts w:cs="Arial"/>
          <w:szCs w:val="22"/>
        </w:rPr>
        <w:t xml:space="preserve">s </w:t>
      </w:r>
      <w:r w:rsidRPr="00966D97">
        <w:rPr>
          <w:rFonts w:cs="Arial"/>
          <w:szCs w:val="22"/>
        </w:rPr>
        <w:t xml:space="preserve">to the city’s lighting office </w:t>
      </w:r>
      <w:r w:rsidR="00D25F11">
        <w:rPr>
          <w:rFonts w:cs="Arial"/>
          <w:szCs w:val="22"/>
        </w:rPr>
        <w:t>(Industry &amp; Energy Department</w:t>
      </w:r>
      <w:r w:rsidR="00D25F11" w:rsidRPr="005B14A0">
        <w:rPr>
          <w:rFonts w:cs="Arial"/>
          <w:szCs w:val="22"/>
        </w:rPr>
        <w:t>)</w:t>
      </w:r>
      <w:r w:rsidR="004401C5" w:rsidRPr="005B14A0">
        <w:rPr>
          <w:rFonts w:cs="Arial"/>
          <w:szCs w:val="22"/>
        </w:rPr>
        <w:t xml:space="preserve"> or</w:t>
      </w:r>
      <w:r w:rsidR="00501992">
        <w:rPr>
          <w:rFonts w:cs="Arial"/>
          <w:szCs w:val="22"/>
        </w:rPr>
        <w:t xml:space="preserve"> operator</w:t>
      </w:r>
      <w:r w:rsidRPr="005B14A0">
        <w:rPr>
          <w:rFonts w:cs="Arial"/>
          <w:szCs w:val="22"/>
        </w:rPr>
        <w:t xml:space="preserve">. </w:t>
      </w:r>
      <w:r>
        <w:rPr>
          <w:rFonts w:cs="Arial"/>
          <w:szCs w:val="22"/>
        </w:rPr>
        <w:t>T</w:t>
      </w:r>
      <w:r w:rsidRPr="00966D97">
        <w:rPr>
          <w:rFonts w:cs="Arial"/>
          <w:szCs w:val="22"/>
        </w:rPr>
        <w:t>h</w:t>
      </w:r>
      <w:r w:rsidR="00501992">
        <w:rPr>
          <w:rFonts w:cs="Arial"/>
          <w:szCs w:val="22"/>
        </w:rPr>
        <w:t>e</w:t>
      </w:r>
      <w:r w:rsidRPr="00966D97">
        <w:rPr>
          <w:rFonts w:cs="Arial"/>
          <w:szCs w:val="22"/>
        </w:rPr>
        <w:t xml:space="preserve"> data</w:t>
      </w:r>
      <w:r>
        <w:rPr>
          <w:rFonts w:cs="Arial"/>
          <w:szCs w:val="22"/>
        </w:rPr>
        <w:t xml:space="preserve"> will enable</w:t>
      </w:r>
      <w:r w:rsidRPr="00966D97">
        <w:rPr>
          <w:rFonts w:cs="Arial"/>
          <w:szCs w:val="22"/>
        </w:rPr>
        <w:t xml:space="preserve"> </w:t>
      </w:r>
      <w:r>
        <w:rPr>
          <w:rFonts w:cs="Arial"/>
          <w:szCs w:val="22"/>
        </w:rPr>
        <w:t>the city officials to efficiently monitor the</w:t>
      </w:r>
      <w:r w:rsidR="00512A32">
        <w:rPr>
          <w:rFonts w:cs="Arial"/>
          <w:szCs w:val="22"/>
        </w:rPr>
        <w:t xml:space="preserve"> </w:t>
      </w:r>
      <w:r>
        <w:rPr>
          <w:rFonts w:cs="Arial"/>
          <w:szCs w:val="22"/>
        </w:rPr>
        <w:t>city’s lighting infrastructure and</w:t>
      </w:r>
      <w:r w:rsidRPr="00966D97">
        <w:rPr>
          <w:rFonts w:cs="Arial"/>
          <w:szCs w:val="22"/>
        </w:rPr>
        <w:t xml:space="preserve"> remote</w:t>
      </w:r>
      <w:r>
        <w:rPr>
          <w:rFonts w:cs="Arial"/>
          <w:szCs w:val="22"/>
        </w:rPr>
        <w:t>ly</w:t>
      </w:r>
      <w:r w:rsidRPr="00966D97">
        <w:rPr>
          <w:rFonts w:cs="Arial"/>
          <w:szCs w:val="22"/>
        </w:rPr>
        <w:t xml:space="preserve"> manage illumination levels to match </w:t>
      </w:r>
      <w:r w:rsidR="005B14A0">
        <w:rPr>
          <w:rFonts w:cs="Arial"/>
          <w:szCs w:val="22"/>
        </w:rPr>
        <w:t xml:space="preserve">different </w:t>
      </w:r>
      <w:r w:rsidRPr="00966D97">
        <w:rPr>
          <w:rFonts w:cs="Arial"/>
          <w:szCs w:val="22"/>
        </w:rPr>
        <w:t xml:space="preserve">needs </w:t>
      </w:r>
      <w:r w:rsidR="005B14A0">
        <w:rPr>
          <w:rFonts w:cs="Arial"/>
          <w:szCs w:val="22"/>
        </w:rPr>
        <w:t xml:space="preserve">by </w:t>
      </w:r>
      <w:r w:rsidR="005B14A0">
        <w:rPr>
          <w:rFonts w:cs="Arial"/>
          <w:szCs w:val="22"/>
        </w:rPr>
        <w:lastRenderedPageBreak/>
        <w:t>district</w:t>
      </w:r>
      <w:r>
        <w:rPr>
          <w:rFonts w:cs="Arial"/>
          <w:szCs w:val="22"/>
        </w:rPr>
        <w:t xml:space="preserve">. For </w:t>
      </w:r>
      <w:r w:rsidRPr="00966D97">
        <w:rPr>
          <w:rFonts w:cs="Arial"/>
          <w:szCs w:val="22"/>
        </w:rPr>
        <w:t>example</w:t>
      </w:r>
      <w:r>
        <w:rPr>
          <w:rFonts w:cs="Arial"/>
          <w:szCs w:val="22"/>
        </w:rPr>
        <w:t xml:space="preserve">, </w:t>
      </w:r>
      <w:r w:rsidR="00807857">
        <w:rPr>
          <w:rFonts w:cs="Arial"/>
          <w:szCs w:val="22"/>
        </w:rPr>
        <w:t>in the evening</w:t>
      </w:r>
      <w:r>
        <w:rPr>
          <w:rFonts w:cs="Arial"/>
          <w:szCs w:val="22"/>
        </w:rPr>
        <w:t xml:space="preserve"> when traffic is low, Jakarta’s lighting office can dim the lighting by 50 percent</w:t>
      </w:r>
      <w:r w:rsidR="006930B4" w:rsidRPr="005B14A0">
        <w:rPr>
          <w:rFonts w:cs="Arial"/>
          <w:szCs w:val="22"/>
        </w:rPr>
        <w:t>,</w:t>
      </w:r>
      <w:r w:rsidRPr="005B14A0">
        <w:rPr>
          <w:rFonts w:cs="Arial"/>
          <w:szCs w:val="22"/>
        </w:rPr>
        <w:t xml:space="preserve"> </w:t>
      </w:r>
      <w:r w:rsidR="00501992">
        <w:rPr>
          <w:rFonts w:cs="Arial"/>
          <w:szCs w:val="22"/>
        </w:rPr>
        <w:t xml:space="preserve">resulting in additional </w:t>
      </w:r>
      <w:r w:rsidR="004401C5" w:rsidRPr="005B14A0">
        <w:rPr>
          <w:rFonts w:cs="Arial"/>
          <w:szCs w:val="22"/>
        </w:rPr>
        <w:t>energy saving</w:t>
      </w:r>
      <w:r w:rsidR="00551B71" w:rsidRPr="005B14A0">
        <w:rPr>
          <w:rFonts w:cs="Arial"/>
          <w:szCs w:val="22"/>
        </w:rPr>
        <w:t>s</w:t>
      </w:r>
      <w:r w:rsidR="004401C5" w:rsidRPr="005B14A0">
        <w:rPr>
          <w:rFonts w:cs="Arial"/>
          <w:szCs w:val="22"/>
        </w:rPr>
        <w:t>.</w:t>
      </w:r>
      <w:r w:rsidR="005B14A0" w:rsidRPr="005B14A0">
        <w:rPr>
          <w:rFonts w:cs="Arial"/>
          <w:szCs w:val="22"/>
        </w:rPr>
        <w:t xml:space="preserve"> </w:t>
      </w:r>
    </w:p>
    <w:p w14:paraId="2155ED22" w14:textId="39C20C41" w:rsidR="00807857" w:rsidRDefault="00807857" w:rsidP="00A6736E">
      <w:pPr>
        <w:jc w:val="both"/>
        <w:rPr>
          <w:rFonts w:cs="Arial"/>
          <w:szCs w:val="22"/>
        </w:rPr>
      </w:pPr>
    </w:p>
    <w:p w14:paraId="3ACB510F" w14:textId="276AFDC5" w:rsidR="00807857" w:rsidRDefault="00A6736E" w:rsidP="00A6736E">
      <w:pPr>
        <w:jc w:val="both"/>
        <w:rPr>
          <w:rFonts w:cs="Calibri"/>
          <w:color w:val="000000"/>
          <w:szCs w:val="24"/>
          <w:lang w:eastAsia="en-US"/>
        </w:rPr>
      </w:pPr>
      <w:r w:rsidRPr="00966D97">
        <w:rPr>
          <w:rFonts w:cs="Arial"/>
          <w:szCs w:val="22"/>
        </w:rPr>
        <w:t>“</w:t>
      </w:r>
      <w:r w:rsidRPr="007D4BB1">
        <w:rPr>
          <w:rFonts w:cs="Arial"/>
          <w:szCs w:val="22"/>
        </w:rPr>
        <w:t>Since its launch in 20</w:t>
      </w:r>
      <w:r w:rsidR="00501992">
        <w:rPr>
          <w:rFonts w:cs="Arial"/>
          <w:szCs w:val="22"/>
        </w:rPr>
        <w:t>12</w:t>
      </w:r>
      <w:r w:rsidRPr="007D4BB1">
        <w:rPr>
          <w:rFonts w:cs="Arial"/>
          <w:szCs w:val="22"/>
        </w:rPr>
        <w:t xml:space="preserve">, our Philips CityTouch street lighting system has been </w:t>
      </w:r>
      <w:r w:rsidR="00DC1826">
        <w:rPr>
          <w:rFonts w:cs="Arial"/>
          <w:szCs w:val="22"/>
        </w:rPr>
        <w:t xml:space="preserve">installed </w:t>
      </w:r>
      <w:r w:rsidRPr="007D4BB1">
        <w:rPr>
          <w:rFonts w:cs="Arial"/>
          <w:szCs w:val="22"/>
        </w:rPr>
        <w:t xml:space="preserve">in </w:t>
      </w:r>
      <w:r w:rsidR="00833176">
        <w:rPr>
          <w:rFonts w:cs="Arial"/>
          <w:szCs w:val="22"/>
        </w:rPr>
        <w:t>over 7</w:t>
      </w:r>
      <w:r w:rsidR="007D4BB1" w:rsidRPr="007D4BB1">
        <w:rPr>
          <w:rFonts w:cs="Arial"/>
          <w:szCs w:val="22"/>
        </w:rPr>
        <w:t>00 projects across 35</w:t>
      </w:r>
      <w:r w:rsidRPr="007D4BB1">
        <w:rPr>
          <w:rFonts w:cs="Arial"/>
          <w:szCs w:val="22"/>
        </w:rPr>
        <w:t xml:space="preserve"> countries. Governments have set a high priority on reducing their carbon footprint by upgrading their street lighting with our highly energy</w:t>
      </w:r>
      <w:r w:rsidR="006930B4">
        <w:rPr>
          <w:rFonts w:cs="Arial"/>
          <w:szCs w:val="22"/>
        </w:rPr>
        <w:t>-</w:t>
      </w:r>
      <w:r w:rsidRPr="007D4BB1">
        <w:rPr>
          <w:rFonts w:cs="Arial"/>
          <w:szCs w:val="22"/>
        </w:rPr>
        <w:t xml:space="preserve">efficient connected lighting. </w:t>
      </w:r>
      <w:r w:rsidR="00807857">
        <w:rPr>
          <w:rFonts w:cs="Arial"/>
          <w:szCs w:val="22"/>
        </w:rPr>
        <w:t xml:space="preserve">Installation is quick </w:t>
      </w:r>
      <w:r w:rsidRPr="00DC1826">
        <w:rPr>
          <w:rFonts w:cs="Arial"/>
          <w:szCs w:val="22"/>
        </w:rPr>
        <w:t xml:space="preserve">due to </w:t>
      </w:r>
      <w:r w:rsidR="00CC79E7">
        <w:rPr>
          <w:rFonts w:cs="Arial"/>
          <w:szCs w:val="22"/>
        </w:rPr>
        <w:t xml:space="preserve">our </w:t>
      </w:r>
      <w:r w:rsidRPr="00DC1826">
        <w:rPr>
          <w:rFonts w:cs="Arial"/>
          <w:szCs w:val="22"/>
        </w:rPr>
        <w:t>built-in wireless networking capability</w:t>
      </w:r>
      <w:r w:rsidR="00551B71" w:rsidRPr="00DC1826">
        <w:rPr>
          <w:rFonts w:cs="Arial"/>
          <w:szCs w:val="22"/>
        </w:rPr>
        <w:t>,</w:t>
      </w:r>
      <w:r w:rsidRPr="00DC1826">
        <w:rPr>
          <w:rFonts w:cs="Arial"/>
          <w:szCs w:val="22"/>
        </w:rPr>
        <w:t xml:space="preserve"> and </w:t>
      </w:r>
      <w:r w:rsidRPr="007D4BB1">
        <w:rPr>
          <w:rFonts w:cs="Arial"/>
          <w:szCs w:val="22"/>
        </w:rPr>
        <w:t xml:space="preserve">maintenance time </w:t>
      </w:r>
      <w:r w:rsidR="002B2402">
        <w:rPr>
          <w:rFonts w:cs="Arial"/>
          <w:szCs w:val="22"/>
        </w:rPr>
        <w:t xml:space="preserve">is significantly reduced </w:t>
      </w:r>
      <w:r w:rsidR="004D0381">
        <w:rPr>
          <w:rFonts w:cs="Arial"/>
          <w:szCs w:val="22"/>
        </w:rPr>
        <w:t>because</w:t>
      </w:r>
      <w:r w:rsidRPr="007D4BB1">
        <w:rPr>
          <w:rFonts w:cs="Arial"/>
          <w:szCs w:val="22"/>
        </w:rPr>
        <w:t xml:space="preserve"> each street light report</w:t>
      </w:r>
      <w:r w:rsidR="004D0381">
        <w:rPr>
          <w:rFonts w:cs="Arial"/>
          <w:szCs w:val="22"/>
        </w:rPr>
        <w:t>s</w:t>
      </w:r>
      <w:r w:rsidRPr="007D4BB1">
        <w:rPr>
          <w:rFonts w:cs="Arial"/>
          <w:szCs w:val="22"/>
        </w:rPr>
        <w:t xml:space="preserve"> on its performance and status,” said Chandra Vaidyanathan, President Director, Philips </w:t>
      </w:r>
      <w:r w:rsidR="00507B7F">
        <w:rPr>
          <w:rFonts w:cs="Arial"/>
          <w:szCs w:val="22"/>
        </w:rPr>
        <w:t xml:space="preserve">Lighting in </w:t>
      </w:r>
      <w:r w:rsidRPr="007D4BB1">
        <w:rPr>
          <w:rFonts w:cs="Arial"/>
          <w:szCs w:val="22"/>
        </w:rPr>
        <w:t>Indonesia. “Only two percent of the world’s 300 million street lights are connected</w:t>
      </w:r>
      <w:r w:rsidR="004D0381">
        <w:rPr>
          <w:rFonts w:cs="Arial"/>
          <w:szCs w:val="22"/>
        </w:rPr>
        <w:t xml:space="preserve"> in this way</w:t>
      </w:r>
      <w:r w:rsidRPr="007D4BB1">
        <w:rPr>
          <w:rFonts w:cs="Arial"/>
          <w:szCs w:val="22"/>
        </w:rPr>
        <w:t xml:space="preserve">. </w:t>
      </w:r>
      <w:r w:rsidR="00EB2F4B">
        <w:rPr>
          <w:rFonts w:cs="Arial"/>
          <w:szCs w:val="22"/>
        </w:rPr>
        <w:t>The f</w:t>
      </w:r>
      <w:r w:rsidRPr="007D4BB1">
        <w:rPr>
          <w:rFonts w:cs="Calibri"/>
          <w:color w:val="000000"/>
          <w:szCs w:val="24"/>
          <w:lang w:eastAsia="en-US"/>
        </w:rPr>
        <w:t>orward</w:t>
      </w:r>
      <w:r w:rsidR="00551B71">
        <w:rPr>
          <w:rFonts w:cs="Calibri"/>
          <w:color w:val="000000"/>
          <w:szCs w:val="24"/>
          <w:lang w:eastAsia="en-US"/>
        </w:rPr>
        <w:t>-</w:t>
      </w:r>
      <w:r w:rsidRPr="007D4BB1">
        <w:rPr>
          <w:rFonts w:cs="Calibri"/>
          <w:color w:val="000000"/>
          <w:szCs w:val="24"/>
          <w:lang w:eastAsia="en-US"/>
        </w:rPr>
        <w:t xml:space="preserve">thinking smart city plan for Jakarta </w:t>
      </w:r>
      <w:r w:rsidR="00501992">
        <w:rPr>
          <w:rFonts w:cs="Calibri"/>
          <w:color w:val="000000"/>
          <w:szCs w:val="24"/>
          <w:lang w:eastAsia="en-US"/>
        </w:rPr>
        <w:t xml:space="preserve">is setting </w:t>
      </w:r>
      <w:r w:rsidRPr="007D4BB1">
        <w:rPr>
          <w:rFonts w:cs="Calibri"/>
          <w:color w:val="000000"/>
          <w:szCs w:val="24"/>
          <w:lang w:eastAsia="en-US"/>
        </w:rPr>
        <w:t xml:space="preserve">the pace for </w:t>
      </w:r>
      <w:r w:rsidRPr="00DC1826">
        <w:rPr>
          <w:rFonts w:cs="Calibri"/>
          <w:color w:val="000000"/>
          <w:szCs w:val="24"/>
          <w:lang w:eastAsia="en-US"/>
        </w:rPr>
        <w:t>South</w:t>
      </w:r>
      <w:r w:rsidR="00DC1826" w:rsidRPr="00DC1826">
        <w:rPr>
          <w:rFonts w:cs="Calibri"/>
          <w:color w:val="000000"/>
          <w:szCs w:val="24"/>
          <w:lang w:eastAsia="en-US"/>
        </w:rPr>
        <w:t>e</w:t>
      </w:r>
      <w:r w:rsidRPr="00DC1826">
        <w:rPr>
          <w:rFonts w:cs="Calibri"/>
          <w:color w:val="000000"/>
          <w:szCs w:val="24"/>
          <w:lang w:eastAsia="en-US"/>
        </w:rPr>
        <w:t>ast</w:t>
      </w:r>
      <w:r w:rsidRPr="007D4BB1">
        <w:rPr>
          <w:rFonts w:cs="Calibri"/>
          <w:color w:val="000000"/>
          <w:szCs w:val="24"/>
          <w:lang w:eastAsia="en-US"/>
        </w:rPr>
        <w:t xml:space="preserve"> Asia.”</w:t>
      </w:r>
    </w:p>
    <w:p w14:paraId="2A5ABA7F" w14:textId="77777777" w:rsidR="00A6736E" w:rsidRDefault="00A6736E" w:rsidP="00A6736E">
      <w:pPr>
        <w:jc w:val="both"/>
        <w:rPr>
          <w:rFonts w:cs="Calibri"/>
          <w:color w:val="000000"/>
          <w:szCs w:val="24"/>
          <w:lang w:eastAsia="en-US"/>
        </w:rPr>
      </w:pPr>
    </w:p>
    <w:p w14:paraId="312E8CDA" w14:textId="3AEC3ACC" w:rsidR="00AD03A3" w:rsidRDefault="00A6736E" w:rsidP="00A6736E">
      <w:pPr>
        <w:jc w:val="both"/>
        <w:rPr>
          <w:rFonts w:cs="Arial"/>
          <w:szCs w:val="22"/>
        </w:rPr>
      </w:pPr>
      <w:r w:rsidRPr="00966D97">
        <w:rPr>
          <w:rFonts w:cs="Arial"/>
          <w:szCs w:val="22"/>
        </w:rPr>
        <w:t xml:space="preserve">Although the Jakarta installation is one of the largest in the world, </w:t>
      </w:r>
      <w:r>
        <w:rPr>
          <w:rFonts w:cs="Arial"/>
          <w:szCs w:val="22"/>
        </w:rPr>
        <w:t xml:space="preserve">Philips </w:t>
      </w:r>
      <w:r w:rsidRPr="00966D97">
        <w:rPr>
          <w:rFonts w:cs="Arial"/>
          <w:szCs w:val="22"/>
        </w:rPr>
        <w:t xml:space="preserve">CityTouch technology can be </w:t>
      </w:r>
      <w:r w:rsidR="00CC79E7">
        <w:rPr>
          <w:rFonts w:cs="Arial"/>
          <w:szCs w:val="22"/>
        </w:rPr>
        <w:t xml:space="preserve">also </w:t>
      </w:r>
      <w:r w:rsidRPr="00966D97">
        <w:rPr>
          <w:rFonts w:cs="Arial"/>
          <w:szCs w:val="22"/>
        </w:rPr>
        <w:t>scaled to deliver significant benefits</w:t>
      </w:r>
      <w:r>
        <w:rPr>
          <w:rFonts w:cs="Arial"/>
          <w:szCs w:val="22"/>
        </w:rPr>
        <w:t xml:space="preserve"> for small</w:t>
      </w:r>
      <w:r w:rsidR="006930B4">
        <w:rPr>
          <w:rFonts w:cs="Arial"/>
          <w:szCs w:val="22"/>
        </w:rPr>
        <w:t>-</w:t>
      </w:r>
      <w:r>
        <w:rPr>
          <w:rFonts w:cs="Arial"/>
          <w:szCs w:val="22"/>
        </w:rPr>
        <w:t xml:space="preserve"> or medium-sized</w:t>
      </w:r>
      <w:r w:rsidR="00501992">
        <w:rPr>
          <w:rFonts w:cs="Arial"/>
          <w:szCs w:val="22"/>
        </w:rPr>
        <w:t xml:space="preserve"> conurbations</w:t>
      </w:r>
      <w:r w:rsidRPr="00966D97">
        <w:rPr>
          <w:rFonts w:cs="Arial"/>
          <w:szCs w:val="22"/>
        </w:rPr>
        <w:t xml:space="preserve">. </w:t>
      </w:r>
      <w:r>
        <w:rPr>
          <w:rFonts w:cs="Arial"/>
          <w:szCs w:val="22"/>
        </w:rPr>
        <w:t xml:space="preserve">The combination of </w:t>
      </w:r>
      <w:r w:rsidRPr="00966D97">
        <w:rPr>
          <w:rFonts w:cs="Arial"/>
          <w:szCs w:val="22"/>
        </w:rPr>
        <w:t xml:space="preserve">LED </w:t>
      </w:r>
      <w:r>
        <w:rPr>
          <w:rFonts w:cs="Arial"/>
          <w:szCs w:val="22"/>
        </w:rPr>
        <w:t>luminaires and</w:t>
      </w:r>
      <w:r w:rsidRPr="00966D97">
        <w:rPr>
          <w:rFonts w:cs="Arial"/>
          <w:szCs w:val="22"/>
        </w:rPr>
        <w:t xml:space="preserve"> remote monitoring </w:t>
      </w:r>
      <w:r w:rsidR="00501992">
        <w:rPr>
          <w:rFonts w:cs="Arial"/>
          <w:szCs w:val="22"/>
        </w:rPr>
        <w:t>using the Philips CityTouch lighting management system</w:t>
      </w:r>
      <w:r w:rsidR="00501992" w:rsidRPr="00966D97">
        <w:rPr>
          <w:rFonts w:cs="Arial"/>
          <w:szCs w:val="22"/>
        </w:rPr>
        <w:t xml:space="preserve"> </w:t>
      </w:r>
      <w:r w:rsidRPr="00966D97">
        <w:rPr>
          <w:rFonts w:cs="Arial"/>
          <w:szCs w:val="22"/>
        </w:rPr>
        <w:t>enable</w:t>
      </w:r>
      <w:r w:rsidR="006930B4">
        <w:rPr>
          <w:rFonts w:cs="Arial"/>
          <w:szCs w:val="22"/>
        </w:rPr>
        <w:t>s</w:t>
      </w:r>
      <w:r w:rsidRPr="00966D97">
        <w:rPr>
          <w:rFonts w:cs="Arial"/>
          <w:szCs w:val="22"/>
        </w:rPr>
        <w:t xml:space="preserve"> energy </w:t>
      </w:r>
      <w:r>
        <w:rPr>
          <w:rFonts w:cs="Arial"/>
          <w:szCs w:val="22"/>
        </w:rPr>
        <w:t xml:space="preserve">and </w:t>
      </w:r>
      <w:r w:rsidR="00507B7F">
        <w:rPr>
          <w:rFonts w:cs="Arial"/>
          <w:szCs w:val="22"/>
        </w:rPr>
        <w:t xml:space="preserve">operational </w:t>
      </w:r>
      <w:r w:rsidRPr="00966D97">
        <w:rPr>
          <w:rFonts w:cs="Arial"/>
          <w:szCs w:val="22"/>
        </w:rPr>
        <w:t>saving</w:t>
      </w:r>
      <w:r>
        <w:rPr>
          <w:rFonts w:cs="Arial"/>
          <w:szCs w:val="22"/>
        </w:rPr>
        <w:t>s.</w:t>
      </w:r>
    </w:p>
    <w:p w14:paraId="61DE490E" w14:textId="77777777" w:rsidR="0019312A" w:rsidRPr="00225849" w:rsidRDefault="0019312A" w:rsidP="0019312A">
      <w:pPr>
        <w:rPr>
          <w:rFonts w:asciiTheme="minorHAnsi" w:hAnsiTheme="minorHAnsi" w:cstheme="minorHAnsi"/>
          <w:szCs w:val="24"/>
          <w:lang w:eastAsia="en-US"/>
        </w:rPr>
      </w:pPr>
    </w:p>
    <w:p w14:paraId="27A59154" w14:textId="77777777" w:rsidR="0019312A" w:rsidRPr="00225849" w:rsidRDefault="0019312A" w:rsidP="0019312A">
      <w:pPr>
        <w:rPr>
          <w:rFonts w:asciiTheme="minorHAnsi" w:hAnsiTheme="minorHAnsi" w:cstheme="minorHAnsi"/>
          <w:szCs w:val="24"/>
          <w:lang w:eastAsia="en-US"/>
        </w:rPr>
      </w:pPr>
    </w:p>
    <w:p w14:paraId="15C504EE" w14:textId="77777777" w:rsidR="0019312A" w:rsidRPr="00225849" w:rsidRDefault="0019312A" w:rsidP="0019312A">
      <w:pPr>
        <w:rPr>
          <w:rFonts w:asciiTheme="minorHAnsi" w:hAnsiTheme="minorHAnsi" w:cstheme="minorHAnsi"/>
          <w:szCs w:val="24"/>
          <w:lang w:eastAsia="en-US"/>
        </w:rPr>
      </w:pPr>
    </w:p>
    <w:p w14:paraId="425AE7E4" w14:textId="77777777" w:rsidR="00A6736E" w:rsidRPr="008B225F" w:rsidRDefault="00A6736E" w:rsidP="00A6736E">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347EEFF8" w14:textId="77777777" w:rsidR="0019312A" w:rsidRDefault="0019312A" w:rsidP="0019312A">
      <w:pPr>
        <w:rPr>
          <w:rFonts w:asciiTheme="minorHAnsi" w:hAnsiTheme="minorHAnsi" w:cstheme="minorHAnsi"/>
          <w:szCs w:val="24"/>
          <w:lang w:eastAsia="en-US"/>
        </w:rPr>
      </w:pPr>
    </w:p>
    <w:p w14:paraId="04C8C448" w14:textId="77777777" w:rsidR="00A6736E" w:rsidRPr="00225849" w:rsidRDefault="00A6736E" w:rsidP="0019312A">
      <w:pPr>
        <w:rPr>
          <w:rFonts w:asciiTheme="minorHAnsi" w:hAnsiTheme="minorHAnsi" w:cstheme="minorHAnsi"/>
          <w:szCs w:val="24"/>
          <w:lang w:eastAsia="en-US"/>
        </w:rPr>
      </w:pPr>
      <w:r>
        <w:rPr>
          <w:rFonts w:asciiTheme="minorHAnsi" w:hAnsiTheme="minorHAnsi" w:cstheme="minorHAnsi"/>
          <w:szCs w:val="24"/>
          <w:lang w:eastAsia="en-US"/>
        </w:rPr>
        <w:t xml:space="preserve">Philips Lighting, Global </w:t>
      </w:r>
    </w:p>
    <w:p w14:paraId="251EA0B3" w14:textId="77777777" w:rsidR="00A6736E" w:rsidRDefault="00A6736E" w:rsidP="00A6736E">
      <w:pPr>
        <w:jc w:val="both"/>
        <w:rPr>
          <w:rFonts w:cs="Calibri"/>
          <w:szCs w:val="22"/>
          <w:lang w:eastAsia="en-US"/>
        </w:rPr>
      </w:pPr>
      <w:r>
        <w:rPr>
          <w:rFonts w:cs="Calibri"/>
          <w:szCs w:val="22"/>
          <w:lang w:eastAsia="en-US"/>
        </w:rPr>
        <w:t>Eeva Raaijmakers</w:t>
      </w:r>
    </w:p>
    <w:p w14:paraId="2307C2C1" w14:textId="77777777" w:rsidR="00A6736E" w:rsidRDefault="00A6736E" w:rsidP="00A6736E">
      <w:pPr>
        <w:jc w:val="both"/>
        <w:rPr>
          <w:rFonts w:cs="Calibri"/>
          <w:szCs w:val="22"/>
          <w:lang w:eastAsia="en-US"/>
        </w:rPr>
      </w:pPr>
      <w:r>
        <w:rPr>
          <w:rFonts w:cs="Calibri"/>
          <w:szCs w:val="22"/>
          <w:lang w:eastAsia="en-US"/>
        </w:rPr>
        <w:t>Tel: +31612350597</w:t>
      </w:r>
    </w:p>
    <w:p w14:paraId="7BC723C7" w14:textId="77777777" w:rsidR="00A6736E" w:rsidRDefault="00A6736E" w:rsidP="00A6736E">
      <w:pPr>
        <w:jc w:val="both"/>
        <w:rPr>
          <w:rFonts w:cs="Calibri"/>
          <w:szCs w:val="22"/>
          <w:lang w:eastAsia="en-US"/>
        </w:rPr>
      </w:pPr>
      <w:r>
        <w:rPr>
          <w:rFonts w:cs="Calibri"/>
          <w:szCs w:val="22"/>
          <w:lang w:eastAsia="en-US"/>
        </w:rPr>
        <w:t xml:space="preserve">E-mail: </w:t>
      </w:r>
      <w:hyperlink r:id="rId8" w:history="1">
        <w:r w:rsidRPr="000040BE">
          <w:rPr>
            <w:rStyle w:val="Hyperlink"/>
            <w:rFonts w:cs="Calibri"/>
            <w:szCs w:val="22"/>
            <w:lang w:eastAsia="en-US"/>
          </w:rPr>
          <w:t>eeva.raaijmakers@philips.com</w:t>
        </w:r>
      </w:hyperlink>
      <w:r>
        <w:rPr>
          <w:rFonts w:cs="Calibri"/>
          <w:szCs w:val="22"/>
          <w:lang w:eastAsia="en-US"/>
        </w:rPr>
        <w:t xml:space="preserve"> </w:t>
      </w:r>
    </w:p>
    <w:p w14:paraId="21B475F1" w14:textId="77777777" w:rsidR="00A6736E" w:rsidRDefault="00A6736E" w:rsidP="00A6736E">
      <w:pPr>
        <w:jc w:val="both"/>
        <w:rPr>
          <w:rFonts w:cs="Calibri"/>
          <w:szCs w:val="22"/>
          <w:lang w:eastAsia="en-US"/>
        </w:rPr>
      </w:pPr>
    </w:p>
    <w:p w14:paraId="231D60B7" w14:textId="77777777" w:rsidR="00A6736E" w:rsidRDefault="00A6736E" w:rsidP="00A6736E">
      <w:pPr>
        <w:jc w:val="both"/>
        <w:rPr>
          <w:rFonts w:cs="Calibri"/>
          <w:szCs w:val="22"/>
          <w:lang w:eastAsia="en-US"/>
        </w:rPr>
      </w:pPr>
      <w:r>
        <w:rPr>
          <w:rFonts w:cs="Calibri"/>
          <w:szCs w:val="22"/>
          <w:lang w:eastAsia="en-US"/>
        </w:rPr>
        <w:t xml:space="preserve">Philips Lighting, Indonesia </w:t>
      </w:r>
    </w:p>
    <w:p w14:paraId="39140EDE" w14:textId="77777777" w:rsidR="00A6736E" w:rsidRPr="00F87D06" w:rsidRDefault="00A6736E" w:rsidP="00A6736E">
      <w:pPr>
        <w:jc w:val="both"/>
        <w:rPr>
          <w:rFonts w:cs="Calibri"/>
          <w:szCs w:val="22"/>
          <w:lang w:eastAsia="en-US"/>
        </w:rPr>
      </w:pPr>
      <w:r w:rsidRPr="00F87D06">
        <w:rPr>
          <w:rFonts w:cs="Calibri"/>
          <w:szCs w:val="22"/>
          <w:lang w:eastAsia="en-US"/>
        </w:rPr>
        <w:t>Niken Suryo</w:t>
      </w:r>
      <w:r>
        <w:rPr>
          <w:rFonts w:cs="Calibri"/>
          <w:szCs w:val="22"/>
          <w:lang w:eastAsia="en-US"/>
        </w:rPr>
        <w:t xml:space="preserve"> </w:t>
      </w:r>
      <w:r w:rsidRPr="00F87D06">
        <w:rPr>
          <w:rFonts w:cs="Calibri"/>
          <w:szCs w:val="22"/>
          <w:lang w:eastAsia="en-US"/>
        </w:rPr>
        <w:t>Sofyan</w:t>
      </w:r>
    </w:p>
    <w:p w14:paraId="518B31F0" w14:textId="77777777" w:rsidR="00A6736E" w:rsidRPr="00F87D06" w:rsidRDefault="00A6736E" w:rsidP="00A6736E">
      <w:pPr>
        <w:jc w:val="both"/>
        <w:rPr>
          <w:rFonts w:cs="Calibri"/>
          <w:szCs w:val="22"/>
          <w:lang w:eastAsia="en-US"/>
        </w:rPr>
      </w:pPr>
      <w:r w:rsidRPr="00F87D06">
        <w:rPr>
          <w:rFonts w:cs="Calibri"/>
          <w:szCs w:val="22"/>
          <w:lang w:eastAsia="en-US"/>
        </w:rPr>
        <w:t>Tel: +62 21 2965 1333</w:t>
      </w:r>
    </w:p>
    <w:p w14:paraId="6407B57A" w14:textId="77777777" w:rsidR="00A6736E" w:rsidRPr="008F5CD4" w:rsidRDefault="00A6736E" w:rsidP="00A6736E">
      <w:pPr>
        <w:jc w:val="both"/>
        <w:rPr>
          <w:rFonts w:cs="Calibri"/>
          <w:szCs w:val="22"/>
          <w:lang w:val="it-IT" w:eastAsia="en-US"/>
        </w:rPr>
      </w:pPr>
      <w:r w:rsidRPr="008F5CD4">
        <w:rPr>
          <w:rFonts w:cs="Calibri"/>
          <w:szCs w:val="22"/>
          <w:lang w:val="it-IT" w:eastAsia="en-US"/>
        </w:rPr>
        <w:t xml:space="preserve">E-mail: </w:t>
      </w:r>
      <w:hyperlink r:id="rId9" w:history="1">
        <w:r w:rsidRPr="008F5CD4">
          <w:rPr>
            <w:rStyle w:val="Hyperlink"/>
            <w:rFonts w:cs="Calibri"/>
            <w:szCs w:val="22"/>
            <w:lang w:val="it-IT" w:eastAsia="en-US"/>
          </w:rPr>
          <w:t>niken.suryo.sofyan@philips.com</w:t>
        </w:r>
      </w:hyperlink>
      <w:r w:rsidRPr="008F5CD4">
        <w:rPr>
          <w:rFonts w:cs="Calibri"/>
          <w:szCs w:val="22"/>
          <w:lang w:val="it-IT" w:eastAsia="en-US"/>
        </w:rPr>
        <w:t xml:space="preserve"> </w:t>
      </w:r>
    </w:p>
    <w:p w14:paraId="16C9FBBD" w14:textId="77777777" w:rsidR="0019312A" w:rsidRPr="00A6736E" w:rsidRDefault="0019312A" w:rsidP="0019312A">
      <w:pPr>
        <w:rPr>
          <w:rFonts w:asciiTheme="minorHAnsi" w:hAnsiTheme="minorHAnsi" w:cstheme="minorHAnsi"/>
          <w:szCs w:val="24"/>
          <w:lang w:val="it-IT" w:eastAsia="en-US"/>
        </w:rPr>
      </w:pPr>
    </w:p>
    <w:p w14:paraId="5DCB4325" w14:textId="77777777" w:rsidR="0019312A" w:rsidRDefault="0019312A" w:rsidP="0019312A">
      <w:pPr>
        <w:pStyle w:val="s4"/>
        <w:spacing w:before="0" w:beforeAutospacing="0" w:after="0" w:afterAutospacing="0"/>
        <w:rPr>
          <w:rStyle w:val="s3"/>
          <w:i/>
          <w:iCs/>
          <w:lang w:val="en-US"/>
        </w:rPr>
      </w:pPr>
    </w:p>
    <w:p w14:paraId="59DBD934" w14:textId="77777777" w:rsidR="000A2FD3" w:rsidRDefault="000A2FD3" w:rsidP="000A2FD3">
      <w:pPr>
        <w:pStyle w:val="s4"/>
        <w:spacing w:before="0" w:beforeAutospacing="0" w:after="0" w:afterAutospacing="0"/>
        <w:rPr>
          <w:rStyle w:val="s3"/>
          <w:b/>
          <w:bCs/>
          <w:lang w:val="en-US"/>
        </w:rPr>
      </w:pPr>
      <w:r>
        <w:rPr>
          <w:rStyle w:val="s3"/>
          <w:b/>
          <w:bCs/>
          <w:lang w:val="en-US"/>
        </w:rPr>
        <w:t>About Philips Lighting</w:t>
      </w:r>
    </w:p>
    <w:p w14:paraId="622875E8" w14:textId="77777777" w:rsidR="000A2FD3" w:rsidRPr="003B50E2" w:rsidRDefault="000A2FD3" w:rsidP="000A2FD3">
      <w:pPr>
        <w:pStyle w:val="s4"/>
        <w:spacing w:before="0" w:beforeAutospacing="0" w:after="0" w:afterAutospacing="0"/>
        <w:rPr>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271A16">
        <w:rPr>
          <w:lang w:val="en-US"/>
        </w:rPr>
        <w:t xml:space="preserve">Serving professional and consumer markets, we lead the industry in leveraging the Internet of Things to transform homes, buildings and urban spaces. With 2015 sales of EUR 7.5 billion, we have approximately 34,000 employees in over 70 countries. </w:t>
      </w:r>
      <w:r w:rsidRPr="003B50E2">
        <w:rPr>
          <w:lang w:val="en-US"/>
        </w:rPr>
        <w:t xml:space="preserve">News from Philips Lighting is located at </w:t>
      </w:r>
      <w:hyperlink r:id="rId10" w:history="1">
        <w:r w:rsidRPr="003B50E2">
          <w:rPr>
            <w:rStyle w:val="Hyperlink"/>
            <w:lang w:val="en-US"/>
          </w:rPr>
          <w:t>http://www.newsroom.lighting.philips.com</w:t>
        </w:r>
      </w:hyperlink>
    </w:p>
    <w:p w14:paraId="45403333" w14:textId="77777777" w:rsidR="00225849" w:rsidRDefault="00225849" w:rsidP="00EB4292">
      <w:pPr>
        <w:pStyle w:val="s4"/>
        <w:spacing w:before="0" w:beforeAutospacing="0" w:after="0" w:afterAutospacing="0"/>
        <w:rPr>
          <w:u w:val="single"/>
          <w:lang w:val="en-US"/>
        </w:rPr>
      </w:pPr>
    </w:p>
    <w:p w14:paraId="7E1AAAC3" w14:textId="77777777" w:rsidR="00204CFE" w:rsidRPr="00EB4292" w:rsidRDefault="00204CFE" w:rsidP="00EB4292">
      <w:pPr>
        <w:pStyle w:val="s4"/>
        <w:spacing w:before="0" w:beforeAutospacing="0" w:after="0" w:afterAutospacing="0"/>
        <w:rPr>
          <w:u w:val="single"/>
          <w:lang w:val="en-US"/>
        </w:rPr>
      </w:pPr>
    </w:p>
    <w:sectPr w:rsidR="00204CFE" w:rsidRPr="00EB4292"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C290" w14:textId="77777777" w:rsidR="002C77AF" w:rsidRDefault="002C77AF">
      <w:r>
        <w:separator/>
      </w:r>
    </w:p>
  </w:endnote>
  <w:endnote w:type="continuationSeparator" w:id="0">
    <w:p w14:paraId="76C5269A" w14:textId="77777777" w:rsidR="002C77AF" w:rsidRDefault="002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261C" w14:textId="77777777" w:rsidR="00AD03A3" w:rsidRDefault="00AD03A3">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2BAE" w14:textId="77777777" w:rsidR="00AD03A3" w:rsidRPr="009E2945" w:rsidRDefault="00AD03A3"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AD03A3" w:rsidRPr="00A613E1" w14:paraId="3A45D632" w14:textId="77777777" w:rsidTr="00F77841">
      <w:trPr>
        <w:cantSplit/>
        <w:trHeight w:val="454"/>
      </w:trPr>
      <w:tc>
        <w:tcPr>
          <w:tcW w:w="8414" w:type="dxa"/>
        </w:tcPr>
        <w:p w14:paraId="0C086CE2" w14:textId="77777777" w:rsidR="00AD03A3" w:rsidRPr="009E2945" w:rsidRDefault="00AD03A3"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AD03A3" w:rsidRPr="00A613E1" w14:paraId="6E76CB80" w14:textId="77777777" w:rsidTr="00F77841">
      <w:trPr>
        <w:cantSplit/>
        <w:trHeight w:hRule="exact" w:val="907"/>
      </w:trPr>
      <w:tc>
        <w:tcPr>
          <w:tcW w:w="8414" w:type="dxa"/>
          <w:vAlign w:val="bottom"/>
        </w:tcPr>
        <w:p w14:paraId="24370991" w14:textId="77777777" w:rsidR="00AD03A3" w:rsidRPr="009E2945" w:rsidRDefault="00AD03A3" w:rsidP="009E2945">
          <w:pPr>
            <w:framePr w:w="9979" w:h="567" w:wrap="notBeside" w:vAnchor="page" w:hAnchor="page" w:x="1736" w:yAlign="bottom"/>
            <w:jc w:val="center"/>
            <w:rPr>
              <w:rFonts w:cs="Calibri"/>
              <w:noProof/>
              <w:sz w:val="16"/>
              <w:szCs w:val="16"/>
              <w:lang w:val="en-GB"/>
            </w:rPr>
          </w:pPr>
          <w:bookmarkStart w:id="10" w:name="LgoShield2013"/>
          <w:r w:rsidRPr="00225849">
            <w:rPr>
              <w:rFonts w:cs="Calibri"/>
              <w:noProof/>
              <w:sz w:val="16"/>
              <w:szCs w:val="16"/>
              <w:lang w:val="en-GB"/>
            </w:rPr>
            <w:t xml:space="preserve"> </w:t>
          </w:r>
          <w:bookmarkEnd w:id="10"/>
        </w:p>
      </w:tc>
    </w:tr>
    <w:tr w:rsidR="00AD03A3" w:rsidRPr="00A613E1" w14:paraId="1FC8700A" w14:textId="77777777" w:rsidTr="00F77841">
      <w:trPr>
        <w:cantSplit/>
        <w:trHeight w:hRule="exact" w:val="454"/>
      </w:trPr>
      <w:tc>
        <w:tcPr>
          <w:tcW w:w="8414" w:type="dxa"/>
        </w:tcPr>
        <w:p w14:paraId="5E69E6CF" w14:textId="77777777" w:rsidR="00AD03A3" w:rsidRPr="009E2945" w:rsidRDefault="00AD03A3" w:rsidP="00976DEC">
          <w:pPr>
            <w:framePr w:w="9979" w:h="567" w:wrap="notBeside" w:vAnchor="page" w:hAnchor="page" w:x="1736" w:yAlign="bottom"/>
            <w:spacing w:line="180" w:lineRule="exact"/>
            <w:rPr>
              <w:rFonts w:cs="Calibri"/>
              <w:noProof/>
              <w:sz w:val="16"/>
              <w:szCs w:val="16"/>
              <w:lang w:val="en-GB"/>
            </w:rPr>
          </w:pPr>
        </w:p>
      </w:tc>
    </w:tr>
    <w:tr w:rsidR="00AD03A3" w:rsidRPr="007F663B" w14:paraId="0A29175B" w14:textId="77777777" w:rsidTr="00F77841">
      <w:trPr>
        <w:cantSplit/>
        <w:trHeight w:val="493"/>
      </w:trPr>
      <w:tc>
        <w:tcPr>
          <w:tcW w:w="8414" w:type="dxa"/>
        </w:tcPr>
        <w:p w14:paraId="677EE521" w14:textId="77777777" w:rsidR="00AD03A3" w:rsidRPr="009B03CB" w:rsidRDefault="00AD03A3" w:rsidP="00976DEC">
          <w:pPr>
            <w:framePr w:w="9979" w:h="567" w:wrap="notBeside" w:vAnchor="page" w:hAnchor="page" w:x="1736" w:yAlign="bottom"/>
            <w:spacing w:line="180" w:lineRule="exact"/>
            <w:rPr>
              <w:rFonts w:cs="Calibri"/>
              <w:noProof/>
              <w:sz w:val="16"/>
              <w:szCs w:val="16"/>
              <w:lang w:val="en-GB"/>
            </w:rPr>
          </w:pPr>
        </w:p>
      </w:tc>
    </w:tr>
    <w:bookmarkEnd w:id="9"/>
  </w:tbl>
  <w:p w14:paraId="6571B4E7" w14:textId="77777777" w:rsidR="00AD03A3" w:rsidRPr="009E2945" w:rsidRDefault="00AD03A3" w:rsidP="00976DEC">
    <w:pPr>
      <w:framePr w:w="9979" w:h="567" w:wrap="notBeside" w:vAnchor="page" w:hAnchor="page" w:x="1736" w:yAlign="bottom"/>
      <w:shd w:val="clear" w:color="FFFFFF" w:fill="auto"/>
      <w:rPr>
        <w:noProof/>
        <w:sz w:val="2"/>
        <w:szCs w:val="2"/>
        <w:lang w:val="en-GB"/>
      </w:rPr>
    </w:pPr>
  </w:p>
  <w:p w14:paraId="5636009F" w14:textId="77777777" w:rsidR="00AD03A3" w:rsidRDefault="00AD03A3">
    <w:pPr>
      <w:framePr w:w="1418" w:h="1134" w:hSpace="284" w:wrap="around" w:vAnchor="page" w:hAnchor="page" w:xAlign="right" w:y="12475"/>
      <w:shd w:val="clear" w:color="FFFFFF" w:fill="auto"/>
      <w:rPr>
        <w:lang w:val="en-GB"/>
      </w:rPr>
    </w:pPr>
  </w:p>
  <w:p w14:paraId="70C2B384" w14:textId="77777777" w:rsidR="00AD03A3" w:rsidRDefault="00AD03A3">
    <w:pPr>
      <w:tabs>
        <w:tab w:val="left" w:pos="7035"/>
      </w:tabs>
      <w:spacing w:line="1400" w:lineRule="exact"/>
      <w:rPr>
        <w:sz w:val="2"/>
        <w:lang w:val="en-GB"/>
      </w:rPr>
    </w:pPr>
  </w:p>
  <w:p w14:paraId="786DD466" w14:textId="77777777" w:rsidR="00AD03A3" w:rsidRDefault="00AD03A3">
    <w:pPr>
      <w:spacing w:line="240" w:lineRule="exact"/>
      <w:rPr>
        <w:sz w:val="2"/>
        <w:lang w:val="en-GB"/>
      </w:rPr>
    </w:pPr>
  </w:p>
  <w:p w14:paraId="287A3A3A" w14:textId="77777777" w:rsidR="00AD03A3" w:rsidRDefault="00AD03A3">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2870" w14:textId="77777777" w:rsidR="002C77AF" w:rsidRDefault="002C77AF">
      <w:r>
        <w:separator/>
      </w:r>
    </w:p>
  </w:footnote>
  <w:footnote w:type="continuationSeparator" w:id="0">
    <w:p w14:paraId="414FD256" w14:textId="77777777" w:rsidR="002C77AF" w:rsidRDefault="002C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3965" w14:textId="77777777" w:rsidR="00AD03A3" w:rsidRDefault="00AD03A3">
    <w:pPr>
      <w:spacing w:line="332" w:lineRule="exact"/>
      <w:rPr>
        <w:noProof/>
      </w:rPr>
    </w:pPr>
  </w:p>
  <w:p w14:paraId="1E518061" w14:textId="77777777" w:rsidR="00AD03A3" w:rsidRDefault="00AD03A3">
    <w:pPr>
      <w:framePr w:w="737" w:h="1746" w:hRule="exact" w:hSpace="181" w:wrap="around" w:vAnchor="page" w:hAnchor="page" w:x="800" w:yAlign="bottom"/>
      <w:shd w:val="solid" w:color="FFFFFF" w:fill="auto"/>
      <w:rPr>
        <w:sz w:val="2"/>
      </w:rPr>
    </w:pPr>
  </w:p>
  <w:p w14:paraId="37B6D4EB" w14:textId="77777777" w:rsidR="00AD03A3" w:rsidRDefault="00AD03A3"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1AE12448" wp14:editId="4A399022">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t xml:space="preserve"> </w:t>
    </w:r>
  </w:p>
  <w:p w14:paraId="7C130060" w14:textId="77777777" w:rsidR="00AD03A3" w:rsidRDefault="00AD03A3">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00026E3F" w14:textId="77777777" w:rsidR="00AD03A3" w:rsidRDefault="00AD03A3" w:rsidP="00221DD3">
    <w:pPr>
      <w:framePr w:w="340" w:h="363" w:hRule="exact" w:hSpace="1191" w:wrap="around" w:vAnchor="page" w:hAnchor="page" w:xAlign="right" w:y="5388"/>
      <w:shd w:val="clear" w:color="FFFFFF" w:fill="auto"/>
      <w:rPr>
        <w:lang w:val="en-GB"/>
      </w:rPr>
    </w:pPr>
    <w:r>
      <w:rPr>
        <w:lang w:val="en-GB"/>
      </w:rPr>
      <w:t>_</w:t>
    </w:r>
  </w:p>
  <w:p w14:paraId="784C14AA" w14:textId="77777777" w:rsidR="00AD03A3" w:rsidRDefault="00AD03A3">
    <w:pPr>
      <w:framePr w:w="340" w:h="1686" w:hRule="exact" w:wrap="around" w:vAnchor="page" w:hAnchor="page" w:x="404" w:y="6840"/>
      <w:shd w:val="clear" w:color="FFFFFF" w:fill="auto"/>
      <w:spacing w:before="880"/>
      <w:rPr>
        <w:lang w:val="en-GB"/>
      </w:rPr>
    </w:pPr>
    <w:r>
      <w:rPr>
        <w:lang w:val="en-GB"/>
      </w:rPr>
      <w:t>_</w:t>
    </w:r>
  </w:p>
  <w:p w14:paraId="19C1BD4A" w14:textId="77777777" w:rsidR="00AD03A3" w:rsidRDefault="00AD03A3">
    <w:pPr>
      <w:spacing w:line="332" w:lineRule="exact"/>
      <w:rPr>
        <w:lang w:val="en-GB"/>
      </w:rPr>
    </w:pPr>
    <w:r>
      <w:rPr>
        <w:lang w:val="en-GB"/>
      </w:rPr>
      <w:fldChar w:fldCharType="end"/>
    </w:r>
  </w:p>
  <w:p w14:paraId="38878724" w14:textId="77777777" w:rsidR="00AD03A3" w:rsidRDefault="00AD03A3">
    <w:pPr>
      <w:spacing w:line="332" w:lineRule="exact"/>
      <w:rPr>
        <w:lang w:val="en-GB"/>
      </w:rPr>
    </w:pPr>
  </w:p>
  <w:p w14:paraId="42583FF4" w14:textId="77777777" w:rsidR="00AD03A3" w:rsidRDefault="00AD03A3">
    <w:pPr>
      <w:spacing w:line="332" w:lineRule="exact"/>
      <w:rPr>
        <w:lang w:val="en-GB"/>
      </w:rPr>
    </w:pPr>
  </w:p>
  <w:p w14:paraId="4E9A3F3E" w14:textId="77777777" w:rsidR="00AD03A3" w:rsidRDefault="00AD03A3">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AD03A3" w14:paraId="6AFA3501" w14:textId="77777777">
      <w:trPr>
        <w:cantSplit/>
      </w:trPr>
      <w:tc>
        <w:tcPr>
          <w:tcW w:w="4756" w:type="dxa"/>
        </w:tcPr>
        <w:p w14:paraId="0E7911EE" w14:textId="77777777" w:rsidR="00AD03A3" w:rsidRDefault="00AD03A3">
          <w:pPr>
            <w:rPr>
              <w:lang w:val="en-GB"/>
            </w:rPr>
          </w:pPr>
        </w:p>
      </w:tc>
      <w:tc>
        <w:tcPr>
          <w:tcW w:w="1585" w:type="dxa"/>
        </w:tcPr>
        <w:p w14:paraId="55B19A39" w14:textId="77777777" w:rsidR="00AD03A3" w:rsidRDefault="00AD03A3">
          <w:pPr>
            <w:rPr>
              <w:lang w:val="en-GB"/>
            </w:rPr>
          </w:pPr>
        </w:p>
      </w:tc>
      <w:tc>
        <w:tcPr>
          <w:tcW w:w="3108" w:type="dxa"/>
          <w:tcMar>
            <w:right w:w="0" w:type="dxa"/>
          </w:tcMar>
        </w:tcPr>
        <w:p w14:paraId="1976507B" w14:textId="3251FA99" w:rsidR="00AD03A3" w:rsidRPr="0001308C" w:rsidRDefault="00AD03A3">
          <w:pPr>
            <w:rPr>
              <w:sz w:val="16"/>
              <w:szCs w:val="16"/>
              <w:lang w:val="en-GB"/>
            </w:rPr>
          </w:pPr>
          <w:bookmarkStart w:id="3" w:name="Page"/>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9C174E">
            <w:rPr>
              <w:noProof/>
              <w:sz w:val="16"/>
              <w:szCs w:val="16"/>
              <w:lang w:val="en-GB"/>
            </w:rPr>
            <w:t>2</w:t>
          </w:r>
          <w:r w:rsidRPr="0001308C">
            <w:rPr>
              <w:sz w:val="16"/>
              <w:szCs w:val="16"/>
              <w:lang w:val="en-GB"/>
            </w:rPr>
            <w:fldChar w:fldCharType="end"/>
          </w:r>
        </w:p>
      </w:tc>
    </w:tr>
  </w:tbl>
  <w:p w14:paraId="1BD05BA8" w14:textId="77777777" w:rsidR="00AD03A3" w:rsidRDefault="00AD03A3">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6F68" w14:textId="77777777" w:rsidR="00AD03A3" w:rsidRDefault="00AD03A3">
    <w:pPr>
      <w:spacing w:line="240" w:lineRule="exact"/>
      <w:rPr>
        <w:noProof/>
      </w:rPr>
    </w:pPr>
    <w:bookmarkStart w:id="4" w:name="LgoWordmarkRef"/>
  </w:p>
  <w:p w14:paraId="6764C41E" w14:textId="77777777" w:rsidR="00AD03A3" w:rsidRDefault="00AD03A3">
    <w:pPr>
      <w:spacing w:line="240" w:lineRule="exact"/>
      <w:rPr>
        <w:lang w:val="en-GB"/>
      </w:rPr>
    </w:pPr>
    <w:bookmarkStart w:id="5" w:name="Dashes"/>
    <w:bookmarkEnd w:id="4"/>
  </w:p>
  <w:p w14:paraId="1FC49CD9" w14:textId="77777777" w:rsidR="00AD03A3" w:rsidRDefault="00AD03A3" w:rsidP="00221DD3">
    <w:pPr>
      <w:framePr w:w="340" w:h="363" w:hRule="exact" w:hSpace="1191" w:wrap="around" w:vAnchor="page" w:hAnchor="page" w:xAlign="right" w:y="5388"/>
      <w:shd w:val="clear" w:color="FFFFFF" w:fill="auto"/>
      <w:rPr>
        <w:lang w:val="en-GB"/>
      </w:rPr>
    </w:pPr>
    <w:bookmarkStart w:id="6" w:name="Falz1"/>
    <w:r>
      <w:rPr>
        <w:lang w:val="en-GB"/>
      </w:rPr>
      <w:t>_</w:t>
    </w:r>
  </w:p>
  <w:p w14:paraId="54C20487" w14:textId="77777777" w:rsidR="00AD03A3" w:rsidRDefault="00AD03A3">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323484C3" w14:textId="77777777" w:rsidR="00AD03A3" w:rsidRDefault="00AD03A3">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1D5B481D" wp14:editId="51EA3941">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line w14:anchorId="46B8AB46"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21A35FB6" wp14:editId="139B8E94">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line w14:anchorId="1E4E9E6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" strokeweight="1.5pt">
              <w10:wrap anchorx="margin" anchory="margin"/>
            </v:line>
          </w:pict>
        </mc:Fallback>
      </mc:AlternateContent>
    </w:r>
  </w:p>
  <w:p w14:paraId="23D5FEE3" w14:textId="77777777" w:rsidR="00AD03A3" w:rsidRDefault="00AD03A3">
    <w:pPr>
      <w:spacing w:line="240" w:lineRule="exact"/>
      <w:rPr>
        <w:lang w:val="en-GB"/>
      </w:rPr>
    </w:pPr>
  </w:p>
  <w:p w14:paraId="63A02055" w14:textId="77777777" w:rsidR="00AD03A3" w:rsidRDefault="00AD03A3">
    <w:pPr>
      <w:spacing w:line="240" w:lineRule="exact"/>
      <w:rPr>
        <w:lang w:val="en-GB"/>
      </w:rPr>
    </w:pPr>
  </w:p>
  <w:p w14:paraId="11053CDE" w14:textId="77777777" w:rsidR="00AD03A3" w:rsidRDefault="00AD03A3"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51B985DA" wp14:editId="5550DDFA">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r w:rsidRPr="00225849">
      <w:rPr>
        <w:rFonts w:cs="Calibri"/>
        <w:noProof/>
        <w:lang w:val="en-GB"/>
      </w:rPr>
      <w:t xml:space="preserve"> </w:t>
    </w:r>
    <w:bookmarkEnd w:id="8"/>
    <w:r>
      <w:rPr>
        <w:noProof/>
        <w:lang w:val="en-GB"/>
      </w:rPr>
      <w:t xml:space="preserve"> </w:t>
    </w:r>
  </w:p>
  <w:p w14:paraId="10FCB7EA" w14:textId="77777777" w:rsidR="00AD03A3" w:rsidRDefault="00AD03A3">
    <w:pPr>
      <w:spacing w:line="240" w:lineRule="exact"/>
      <w:rPr>
        <w:lang w:val="en-GB"/>
      </w:rPr>
    </w:pPr>
  </w:p>
  <w:p w14:paraId="4A284660" w14:textId="77777777" w:rsidR="00AD03A3" w:rsidRDefault="00AD03A3">
    <w:pPr>
      <w:spacing w:line="240" w:lineRule="exact"/>
      <w:rPr>
        <w:lang w:val="en-GB"/>
      </w:rPr>
    </w:pPr>
  </w:p>
  <w:p w14:paraId="0620BDD3" w14:textId="77777777" w:rsidR="00AD03A3" w:rsidRDefault="00AD03A3">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B130D7A"/>
    <w:multiLevelType w:val="hybridMultilevel"/>
    <w:tmpl w:val="CD2834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05FCD"/>
    <w:rsid w:val="0001308C"/>
    <w:rsid w:val="00014F84"/>
    <w:rsid w:val="000260FC"/>
    <w:rsid w:val="00035A19"/>
    <w:rsid w:val="00036BEA"/>
    <w:rsid w:val="000418C5"/>
    <w:rsid w:val="00042C7C"/>
    <w:rsid w:val="00047738"/>
    <w:rsid w:val="00047D5C"/>
    <w:rsid w:val="00056E22"/>
    <w:rsid w:val="00081964"/>
    <w:rsid w:val="00091FB2"/>
    <w:rsid w:val="000943AB"/>
    <w:rsid w:val="0009471A"/>
    <w:rsid w:val="000957D3"/>
    <w:rsid w:val="000A2FD3"/>
    <w:rsid w:val="000A455D"/>
    <w:rsid w:val="000C0DE3"/>
    <w:rsid w:val="000C107F"/>
    <w:rsid w:val="000C706F"/>
    <w:rsid w:val="000D2E72"/>
    <w:rsid w:val="000F2014"/>
    <w:rsid w:val="000F2F8C"/>
    <w:rsid w:val="000F713C"/>
    <w:rsid w:val="001027B9"/>
    <w:rsid w:val="00110B19"/>
    <w:rsid w:val="00117A79"/>
    <w:rsid w:val="0012462A"/>
    <w:rsid w:val="00124843"/>
    <w:rsid w:val="00127864"/>
    <w:rsid w:val="001572D4"/>
    <w:rsid w:val="00166C1B"/>
    <w:rsid w:val="00170EF5"/>
    <w:rsid w:val="001717C6"/>
    <w:rsid w:val="00171DFE"/>
    <w:rsid w:val="00171EAD"/>
    <w:rsid w:val="00182A6F"/>
    <w:rsid w:val="0019312A"/>
    <w:rsid w:val="0019346F"/>
    <w:rsid w:val="00195ADF"/>
    <w:rsid w:val="00195C05"/>
    <w:rsid w:val="001A19B9"/>
    <w:rsid w:val="001C2732"/>
    <w:rsid w:val="001C5877"/>
    <w:rsid w:val="001E388F"/>
    <w:rsid w:val="001E4783"/>
    <w:rsid w:val="00204CFE"/>
    <w:rsid w:val="00205E8C"/>
    <w:rsid w:val="002160A9"/>
    <w:rsid w:val="00216271"/>
    <w:rsid w:val="00221DD3"/>
    <w:rsid w:val="00222474"/>
    <w:rsid w:val="00225849"/>
    <w:rsid w:val="002267A7"/>
    <w:rsid w:val="00242321"/>
    <w:rsid w:val="00244059"/>
    <w:rsid w:val="00255825"/>
    <w:rsid w:val="00271A16"/>
    <w:rsid w:val="00274407"/>
    <w:rsid w:val="002A2934"/>
    <w:rsid w:val="002A3A3B"/>
    <w:rsid w:val="002B2402"/>
    <w:rsid w:val="002C3953"/>
    <w:rsid w:val="002C77AF"/>
    <w:rsid w:val="002D465C"/>
    <w:rsid w:val="002E2AE1"/>
    <w:rsid w:val="002E6842"/>
    <w:rsid w:val="002F432F"/>
    <w:rsid w:val="002F7D92"/>
    <w:rsid w:val="002F7FAA"/>
    <w:rsid w:val="00301A42"/>
    <w:rsid w:val="00303852"/>
    <w:rsid w:val="00304D0D"/>
    <w:rsid w:val="003105DD"/>
    <w:rsid w:val="0032047C"/>
    <w:rsid w:val="00321D12"/>
    <w:rsid w:val="0032484E"/>
    <w:rsid w:val="00334962"/>
    <w:rsid w:val="00341BC8"/>
    <w:rsid w:val="00350F6A"/>
    <w:rsid w:val="0035650B"/>
    <w:rsid w:val="00363923"/>
    <w:rsid w:val="003640FC"/>
    <w:rsid w:val="00383300"/>
    <w:rsid w:val="003950BE"/>
    <w:rsid w:val="00396452"/>
    <w:rsid w:val="003B5679"/>
    <w:rsid w:val="003C7BC4"/>
    <w:rsid w:val="003D452F"/>
    <w:rsid w:val="003E6854"/>
    <w:rsid w:val="003E696C"/>
    <w:rsid w:val="004033EC"/>
    <w:rsid w:val="0040666F"/>
    <w:rsid w:val="00412931"/>
    <w:rsid w:val="00431130"/>
    <w:rsid w:val="004401C5"/>
    <w:rsid w:val="0044687A"/>
    <w:rsid w:val="004538EB"/>
    <w:rsid w:val="00456C99"/>
    <w:rsid w:val="00464CE7"/>
    <w:rsid w:val="00464E33"/>
    <w:rsid w:val="0048334E"/>
    <w:rsid w:val="004A084D"/>
    <w:rsid w:val="004B5D8E"/>
    <w:rsid w:val="004C7658"/>
    <w:rsid w:val="004D0381"/>
    <w:rsid w:val="004D10DB"/>
    <w:rsid w:val="004D5872"/>
    <w:rsid w:val="004E2D6A"/>
    <w:rsid w:val="00501992"/>
    <w:rsid w:val="00507B7F"/>
    <w:rsid w:val="00512A32"/>
    <w:rsid w:val="00514AB2"/>
    <w:rsid w:val="00515460"/>
    <w:rsid w:val="00517059"/>
    <w:rsid w:val="0054717D"/>
    <w:rsid w:val="00551B71"/>
    <w:rsid w:val="00553441"/>
    <w:rsid w:val="00570A71"/>
    <w:rsid w:val="005746DC"/>
    <w:rsid w:val="00585ED8"/>
    <w:rsid w:val="00591CBB"/>
    <w:rsid w:val="005B14A0"/>
    <w:rsid w:val="005B49B1"/>
    <w:rsid w:val="005C2E39"/>
    <w:rsid w:val="005C4AC0"/>
    <w:rsid w:val="005D0415"/>
    <w:rsid w:val="005D27A2"/>
    <w:rsid w:val="005D7D3E"/>
    <w:rsid w:val="005F0019"/>
    <w:rsid w:val="005F1CED"/>
    <w:rsid w:val="005F31A2"/>
    <w:rsid w:val="005F3A71"/>
    <w:rsid w:val="005F5B7B"/>
    <w:rsid w:val="0060195B"/>
    <w:rsid w:val="00607AE9"/>
    <w:rsid w:val="00612258"/>
    <w:rsid w:val="006204FC"/>
    <w:rsid w:val="006257D7"/>
    <w:rsid w:val="00636C20"/>
    <w:rsid w:val="006461E3"/>
    <w:rsid w:val="006661FA"/>
    <w:rsid w:val="00671080"/>
    <w:rsid w:val="00671BF6"/>
    <w:rsid w:val="00672916"/>
    <w:rsid w:val="006769C4"/>
    <w:rsid w:val="00687918"/>
    <w:rsid w:val="006930B4"/>
    <w:rsid w:val="00694039"/>
    <w:rsid w:val="006A5164"/>
    <w:rsid w:val="006A5722"/>
    <w:rsid w:val="006A671E"/>
    <w:rsid w:val="006D7A4F"/>
    <w:rsid w:val="006E1229"/>
    <w:rsid w:val="006E365A"/>
    <w:rsid w:val="006F50A9"/>
    <w:rsid w:val="006F58C9"/>
    <w:rsid w:val="006F630E"/>
    <w:rsid w:val="00700037"/>
    <w:rsid w:val="00703EE0"/>
    <w:rsid w:val="00713A54"/>
    <w:rsid w:val="00722B49"/>
    <w:rsid w:val="0072438F"/>
    <w:rsid w:val="007265AF"/>
    <w:rsid w:val="0073157C"/>
    <w:rsid w:val="007419B6"/>
    <w:rsid w:val="00752816"/>
    <w:rsid w:val="00754D1D"/>
    <w:rsid w:val="00765796"/>
    <w:rsid w:val="00767F9F"/>
    <w:rsid w:val="007744A1"/>
    <w:rsid w:val="007852E7"/>
    <w:rsid w:val="0079014C"/>
    <w:rsid w:val="0079197B"/>
    <w:rsid w:val="007B1B4C"/>
    <w:rsid w:val="007B6FAC"/>
    <w:rsid w:val="007C10BC"/>
    <w:rsid w:val="007D4BB1"/>
    <w:rsid w:val="007E61F3"/>
    <w:rsid w:val="007E74F0"/>
    <w:rsid w:val="007E7D83"/>
    <w:rsid w:val="007F663B"/>
    <w:rsid w:val="008065CA"/>
    <w:rsid w:val="00807857"/>
    <w:rsid w:val="00820948"/>
    <w:rsid w:val="00824844"/>
    <w:rsid w:val="00833176"/>
    <w:rsid w:val="00837998"/>
    <w:rsid w:val="008608DA"/>
    <w:rsid w:val="00880FB4"/>
    <w:rsid w:val="00893E98"/>
    <w:rsid w:val="00896F38"/>
    <w:rsid w:val="008A5A22"/>
    <w:rsid w:val="008B225F"/>
    <w:rsid w:val="008B7637"/>
    <w:rsid w:val="008C02F2"/>
    <w:rsid w:val="008C731D"/>
    <w:rsid w:val="008F3B50"/>
    <w:rsid w:val="008F4BBD"/>
    <w:rsid w:val="008F4C19"/>
    <w:rsid w:val="008F7DC3"/>
    <w:rsid w:val="009249FF"/>
    <w:rsid w:val="00933592"/>
    <w:rsid w:val="00936F74"/>
    <w:rsid w:val="009432E0"/>
    <w:rsid w:val="0094371D"/>
    <w:rsid w:val="009455F8"/>
    <w:rsid w:val="00952F72"/>
    <w:rsid w:val="00962D0E"/>
    <w:rsid w:val="00974E07"/>
    <w:rsid w:val="00976AF8"/>
    <w:rsid w:val="00976DEC"/>
    <w:rsid w:val="009836E6"/>
    <w:rsid w:val="009A302D"/>
    <w:rsid w:val="009B03CB"/>
    <w:rsid w:val="009C16F2"/>
    <w:rsid w:val="009C174E"/>
    <w:rsid w:val="009D0765"/>
    <w:rsid w:val="009E2945"/>
    <w:rsid w:val="009E7539"/>
    <w:rsid w:val="009F0F23"/>
    <w:rsid w:val="00A0626A"/>
    <w:rsid w:val="00A3252C"/>
    <w:rsid w:val="00A41E9B"/>
    <w:rsid w:val="00A45509"/>
    <w:rsid w:val="00A60A81"/>
    <w:rsid w:val="00A613E1"/>
    <w:rsid w:val="00A629A4"/>
    <w:rsid w:val="00A6736E"/>
    <w:rsid w:val="00AA1551"/>
    <w:rsid w:val="00AA3BCC"/>
    <w:rsid w:val="00AB1495"/>
    <w:rsid w:val="00AC5ACD"/>
    <w:rsid w:val="00AD03A3"/>
    <w:rsid w:val="00AD7FD4"/>
    <w:rsid w:val="00AE0637"/>
    <w:rsid w:val="00AF74AD"/>
    <w:rsid w:val="00B22224"/>
    <w:rsid w:val="00B23C51"/>
    <w:rsid w:val="00B279D3"/>
    <w:rsid w:val="00B30ED4"/>
    <w:rsid w:val="00B542A7"/>
    <w:rsid w:val="00B63A04"/>
    <w:rsid w:val="00B77B78"/>
    <w:rsid w:val="00B86816"/>
    <w:rsid w:val="00B94BD1"/>
    <w:rsid w:val="00BA1932"/>
    <w:rsid w:val="00BA231E"/>
    <w:rsid w:val="00BA71D4"/>
    <w:rsid w:val="00BB0707"/>
    <w:rsid w:val="00BB1687"/>
    <w:rsid w:val="00BB4A30"/>
    <w:rsid w:val="00BC42C1"/>
    <w:rsid w:val="00BD4B86"/>
    <w:rsid w:val="00BE7087"/>
    <w:rsid w:val="00C16D9B"/>
    <w:rsid w:val="00C42352"/>
    <w:rsid w:val="00C73796"/>
    <w:rsid w:val="00C80E08"/>
    <w:rsid w:val="00C90041"/>
    <w:rsid w:val="00C90DB7"/>
    <w:rsid w:val="00C9303C"/>
    <w:rsid w:val="00C96175"/>
    <w:rsid w:val="00CB592E"/>
    <w:rsid w:val="00CC303D"/>
    <w:rsid w:val="00CC4CE1"/>
    <w:rsid w:val="00CC79E7"/>
    <w:rsid w:val="00CE46FA"/>
    <w:rsid w:val="00CE4A7E"/>
    <w:rsid w:val="00CF4449"/>
    <w:rsid w:val="00CF4E87"/>
    <w:rsid w:val="00D17ECB"/>
    <w:rsid w:val="00D25F11"/>
    <w:rsid w:val="00D31840"/>
    <w:rsid w:val="00D31A0E"/>
    <w:rsid w:val="00D426B5"/>
    <w:rsid w:val="00D56FC7"/>
    <w:rsid w:val="00D60AE9"/>
    <w:rsid w:val="00D901BA"/>
    <w:rsid w:val="00D948B8"/>
    <w:rsid w:val="00D957C3"/>
    <w:rsid w:val="00DA60CC"/>
    <w:rsid w:val="00DB0D0D"/>
    <w:rsid w:val="00DC1826"/>
    <w:rsid w:val="00DC5C5E"/>
    <w:rsid w:val="00DC72B7"/>
    <w:rsid w:val="00DC7DED"/>
    <w:rsid w:val="00DD3D62"/>
    <w:rsid w:val="00DD3EFB"/>
    <w:rsid w:val="00DD5243"/>
    <w:rsid w:val="00DE36DE"/>
    <w:rsid w:val="00DE5EA6"/>
    <w:rsid w:val="00DE693F"/>
    <w:rsid w:val="00DF6415"/>
    <w:rsid w:val="00E10A1F"/>
    <w:rsid w:val="00E132BE"/>
    <w:rsid w:val="00E13A61"/>
    <w:rsid w:val="00E17F57"/>
    <w:rsid w:val="00E2088F"/>
    <w:rsid w:val="00E239AF"/>
    <w:rsid w:val="00E40199"/>
    <w:rsid w:val="00E40E9A"/>
    <w:rsid w:val="00E439A6"/>
    <w:rsid w:val="00E502E5"/>
    <w:rsid w:val="00E50437"/>
    <w:rsid w:val="00E529B9"/>
    <w:rsid w:val="00E52C03"/>
    <w:rsid w:val="00E60953"/>
    <w:rsid w:val="00E62463"/>
    <w:rsid w:val="00E67C04"/>
    <w:rsid w:val="00E70F79"/>
    <w:rsid w:val="00E71307"/>
    <w:rsid w:val="00E72276"/>
    <w:rsid w:val="00E731AC"/>
    <w:rsid w:val="00E73838"/>
    <w:rsid w:val="00E73C6E"/>
    <w:rsid w:val="00E84385"/>
    <w:rsid w:val="00E85731"/>
    <w:rsid w:val="00EA175A"/>
    <w:rsid w:val="00EB1008"/>
    <w:rsid w:val="00EB207D"/>
    <w:rsid w:val="00EB2F4B"/>
    <w:rsid w:val="00EB4292"/>
    <w:rsid w:val="00EB551E"/>
    <w:rsid w:val="00EB5802"/>
    <w:rsid w:val="00EB6DCF"/>
    <w:rsid w:val="00EC7BB4"/>
    <w:rsid w:val="00ED78A8"/>
    <w:rsid w:val="00EE5914"/>
    <w:rsid w:val="00F224EF"/>
    <w:rsid w:val="00F34BC3"/>
    <w:rsid w:val="00F42983"/>
    <w:rsid w:val="00F553A9"/>
    <w:rsid w:val="00F609F0"/>
    <w:rsid w:val="00F64725"/>
    <w:rsid w:val="00F72B37"/>
    <w:rsid w:val="00F77841"/>
    <w:rsid w:val="00F77C4A"/>
    <w:rsid w:val="00F85737"/>
    <w:rsid w:val="00F914AB"/>
    <w:rsid w:val="00FA040B"/>
    <w:rsid w:val="00FA14EC"/>
    <w:rsid w:val="00FB326A"/>
    <w:rsid w:val="00FB4144"/>
    <w:rsid w:val="00FD097C"/>
    <w:rsid w:val="00FD0B6A"/>
    <w:rsid w:val="00FE4D8D"/>
    <w:rsid w:val="00FF2F34"/>
    <w:rsid w:val="00FF5094"/>
    <w:rsid w:val="00FF7A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01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semiHidden/>
    <w:unhideWhenUsed/>
    <w:rsid w:val="00AC5ACD"/>
    <w:rPr>
      <w:sz w:val="16"/>
      <w:szCs w:val="16"/>
    </w:rPr>
  </w:style>
  <w:style w:type="paragraph" w:styleId="CommentText">
    <w:name w:val="annotation text"/>
    <w:basedOn w:val="Normal"/>
    <w:link w:val="CommentTextChar"/>
    <w:unhideWhenUsed/>
    <w:rsid w:val="00AC5ACD"/>
    <w:rPr>
      <w:sz w:val="20"/>
    </w:rPr>
  </w:style>
  <w:style w:type="character" w:customStyle="1" w:styleId="CommentTextChar">
    <w:name w:val="Comment Text Char"/>
    <w:basedOn w:val="DefaultParagraphFont"/>
    <w:link w:val="CommentText"/>
    <w:rsid w:val="00AC5ACD"/>
    <w:rPr>
      <w:rFonts w:ascii="Calibri" w:hAnsi="Calibri"/>
      <w:lang w:val="en-US"/>
    </w:rPr>
  </w:style>
  <w:style w:type="paragraph" w:styleId="CommentSubject">
    <w:name w:val="annotation subject"/>
    <w:basedOn w:val="CommentText"/>
    <w:next w:val="CommentText"/>
    <w:link w:val="CommentSubjectChar"/>
    <w:semiHidden/>
    <w:unhideWhenUsed/>
    <w:rsid w:val="00AC5ACD"/>
    <w:rPr>
      <w:b/>
      <w:bCs/>
    </w:rPr>
  </w:style>
  <w:style w:type="character" w:customStyle="1" w:styleId="CommentSubjectChar">
    <w:name w:val="Comment Subject Char"/>
    <w:basedOn w:val="CommentTextChar"/>
    <w:link w:val="CommentSubject"/>
    <w:semiHidden/>
    <w:rsid w:val="00AC5ACD"/>
    <w:rPr>
      <w:rFonts w:ascii="Calibri" w:hAnsi="Calibri"/>
      <w:b/>
      <w:bCs/>
      <w:lang w:val="en-US"/>
    </w:rPr>
  </w:style>
  <w:style w:type="paragraph" w:styleId="Revision">
    <w:name w:val="Revision"/>
    <w:hidden/>
    <w:uiPriority w:val="99"/>
    <w:semiHidden/>
    <w:rsid w:val="004401C5"/>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7277">
      <w:bodyDiv w:val="1"/>
      <w:marLeft w:val="0"/>
      <w:marRight w:val="0"/>
      <w:marTop w:val="0"/>
      <w:marBottom w:val="0"/>
      <w:divBdr>
        <w:top w:val="none" w:sz="0" w:space="0" w:color="auto"/>
        <w:left w:val="none" w:sz="0" w:space="0" w:color="auto"/>
        <w:bottom w:val="none" w:sz="0" w:space="0" w:color="auto"/>
        <w:right w:val="none" w:sz="0" w:space="0" w:color="auto"/>
      </w:divBdr>
    </w:div>
    <w:div w:id="672538792">
      <w:bodyDiv w:val="1"/>
      <w:marLeft w:val="0"/>
      <w:marRight w:val="0"/>
      <w:marTop w:val="0"/>
      <w:marBottom w:val="0"/>
      <w:divBdr>
        <w:top w:val="none" w:sz="0" w:space="0" w:color="auto"/>
        <w:left w:val="none" w:sz="0" w:space="0" w:color="auto"/>
        <w:bottom w:val="none" w:sz="0" w:space="0" w:color="auto"/>
        <w:right w:val="none" w:sz="0" w:space="0" w:color="auto"/>
      </w:divBdr>
    </w:div>
    <w:div w:id="798189824">
      <w:bodyDiv w:val="1"/>
      <w:marLeft w:val="0"/>
      <w:marRight w:val="0"/>
      <w:marTop w:val="0"/>
      <w:marBottom w:val="0"/>
      <w:divBdr>
        <w:top w:val="none" w:sz="0" w:space="0" w:color="auto"/>
        <w:left w:val="none" w:sz="0" w:space="0" w:color="auto"/>
        <w:bottom w:val="none" w:sz="0" w:space="0" w:color="auto"/>
        <w:right w:val="none" w:sz="0" w:space="0" w:color="auto"/>
      </w:divBdr>
    </w:div>
    <w:div w:id="1053963972">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va.raaijmakers@philip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room.lighting.philips.com" TargetMode="External"/><Relationship Id="rId4" Type="http://schemas.openxmlformats.org/officeDocument/2006/relationships/settings" Target="settings.xml"/><Relationship Id="rId9" Type="http://schemas.openxmlformats.org/officeDocument/2006/relationships/hyperlink" Target="mailto:niken.suryo.sofyan@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8502-457C-4A10-AD99-3AF76D12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Letter_A4</vt:lpstr>
    </vt:vector>
  </TitlesOfParts>
  <Company>s.a.x.</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5</cp:revision>
  <cp:lastPrinted>2016-09-26T04:11:00Z</cp:lastPrinted>
  <dcterms:created xsi:type="dcterms:W3CDTF">2016-11-08T12:53:00Z</dcterms:created>
  <dcterms:modified xsi:type="dcterms:W3CDTF">2016-11-09T13:53:00Z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