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49" w:rsidRPr="00934C92" w:rsidRDefault="00225849" w:rsidP="00225849">
      <w:pPr>
        <w:keepNext/>
        <w:outlineLvl w:val="0"/>
        <w:rPr>
          <w:rFonts w:asciiTheme="minorHAnsi" w:hAnsiTheme="minorHAnsi" w:cstheme="minorHAnsi"/>
          <w:snapToGrid w:val="0"/>
          <w:color w:val="0B2265"/>
          <w:sz w:val="44"/>
          <w:lang w:val="en-US"/>
        </w:rPr>
      </w:pPr>
      <w:bookmarkStart w:id="0" w:name="StartOfDoc"/>
      <w:bookmarkEnd w:id="0"/>
      <w:r w:rsidRPr="00934C92">
        <w:rPr>
          <w:rFonts w:asciiTheme="minorHAnsi" w:hAnsiTheme="minorHAnsi"/>
          <w:snapToGrid w:val="0"/>
          <w:color w:val="0B2265"/>
          <w:sz w:val="44"/>
          <w:lang w:val="en-US"/>
        </w:rPr>
        <w:t>Press Information</w:t>
      </w:r>
    </w:p>
    <w:p w:rsidR="00225849" w:rsidRPr="00934C92" w:rsidRDefault="00225849" w:rsidP="00225849">
      <w:pPr>
        <w:rPr>
          <w:rFonts w:asciiTheme="minorHAnsi" w:hAnsiTheme="minorHAnsi" w:cstheme="minorHAnsi"/>
          <w:szCs w:val="24"/>
          <w:lang w:val="en-US" w:eastAsia="en-US"/>
        </w:rPr>
      </w:pPr>
    </w:p>
    <w:p w:rsidR="00884EB4" w:rsidRPr="00934C92" w:rsidRDefault="00884EB4" w:rsidP="00225849">
      <w:pPr>
        <w:rPr>
          <w:rFonts w:asciiTheme="minorHAnsi" w:hAnsiTheme="minorHAnsi" w:cstheme="minorHAnsi"/>
          <w:szCs w:val="24"/>
          <w:lang w:val="en-US" w:eastAsia="en-US"/>
        </w:rPr>
      </w:pPr>
      <w:bookmarkStart w:id="1" w:name="_GoBack"/>
      <w:bookmarkEnd w:id="1"/>
    </w:p>
    <w:p w:rsidR="00225849" w:rsidRPr="00934C92" w:rsidRDefault="0043221B" w:rsidP="00225849">
      <w:pPr>
        <w:rPr>
          <w:rFonts w:asciiTheme="minorHAnsi" w:hAnsiTheme="minorHAnsi" w:cstheme="minorHAnsi"/>
          <w:szCs w:val="24"/>
          <w:lang w:val="en-US"/>
        </w:rPr>
      </w:pPr>
      <w:r w:rsidRPr="00934C92">
        <w:rPr>
          <w:rFonts w:asciiTheme="minorHAnsi" w:hAnsiTheme="minorHAnsi"/>
          <w:szCs w:val="24"/>
          <w:lang w:val="en-US"/>
        </w:rPr>
        <w:t xml:space="preserve">June </w:t>
      </w:r>
      <w:r w:rsidR="008305E0">
        <w:rPr>
          <w:rFonts w:asciiTheme="minorHAnsi" w:hAnsiTheme="minorHAnsi"/>
          <w:szCs w:val="24"/>
          <w:lang w:val="en-US"/>
        </w:rPr>
        <w:t>9</w:t>
      </w:r>
      <w:r w:rsidRPr="00934C92">
        <w:rPr>
          <w:rFonts w:asciiTheme="minorHAnsi" w:hAnsiTheme="minorHAnsi"/>
          <w:szCs w:val="24"/>
          <w:lang w:val="en-US"/>
        </w:rPr>
        <w:t>, 2016</w:t>
      </w:r>
    </w:p>
    <w:p w:rsidR="00225849" w:rsidRPr="00934C92" w:rsidRDefault="00225849" w:rsidP="00225849">
      <w:pPr>
        <w:rPr>
          <w:rFonts w:asciiTheme="minorHAnsi" w:hAnsiTheme="minorHAnsi" w:cstheme="minorHAnsi"/>
          <w:szCs w:val="24"/>
          <w:lang w:val="en-US" w:eastAsia="en-US"/>
        </w:rPr>
      </w:pPr>
    </w:p>
    <w:p w:rsidR="000E7F70" w:rsidRPr="00987050" w:rsidRDefault="0043221B" w:rsidP="00225849">
      <w:pPr>
        <w:keepNext/>
        <w:spacing w:before="240" w:after="60"/>
        <w:outlineLvl w:val="1"/>
        <w:rPr>
          <w:rFonts w:asciiTheme="minorHAnsi" w:hAnsiTheme="minorHAnsi" w:cstheme="minorHAnsi"/>
          <w:b/>
          <w:bCs/>
          <w:iCs/>
          <w:sz w:val="24"/>
          <w:szCs w:val="28"/>
          <w:lang w:val="en-US"/>
        </w:rPr>
      </w:pPr>
      <w:r w:rsidRPr="00987050">
        <w:rPr>
          <w:rFonts w:asciiTheme="minorHAnsi" w:hAnsiTheme="minorHAnsi"/>
          <w:b/>
          <w:bCs/>
          <w:iCs/>
          <w:sz w:val="24"/>
          <w:szCs w:val="28"/>
          <w:lang w:val="en-US"/>
        </w:rPr>
        <w:t xml:space="preserve">Amsterdam </w:t>
      </w:r>
      <w:proofErr w:type="spellStart"/>
      <w:r w:rsidRPr="00987050">
        <w:rPr>
          <w:rFonts w:asciiTheme="minorHAnsi" w:hAnsiTheme="minorHAnsi"/>
          <w:b/>
          <w:bCs/>
          <w:iCs/>
          <w:sz w:val="24"/>
          <w:szCs w:val="28"/>
          <w:lang w:val="en-US"/>
        </w:rPr>
        <w:t>Aren</w:t>
      </w:r>
      <w:r w:rsidR="00884EB4" w:rsidRPr="00987050">
        <w:rPr>
          <w:rFonts w:asciiTheme="minorHAnsi" w:hAnsiTheme="minorHAnsi"/>
          <w:b/>
          <w:bCs/>
          <w:iCs/>
          <w:sz w:val="24"/>
          <w:szCs w:val="28"/>
          <w:lang w:val="en-US"/>
        </w:rPr>
        <w:t>A</w:t>
      </w:r>
      <w:proofErr w:type="spellEnd"/>
      <w:r w:rsidRPr="00987050">
        <w:rPr>
          <w:rFonts w:asciiTheme="minorHAnsi" w:hAnsiTheme="minorHAnsi"/>
          <w:b/>
          <w:bCs/>
          <w:iCs/>
          <w:sz w:val="24"/>
          <w:szCs w:val="28"/>
          <w:lang w:val="en-US"/>
        </w:rPr>
        <w:t xml:space="preserve"> </w:t>
      </w:r>
      <w:r w:rsidR="004B4866" w:rsidRPr="00987050">
        <w:rPr>
          <w:rFonts w:asciiTheme="minorHAnsi" w:hAnsiTheme="minorHAnsi"/>
          <w:b/>
          <w:bCs/>
          <w:iCs/>
          <w:sz w:val="24"/>
          <w:szCs w:val="28"/>
          <w:lang w:val="en-US"/>
        </w:rPr>
        <w:t>and Philips Lighting</w:t>
      </w:r>
      <w:r w:rsidR="00464E98" w:rsidRPr="00987050">
        <w:rPr>
          <w:rFonts w:asciiTheme="minorHAnsi" w:hAnsiTheme="minorHAnsi"/>
          <w:b/>
          <w:bCs/>
          <w:iCs/>
          <w:sz w:val="24"/>
          <w:szCs w:val="28"/>
          <w:lang w:val="en-US"/>
        </w:rPr>
        <w:t xml:space="preserve"> </w:t>
      </w:r>
      <w:r w:rsidRPr="00987050">
        <w:rPr>
          <w:rFonts w:asciiTheme="minorHAnsi" w:hAnsiTheme="minorHAnsi"/>
          <w:b/>
          <w:bCs/>
          <w:iCs/>
          <w:sz w:val="24"/>
          <w:szCs w:val="28"/>
          <w:lang w:val="en-US"/>
        </w:rPr>
        <w:t>innovat</w:t>
      </w:r>
      <w:r w:rsidR="00464E98" w:rsidRPr="00987050">
        <w:rPr>
          <w:rFonts w:asciiTheme="minorHAnsi" w:hAnsiTheme="minorHAnsi"/>
          <w:b/>
          <w:bCs/>
          <w:iCs/>
          <w:sz w:val="24"/>
          <w:szCs w:val="28"/>
          <w:lang w:val="en-US"/>
        </w:rPr>
        <w:t>e</w:t>
      </w:r>
      <w:r w:rsidRPr="00987050">
        <w:rPr>
          <w:rFonts w:asciiTheme="minorHAnsi" w:hAnsiTheme="minorHAnsi"/>
          <w:b/>
          <w:bCs/>
          <w:iCs/>
          <w:sz w:val="24"/>
          <w:szCs w:val="28"/>
          <w:lang w:val="en-US"/>
        </w:rPr>
        <w:t xml:space="preserve"> </w:t>
      </w:r>
      <w:r w:rsidR="00A6163B" w:rsidRPr="00987050">
        <w:rPr>
          <w:rFonts w:asciiTheme="minorHAnsi" w:hAnsiTheme="minorHAnsi"/>
          <w:b/>
          <w:bCs/>
          <w:iCs/>
          <w:sz w:val="24"/>
          <w:szCs w:val="28"/>
          <w:lang w:val="en-US"/>
        </w:rPr>
        <w:t xml:space="preserve">together </w:t>
      </w:r>
      <w:r w:rsidRPr="00987050">
        <w:rPr>
          <w:rFonts w:asciiTheme="minorHAnsi" w:hAnsiTheme="minorHAnsi"/>
          <w:b/>
          <w:bCs/>
          <w:iCs/>
          <w:sz w:val="24"/>
          <w:szCs w:val="28"/>
          <w:lang w:val="en-US"/>
        </w:rPr>
        <w:t xml:space="preserve">to create </w:t>
      </w:r>
      <w:r w:rsidR="000E7F70" w:rsidRPr="00987050">
        <w:rPr>
          <w:rFonts w:asciiTheme="minorHAnsi" w:hAnsiTheme="minorHAnsi"/>
          <w:b/>
          <w:bCs/>
          <w:iCs/>
          <w:sz w:val="24"/>
          <w:szCs w:val="28"/>
          <w:lang w:val="en-US"/>
        </w:rPr>
        <w:t xml:space="preserve">the </w:t>
      </w:r>
      <w:r w:rsidRPr="00987050">
        <w:rPr>
          <w:rFonts w:asciiTheme="minorHAnsi" w:hAnsiTheme="minorHAnsi"/>
          <w:b/>
          <w:bCs/>
          <w:iCs/>
          <w:sz w:val="24"/>
          <w:szCs w:val="28"/>
          <w:lang w:val="en-US"/>
        </w:rPr>
        <w:t>stadium of the future</w:t>
      </w:r>
    </w:p>
    <w:p w:rsidR="00464E98" w:rsidRPr="00987050" w:rsidRDefault="00351B82" w:rsidP="004C7615">
      <w:pPr>
        <w:keepNext/>
        <w:spacing w:before="240" w:after="60"/>
        <w:outlineLvl w:val="1"/>
        <w:rPr>
          <w:i/>
          <w:sz w:val="24"/>
          <w:lang w:val="en-US"/>
        </w:rPr>
      </w:pPr>
      <w:r w:rsidRPr="00987050">
        <w:rPr>
          <w:i/>
          <w:sz w:val="24"/>
          <w:lang w:val="en-US"/>
        </w:rPr>
        <w:t xml:space="preserve">Amsterdam </w:t>
      </w:r>
      <w:proofErr w:type="spellStart"/>
      <w:r w:rsidRPr="00987050">
        <w:rPr>
          <w:i/>
          <w:sz w:val="24"/>
          <w:lang w:val="en-US"/>
        </w:rPr>
        <w:t>ArenA</w:t>
      </w:r>
      <w:proofErr w:type="spellEnd"/>
      <w:r w:rsidRPr="00987050">
        <w:rPr>
          <w:i/>
          <w:sz w:val="24"/>
          <w:lang w:val="en-US"/>
        </w:rPr>
        <w:t xml:space="preserve"> </w:t>
      </w:r>
      <w:r w:rsidR="000E7F70" w:rsidRPr="00987050">
        <w:rPr>
          <w:i/>
          <w:sz w:val="24"/>
          <w:lang w:val="en-US"/>
        </w:rPr>
        <w:t xml:space="preserve">Innovation Center </w:t>
      </w:r>
      <w:r w:rsidRPr="00987050">
        <w:rPr>
          <w:i/>
          <w:sz w:val="24"/>
          <w:lang w:val="en-US"/>
        </w:rPr>
        <w:t xml:space="preserve">and Philips </w:t>
      </w:r>
      <w:r w:rsidR="00F77F9C" w:rsidRPr="00987050">
        <w:rPr>
          <w:i/>
          <w:sz w:val="24"/>
          <w:lang w:val="en-US"/>
        </w:rPr>
        <w:t xml:space="preserve">Lighting </w:t>
      </w:r>
      <w:r w:rsidR="00E2639E" w:rsidRPr="00987050">
        <w:rPr>
          <w:i/>
          <w:sz w:val="24"/>
          <w:lang w:val="en-US"/>
        </w:rPr>
        <w:t>plan to us</w:t>
      </w:r>
      <w:r w:rsidR="006E3AF8" w:rsidRPr="00987050">
        <w:rPr>
          <w:i/>
          <w:sz w:val="24"/>
          <w:lang w:val="en-US"/>
        </w:rPr>
        <w:t xml:space="preserve">e </w:t>
      </w:r>
      <w:r w:rsidR="00CF54B6" w:rsidRPr="00987050">
        <w:rPr>
          <w:i/>
          <w:sz w:val="24"/>
          <w:lang w:val="en-US"/>
        </w:rPr>
        <w:t xml:space="preserve">dynamic </w:t>
      </w:r>
      <w:r w:rsidR="00E2639E" w:rsidRPr="00987050">
        <w:rPr>
          <w:i/>
          <w:sz w:val="24"/>
          <w:lang w:val="en-US"/>
        </w:rPr>
        <w:t xml:space="preserve">LED </w:t>
      </w:r>
      <w:r w:rsidR="00F77F9C" w:rsidRPr="00987050">
        <w:rPr>
          <w:i/>
          <w:sz w:val="24"/>
          <w:lang w:val="en-US"/>
        </w:rPr>
        <w:t xml:space="preserve">pitch </w:t>
      </w:r>
      <w:r w:rsidR="00E2639E" w:rsidRPr="00987050">
        <w:rPr>
          <w:i/>
          <w:sz w:val="24"/>
          <w:lang w:val="en-US"/>
        </w:rPr>
        <w:t xml:space="preserve">lighting to take </w:t>
      </w:r>
      <w:r w:rsidR="00464E98" w:rsidRPr="00987050">
        <w:rPr>
          <w:i/>
          <w:sz w:val="24"/>
          <w:lang w:val="en-US"/>
        </w:rPr>
        <w:t>sports</w:t>
      </w:r>
      <w:r w:rsidR="00FD7D40" w:rsidRPr="00987050">
        <w:rPr>
          <w:i/>
          <w:sz w:val="24"/>
          <w:lang w:val="en-US"/>
        </w:rPr>
        <w:t xml:space="preserve"> </w:t>
      </w:r>
      <w:r w:rsidRPr="00987050">
        <w:rPr>
          <w:i/>
          <w:sz w:val="24"/>
          <w:lang w:val="en-US"/>
        </w:rPr>
        <w:t>experience</w:t>
      </w:r>
      <w:r w:rsidR="00607BB9" w:rsidRPr="00987050">
        <w:rPr>
          <w:i/>
          <w:sz w:val="24"/>
          <w:lang w:val="en-US"/>
        </w:rPr>
        <w:t xml:space="preserve"> </w:t>
      </w:r>
      <w:r w:rsidRPr="00987050">
        <w:rPr>
          <w:i/>
          <w:sz w:val="24"/>
          <w:lang w:val="en-US"/>
        </w:rPr>
        <w:t>to a higher level</w:t>
      </w:r>
      <w:r w:rsidR="000E7F70" w:rsidRPr="00987050">
        <w:rPr>
          <w:i/>
          <w:sz w:val="24"/>
          <w:lang w:val="en-US"/>
        </w:rPr>
        <w:t xml:space="preserve"> </w:t>
      </w:r>
    </w:p>
    <w:p w:rsidR="00225849" w:rsidRPr="00987050" w:rsidRDefault="00225849" w:rsidP="00225849">
      <w:pPr>
        <w:rPr>
          <w:rFonts w:asciiTheme="minorHAnsi" w:hAnsiTheme="minorHAnsi" w:cstheme="minorHAnsi"/>
          <w:szCs w:val="24"/>
          <w:lang w:val="en-US" w:eastAsia="en-US"/>
        </w:rPr>
      </w:pPr>
    </w:p>
    <w:p w:rsidR="00AA573D" w:rsidRPr="00987050" w:rsidRDefault="000E7F70" w:rsidP="00351B82">
      <w:pPr>
        <w:rPr>
          <w:lang w:val="en-US"/>
        </w:rPr>
      </w:pPr>
      <w:r w:rsidRPr="00987050">
        <w:rPr>
          <w:b/>
          <w:bCs/>
          <w:lang w:val="en-US"/>
        </w:rPr>
        <w:t>Eindhoven</w:t>
      </w:r>
      <w:r w:rsidR="00351B82" w:rsidRPr="00987050">
        <w:rPr>
          <w:b/>
          <w:bCs/>
          <w:lang w:val="en-US"/>
        </w:rPr>
        <w:t xml:space="preserve">, </w:t>
      </w:r>
      <w:r w:rsidR="008305E0" w:rsidRPr="00987050">
        <w:rPr>
          <w:b/>
          <w:bCs/>
          <w:lang w:val="en-US"/>
        </w:rPr>
        <w:t xml:space="preserve">the </w:t>
      </w:r>
      <w:r w:rsidR="00351B82" w:rsidRPr="00987050">
        <w:rPr>
          <w:b/>
          <w:bCs/>
          <w:lang w:val="en-US"/>
        </w:rPr>
        <w:t>Netherlands –</w:t>
      </w:r>
      <w:r w:rsidR="00351B82" w:rsidRPr="00987050">
        <w:rPr>
          <w:lang w:val="en-US"/>
        </w:rPr>
        <w:t xml:space="preserve"> Philips Lighting (Euronext Amsterdam ticker: LIGHT), a global leader in lighting,</w:t>
      </w:r>
      <w:r w:rsidR="00EA51FC" w:rsidRPr="00987050">
        <w:rPr>
          <w:lang w:val="en-US"/>
        </w:rPr>
        <w:t xml:space="preserve"> today signed an innovation partnership with</w:t>
      </w:r>
      <w:r w:rsidR="004B4866" w:rsidRPr="00987050">
        <w:rPr>
          <w:lang w:val="en-US"/>
        </w:rPr>
        <w:t xml:space="preserve"> Amsterdam </w:t>
      </w:r>
      <w:proofErr w:type="spellStart"/>
      <w:r w:rsidR="004B4866" w:rsidRPr="00987050">
        <w:rPr>
          <w:lang w:val="en-US"/>
        </w:rPr>
        <w:t>ArenA</w:t>
      </w:r>
      <w:proofErr w:type="spellEnd"/>
      <w:r w:rsidR="00EA51FC" w:rsidRPr="00987050">
        <w:rPr>
          <w:lang w:val="en-US"/>
        </w:rPr>
        <w:t xml:space="preserve"> for</w:t>
      </w:r>
      <w:r w:rsidR="00CB2C8F" w:rsidRPr="00987050">
        <w:rPr>
          <w:lang w:val="en-US"/>
        </w:rPr>
        <w:t xml:space="preserve"> dynamic pitch </w:t>
      </w:r>
      <w:r w:rsidR="00EA51FC" w:rsidRPr="00987050">
        <w:rPr>
          <w:lang w:val="en-US"/>
        </w:rPr>
        <w:t>lighting.</w:t>
      </w:r>
      <w:r w:rsidR="00351B82" w:rsidRPr="00987050">
        <w:rPr>
          <w:lang w:val="en-US"/>
        </w:rPr>
        <w:t xml:space="preserve"> </w:t>
      </w:r>
      <w:r w:rsidR="004C7615" w:rsidRPr="00987050">
        <w:rPr>
          <w:lang w:val="en-US"/>
        </w:rPr>
        <w:t xml:space="preserve">As part of the agreement and </w:t>
      </w:r>
      <w:r w:rsidR="007E6519" w:rsidRPr="00987050">
        <w:rPr>
          <w:lang w:val="en-US"/>
        </w:rPr>
        <w:t xml:space="preserve">in the </w:t>
      </w:r>
      <w:r w:rsidR="004C7615" w:rsidRPr="00987050">
        <w:rPr>
          <w:lang w:val="en-US"/>
        </w:rPr>
        <w:t xml:space="preserve">run up towards </w:t>
      </w:r>
      <w:r w:rsidR="007E6519" w:rsidRPr="00987050">
        <w:rPr>
          <w:lang w:val="en-US"/>
        </w:rPr>
        <w:t xml:space="preserve">UEFA </w:t>
      </w:r>
      <w:r w:rsidR="004C7615" w:rsidRPr="00987050">
        <w:rPr>
          <w:lang w:val="en-US"/>
        </w:rPr>
        <w:t>Euro 2020, Philips Lighting will install a new combination of </w:t>
      </w:r>
      <w:r w:rsidR="007E6519" w:rsidRPr="00987050">
        <w:rPr>
          <w:lang w:val="en-US"/>
        </w:rPr>
        <w:t xml:space="preserve">Philips </w:t>
      </w:r>
      <w:proofErr w:type="spellStart"/>
      <w:r w:rsidR="004C7615" w:rsidRPr="00987050">
        <w:rPr>
          <w:lang w:val="en-US"/>
        </w:rPr>
        <w:t>ArenaVision</w:t>
      </w:r>
      <w:proofErr w:type="spellEnd"/>
      <w:r w:rsidR="004C7615" w:rsidRPr="00987050">
        <w:rPr>
          <w:lang w:val="en-US"/>
        </w:rPr>
        <w:t xml:space="preserve"> LED pitch lighting </w:t>
      </w:r>
      <w:r w:rsidR="007E6519" w:rsidRPr="00987050">
        <w:rPr>
          <w:lang w:val="en-US"/>
        </w:rPr>
        <w:t xml:space="preserve">with </w:t>
      </w:r>
      <w:r w:rsidR="004C7615" w:rsidRPr="00987050">
        <w:rPr>
          <w:lang w:val="en-US"/>
        </w:rPr>
        <w:t xml:space="preserve">movable </w:t>
      </w:r>
      <w:r w:rsidR="00804D0B" w:rsidRPr="00987050">
        <w:rPr>
          <w:lang w:val="en-US"/>
        </w:rPr>
        <w:t xml:space="preserve">dynamic </w:t>
      </w:r>
      <w:r w:rsidR="004C7615" w:rsidRPr="00987050">
        <w:rPr>
          <w:lang w:val="en-US"/>
        </w:rPr>
        <w:t xml:space="preserve">color spots in </w:t>
      </w:r>
      <w:r w:rsidR="007E6519" w:rsidRPr="00987050">
        <w:rPr>
          <w:lang w:val="en-US"/>
        </w:rPr>
        <w:t xml:space="preserve">the </w:t>
      </w:r>
      <w:r w:rsidR="004C7615" w:rsidRPr="00987050">
        <w:rPr>
          <w:lang w:val="en-US"/>
        </w:rPr>
        <w:t xml:space="preserve">Amsterdam </w:t>
      </w:r>
      <w:proofErr w:type="spellStart"/>
      <w:r w:rsidR="004C7615" w:rsidRPr="00987050">
        <w:rPr>
          <w:lang w:val="en-US"/>
        </w:rPr>
        <w:t>ArenA</w:t>
      </w:r>
      <w:proofErr w:type="spellEnd"/>
      <w:r w:rsidR="000E0176" w:rsidRPr="00987050">
        <w:rPr>
          <w:lang w:val="en-US"/>
        </w:rPr>
        <w:t xml:space="preserve">. </w:t>
      </w:r>
      <w:r w:rsidR="007E6519" w:rsidRPr="00987050">
        <w:rPr>
          <w:lang w:val="en-US"/>
        </w:rPr>
        <w:t>The new technology will meet the requirements of broadcasters for HDTV</w:t>
      </w:r>
      <w:r w:rsidR="004C7615" w:rsidRPr="00987050">
        <w:rPr>
          <w:lang w:val="en-US"/>
        </w:rPr>
        <w:t xml:space="preserve"> </w:t>
      </w:r>
      <w:r w:rsidR="007E6519" w:rsidRPr="00987050">
        <w:rPr>
          <w:lang w:val="en-US"/>
        </w:rPr>
        <w:t>and will</w:t>
      </w:r>
      <w:r w:rsidR="004C7615" w:rsidRPr="00987050">
        <w:rPr>
          <w:lang w:val="en-US"/>
        </w:rPr>
        <w:t xml:space="preserve"> elevate the entertainment experie</w:t>
      </w:r>
      <w:r w:rsidR="007B5804">
        <w:rPr>
          <w:lang w:val="en-US"/>
        </w:rPr>
        <w:t>nce to a whole new level during</w:t>
      </w:r>
      <w:r w:rsidR="004C7615" w:rsidRPr="00987050">
        <w:rPr>
          <w:lang w:val="en-US"/>
        </w:rPr>
        <w:t xml:space="preserve"> concerts</w:t>
      </w:r>
      <w:r w:rsidR="007B5804">
        <w:rPr>
          <w:lang w:val="en-US"/>
        </w:rPr>
        <w:t xml:space="preserve"> and events</w:t>
      </w:r>
      <w:r w:rsidR="004C7615" w:rsidRPr="00987050">
        <w:rPr>
          <w:lang w:val="en-US"/>
        </w:rPr>
        <w:t xml:space="preserve">. </w:t>
      </w:r>
    </w:p>
    <w:p w:rsidR="00AA573D" w:rsidRPr="00987050" w:rsidRDefault="00AA573D" w:rsidP="00351B82">
      <w:pPr>
        <w:rPr>
          <w:lang w:val="en-US"/>
        </w:rPr>
      </w:pPr>
    </w:p>
    <w:p w:rsidR="005F3B73" w:rsidRPr="00987050" w:rsidRDefault="00E2639E" w:rsidP="00351B82">
      <w:pPr>
        <w:rPr>
          <w:lang w:val="en-US"/>
        </w:rPr>
      </w:pPr>
      <w:r w:rsidRPr="00987050">
        <w:rPr>
          <w:lang w:val="en-US"/>
        </w:rPr>
        <w:t xml:space="preserve">Philips </w:t>
      </w:r>
      <w:proofErr w:type="spellStart"/>
      <w:r w:rsidR="00D95E86" w:rsidRPr="00987050">
        <w:rPr>
          <w:lang w:val="en-US"/>
        </w:rPr>
        <w:t>ArenaVision</w:t>
      </w:r>
      <w:proofErr w:type="spellEnd"/>
      <w:r w:rsidR="00D95E86" w:rsidRPr="00987050">
        <w:rPr>
          <w:lang w:val="en-US"/>
        </w:rPr>
        <w:t xml:space="preserve"> </w:t>
      </w:r>
      <w:r w:rsidR="00351B82" w:rsidRPr="00987050">
        <w:rPr>
          <w:lang w:val="en-US"/>
        </w:rPr>
        <w:t xml:space="preserve">is the world’s first LED sports pitch lighting </w:t>
      </w:r>
      <w:r w:rsidR="00804D0B" w:rsidRPr="00987050">
        <w:rPr>
          <w:lang w:val="en-US"/>
        </w:rPr>
        <w:t xml:space="preserve">system </w:t>
      </w:r>
      <w:r w:rsidR="00351B82" w:rsidRPr="00987050">
        <w:rPr>
          <w:lang w:val="en-US"/>
        </w:rPr>
        <w:t xml:space="preserve">to meet the most stringent requirements </w:t>
      </w:r>
      <w:r w:rsidR="002A2B03" w:rsidRPr="00987050">
        <w:rPr>
          <w:lang w:val="en-US"/>
        </w:rPr>
        <w:t xml:space="preserve">specified </w:t>
      </w:r>
      <w:r w:rsidR="00351B82" w:rsidRPr="00987050">
        <w:rPr>
          <w:lang w:val="en-US"/>
        </w:rPr>
        <w:t xml:space="preserve">by international television broadcasters and sports federations. </w:t>
      </w:r>
      <w:r w:rsidR="007E6519" w:rsidRPr="00987050">
        <w:rPr>
          <w:lang w:val="en-US"/>
        </w:rPr>
        <w:t xml:space="preserve">This innovative lighting system </w:t>
      </w:r>
      <w:r w:rsidR="00884EB4" w:rsidRPr="00987050">
        <w:rPr>
          <w:lang w:val="en-US"/>
        </w:rPr>
        <w:t>supports high definition</w:t>
      </w:r>
      <w:r w:rsidR="00884EB4" w:rsidRPr="00987050">
        <w:rPr>
          <w:color w:val="000000"/>
          <w:lang w:val="en-US"/>
        </w:rPr>
        <w:t xml:space="preserve">, </w:t>
      </w:r>
      <w:r w:rsidR="00884EB4" w:rsidRPr="00987050">
        <w:rPr>
          <w:lang w:val="en-US"/>
        </w:rPr>
        <w:t>super slow-motion replays, avoiding the flicker that was often caused by conventional lamps</w:t>
      </w:r>
      <w:r w:rsidR="007E6519" w:rsidRPr="00987050">
        <w:rPr>
          <w:lang w:val="en-US"/>
        </w:rPr>
        <w:t xml:space="preserve"> - so that</w:t>
      </w:r>
      <w:r w:rsidR="00FE30D3" w:rsidRPr="00987050">
        <w:rPr>
          <w:lang w:val="en-US"/>
        </w:rPr>
        <w:t xml:space="preserve"> </w:t>
      </w:r>
      <w:r w:rsidR="00351B82" w:rsidRPr="00987050">
        <w:rPr>
          <w:lang w:val="en-US"/>
        </w:rPr>
        <w:t xml:space="preserve">the tiniest gestures and emotions can be seen by spectators in the stadium and </w:t>
      </w:r>
      <w:r w:rsidR="00D95E86" w:rsidRPr="00987050">
        <w:rPr>
          <w:lang w:val="en-US"/>
        </w:rPr>
        <w:t xml:space="preserve">by </w:t>
      </w:r>
      <w:r w:rsidR="00351B82" w:rsidRPr="00987050">
        <w:rPr>
          <w:lang w:val="en-US"/>
        </w:rPr>
        <w:t xml:space="preserve">viewers at home. </w:t>
      </w:r>
      <w:r w:rsidR="007E6519" w:rsidRPr="00987050">
        <w:rPr>
          <w:lang w:val="en-US"/>
        </w:rPr>
        <w:t xml:space="preserve"> Also, the flexible lighting makes it possible to illuminate specific parts of the pitch during events or before a football match as part of a light show. The Amsterdam Arena will be the first stadium in the world to incorporate movable color LED spotlights with the Philips </w:t>
      </w:r>
      <w:proofErr w:type="spellStart"/>
      <w:r w:rsidR="007E6519" w:rsidRPr="00987050">
        <w:rPr>
          <w:lang w:val="en-US"/>
        </w:rPr>
        <w:t>ArenaVision</w:t>
      </w:r>
      <w:proofErr w:type="spellEnd"/>
      <w:r w:rsidR="007E6519" w:rsidRPr="00987050">
        <w:rPr>
          <w:lang w:val="en-US"/>
        </w:rPr>
        <w:t xml:space="preserve"> system. This is ideal for multi-purpose stadium use such as concerts and events.</w:t>
      </w:r>
      <w:r w:rsidR="000E0176" w:rsidRPr="00987050">
        <w:rPr>
          <w:lang w:val="en-US"/>
        </w:rPr>
        <w:t xml:space="preserve"> </w:t>
      </w:r>
      <w:r w:rsidR="00884EB4" w:rsidRPr="00987050">
        <w:rPr>
          <w:lang w:val="en-US"/>
        </w:rPr>
        <w:t>The implementation of the</w:t>
      </w:r>
      <w:r w:rsidR="007E6519" w:rsidRPr="00987050">
        <w:rPr>
          <w:lang w:val="en-US"/>
        </w:rPr>
        <w:t xml:space="preserve"> </w:t>
      </w:r>
      <w:r w:rsidR="00884EB4" w:rsidRPr="00987050">
        <w:rPr>
          <w:lang w:val="en-US"/>
        </w:rPr>
        <w:t xml:space="preserve">LED pitch lighting will be ready </w:t>
      </w:r>
      <w:r w:rsidR="00733275" w:rsidRPr="00987050">
        <w:rPr>
          <w:lang w:val="en-US"/>
        </w:rPr>
        <w:t xml:space="preserve">at the </w:t>
      </w:r>
      <w:r w:rsidR="00884EB4" w:rsidRPr="00987050">
        <w:rPr>
          <w:lang w:val="en-US"/>
        </w:rPr>
        <w:t>end of 2016.</w:t>
      </w:r>
    </w:p>
    <w:p w:rsidR="000A1981" w:rsidRPr="00987050" w:rsidRDefault="000A1981" w:rsidP="000A1981">
      <w:pPr>
        <w:rPr>
          <w:strike/>
          <w:lang w:val="en-US"/>
        </w:rPr>
      </w:pPr>
    </w:p>
    <w:p w:rsidR="000A1981" w:rsidRPr="00987050" w:rsidRDefault="000A1981" w:rsidP="000A1981">
      <w:pPr>
        <w:pStyle w:val="NoSpacing"/>
        <w:rPr>
          <w:lang w:val="en-US"/>
        </w:rPr>
      </w:pPr>
      <w:r w:rsidRPr="00987050">
        <w:rPr>
          <w:lang w:val="en-US"/>
        </w:rPr>
        <w:t xml:space="preserve">Frank van der </w:t>
      </w:r>
      <w:proofErr w:type="spellStart"/>
      <w:r w:rsidRPr="00987050">
        <w:rPr>
          <w:lang w:val="en-US"/>
        </w:rPr>
        <w:t>Vloed</w:t>
      </w:r>
      <w:proofErr w:type="spellEnd"/>
      <w:r w:rsidRPr="00987050">
        <w:rPr>
          <w:lang w:val="en-US"/>
        </w:rPr>
        <w:t xml:space="preserve">, General Manager Philips Lighting Benelux: “The combination of our </w:t>
      </w:r>
      <w:proofErr w:type="spellStart"/>
      <w:r w:rsidRPr="00987050">
        <w:rPr>
          <w:lang w:val="en-US"/>
        </w:rPr>
        <w:t>ArenaVision</w:t>
      </w:r>
      <w:proofErr w:type="spellEnd"/>
      <w:r w:rsidRPr="00987050">
        <w:rPr>
          <w:lang w:val="en-US"/>
        </w:rPr>
        <w:t xml:space="preserve"> LED pitch lighting system and movable color spots creates a tremendous show effect.  With this new combination of lighting systems, we are contributing to the further development of Amsterdam </w:t>
      </w:r>
      <w:proofErr w:type="spellStart"/>
      <w:r w:rsidRPr="00987050">
        <w:rPr>
          <w:lang w:val="en-US"/>
        </w:rPr>
        <w:t>ArenA</w:t>
      </w:r>
      <w:proofErr w:type="spellEnd"/>
      <w:r w:rsidRPr="00987050">
        <w:rPr>
          <w:lang w:val="en-US"/>
        </w:rPr>
        <w:t xml:space="preserve">. We are proud of this collaboration and will jointly create a global showcase of enhanced experience, sustainability and flexibility of the overall lighting system that paves the way for </w:t>
      </w:r>
      <w:r w:rsidR="00CB2C8F" w:rsidRPr="00987050">
        <w:rPr>
          <w:lang w:val="en-US"/>
        </w:rPr>
        <w:t xml:space="preserve">a </w:t>
      </w:r>
      <w:r w:rsidRPr="00987050">
        <w:rPr>
          <w:lang w:val="en-US"/>
        </w:rPr>
        <w:t xml:space="preserve">new standard for pitch lighting.” </w:t>
      </w:r>
    </w:p>
    <w:p w:rsidR="00351B82" w:rsidRPr="00987050" w:rsidRDefault="00351B82" w:rsidP="00AA573D">
      <w:pPr>
        <w:spacing w:before="240"/>
        <w:rPr>
          <w:lang w:val="en-US"/>
        </w:rPr>
      </w:pPr>
      <w:r w:rsidRPr="00987050">
        <w:rPr>
          <w:lang w:val="en-US"/>
        </w:rPr>
        <w:t xml:space="preserve">Henk </w:t>
      </w:r>
      <w:proofErr w:type="spellStart"/>
      <w:r w:rsidRPr="00987050">
        <w:rPr>
          <w:lang w:val="en-US"/>
        </w:rPr>
        <w:t>Markerink</w:t>
      </w:r>
      <w:proofErr w:type="spellEnd"/>
      <w:r w:rsidRPr="00987050">
        <w:rPr>
          <w:lang w:val="en-US"/>
        </w:rPr>
        <w:t xml:space="preserve">, CEO of Amsterdam </w:t>
      </w:r>
      <w:proofErr w:type="spellStart"/>
      <w:r w:rsidRPr="00987050">
        <w:rPr>
          <w:lang w:val="en-US"/>
        </w:rPr>
        <w:t>ArenA</w:t>
      </w:r>
      <w:proofErr w:type="spellEnd"/>
      <w:r w:rsidRPr="00987050">
        <w:rPr>
          <w:lang w:val="en-US"/>
        </w:rPr>
        <w:t xml:space="preserve">, </w:t>
      </w:r>
      <w:r w:rsidR="003D76E1" w:rsidRPr="00987050">
        <w:rPr>
          <w:lang w:val="en-US"/>
        </w:rPr>
        <w:t>said</w:t>
      </w:r>
      <w:r w:rsidRPr="00987050">
        <w:rPr>
          <w:lang w:val="en-US"/>
        </w:rPr>
        <w:t xml:space="preserve">: </w:t>
      </w:r>
      <w:r w:rsidR="00E2639E" w:rsidRPr="00987050">
        <w:rPr>
          <w:lang w:val="en-US"/>
        </w:rPr>
        <w:t>“</w:t>
      </w:r>
      <w:r w:rsidRPr="00987050">
        <w:rPr>
          <w:lang w:val="en-US"/>
        </w:rPr>
        <w:t xml:space="preserve">Philips </w:t>
      </w:r>
      <w:r w:rsidR="00FE30D3" w:rsidRPr="00987050">
        <w:rPr>
          <w:lang w:val="en-US"/>
        </w:rPr>
        <w:t xml:space="preserve">Lighting </w:t>
      </w:r>
      <w:r w:rsidRPr="00987050">
        <w:rPr>
          <w:lang w:val="en-US"/>
        </w:rPr>
        <w:t xml:space="preserve">has been involved </w:t>
      </w:r>
      <w:r w:rsidR="005243CF" w:rsidRPr="00987050">
        <w:rPr>
          <w:lang w:val="en-US"/>
        </w:rPr>
        <w:t>in the development of</w:t>
      </w:r>
      <w:r w:rsidRPr="00987050">
        <w:rPr>
          <w:lang w:val="en-US"/>
        </w:rPr>
        <w:t xml:space="preserve"> </w:t>
      </w:r>
      <w:r w:rsidR="00733275" w:rsidRPr="00987050">
        <w:rPr>
          <w:lang w:val="en-US"/>
        </w:rPr>
        <w:t>our</w:t>
      </w:r>
      <w:r w:rsidRPr="00987050">
        <w:rPr>
          <w:lang w:val="en-US"/>
        </w:rPr>
        <w:t xml:space="preserve"> stadium</w:t>
      </w:r>
      <w:r w:rsidR="005243CF" w:rsidRPr="00987050">
        <w:rPr>
          <w:lang w:val="en-US"/>
        </w:rPr>
        <w:t xml:space="preserve"> lighting</w:t>
      </w:r>
      <w:r w:rsidRPr="00987050">
        <w:rPr>
          <w:lang w:val="en-US"/>
        </w:rPr>
        <w:t xml:space="preserve"> from the</w:t>
      </w:r>
      <w:r w:rsidR="009A47D9" w:rsidRPr="00987050">
        <w:rPr>
          <w:lang w:val="en-US"/>
        </w:rPr>
        <w:t xml:space="preserve"> beginning and from now on</w:t>
      </w:r>
      <w:r w:rsidR="005243CF" w:rsidRPr="00987050">
        <w:rPr>
          <w:lang w:val="en-US"/>
        </w:rPr>
        <w:t xml:space="preserve"> </w:t>
      </w:r>
      <w:r w:rsidR="00AA573D" w:rsidRPr="00987050">
        <w:rPr>
          <w:lang w:val="en-US"/>
        </w:rPr>
        <w:t xml:space="preserve">we </w:t>
      </w:r>
      <w:r w:rsidR="005243CF" w:rsidRPr="00987050">
        <w:rPr>
          <w:lang w:val="en-US"/>
        </w:rPr>
        <w:t>welcome Philips Lighting</w:t>
      </w:r>
      <w:r w:rsidR="009A47D9" w:rsidRPr="00987050">
        <w:rPr>
          <w:lang w:val="en-US"/>
        </w:rPr>
        <w:t xml:space="preserve"> </w:t>
      </w:r>
      <w:r w:rsidR="005243CF" w:rsidRPr="00987050">
        <w:rPr>
          <w:lang w:val="en-US"/>
        </w:rPr>
        <w:t>as</w:t>
      </w:r>
      <w:r w:rsidR="009A47D9" w:rsidRPr="00987050">
        <w:rPr>
          <w:lang w:val="en-US"/>
        </w:rPr>
        <w:t xml:space="preserve"> an active partner </w:t>
      </w:r>
      <w:r w:rsidR="005F58A5" w:rsidRPr="00987050">
        <w:rPr>
          <w:lang w:val="en-US"/>
        </w:rPr>
        <w:t>in</w:t>
      </w:r>
      <w:r w:rsidR="009A47D9" w:rsidRPr="00987050">
        <w:rPr>
          <w:lang w:val="en-US"/>
        </w:rPr>
        <w:t xml:space="preserve"> our innovation center. We are delighted </w:t>
      </w:r>
      <w:r w:rsidR="005243CF" w:rsidRPr="00987050">
        <w:rPr>
          <w:lang w:val="en-US"/>
        </w:rPr>
        <w:t>to</w:t>
      </w:r>
      <w:r w:rsidR="009A47D9" w:rsidRPr="00987050">
        <w:rPr>
          <w:lang w:val="en-US"/>
        </w:rPr>
        <w:t xml:space="preserve"> continue our close </w:t>
      </w:r>
      <w:r w:rsidR="005243CF" w:rsidRPr="00987050">
        <w:rPr>
          <w:lang w:val="en-US"/>
        </w:rPr>
        <w:lastRenderedPageBreak/>
        <w:t>collaboration in the years to come</w:t>
      </w:r>
      <w:r w:rsidR="009A47D9" w:rsidRPr="00987050">
        <w:rPr>
          <w:lang w:val="en-US"/>
        </w:rPr>
        <w:t>.</w:t>
      </w:r>
      <w:r w:rsidR="005243CF" w:rsidRPr="00987050">
        <w:rPr>
          <w:rFonts w:asciiTheme="minorHAnsi" w:hAnsiTheme="minorHAnsi" w:cstheme="minorHAnsi"/>
          <w:color w:val="000000"/>
          <w:lang w:val="en-US"/>
        </w:rPr>
        <w:t xml:space="preserve"> </w:t>
      </w:r>
      <w:r w:rsidR="005243CF" w:rsidRPr="00987050">
        <w:rPr>
          <w:rFonts w:asciiTheme="minorHAnsi" w:hAnsiTheme="minorHAnsi" w:cstheme="minorHAnsi"/>
          <w:color w:val="000000"/>
        </w:rPr>
        <w:t>First</w:t>
      </w:r>
      <w:r w:rsidR="00733275" w:rsidRPr="00987050">
        <w:rPr>
          <w:rFonts w:asciiTheme="minorHAnsi" w:hAnsiTheme="minorHAnsi" w:cstheme="minorHAnsi"/>
          <w:color w:val="000000"/>
        </w:rPr>
        <w:t>,</w:t>
      </w:r>
      <w:r w:rsidRPr="00987050">
        <w:rPr>
          <w:lang w:val="en-US"/>
        </w:rPr>
        <w:t xml:space="preserve"> the stadium lighting will be replaced by LEDs and over the next few years</w:t>
      </w:r>
      <w:r w:rsidR="005243CF" w:rsidRPr="00987050">
        <w:rPr>
          <w:lang w:val="en-US"/>
        </w:rPr>
        <w:t>, in the run-up to Euro 2020,</w:t>
      </w:r>
      <w:r w:rsidRPr="00987050">
        <w:rPr>
          <w:lang w:val="en-US"/>
        </w:rPr>
        <w:t xml:space="preserve"> we will be working on even more innovative lighting projects </w:t>
      </w:r>
      <w:r w:rsidR="005243CF" w:rsidRPr="00987050">
        <w:rPr>
          <w:lang w:val="en-US"/>
        </w:rPr>
        <w:t xml:space="preserve">to create the best experience </w:t>
      </w:r>
      <w:r w:rsidR="00CB2C8F" w:rsidRPr="00987050">
        <w:rPr>
          <w:lang w:val="en-US"/>
        </w:rPr>
        <w:t xml:space="preserve">for </w:t>
      </w:r>
      <w:r w:rsidR="005243CF" w:rsidRPr="00987050">
        <w:rPr>
          <w:lang w:val="en-US"/>
        </w:rPr>
        <w:t>our fans with lighting</w:t>
      </w:r>
      <w:r w:rsidRPr="00987050">
        <w:rPr>
          <w:lang w:val="en-US"/>
        </w:rPr>
        <w:t>.</w:t>
      </w:r>
      <w:r w:rsidR="00733275" w:rsidRPr="00987050">
        <w:rPr>
          <w:lang w:val="en-US"/>
        </w:rPr>
        <w:t>”</w:t>
      </w:r>
    </w:p>
    <w:p w:rsidR="00804D0B" w:rsidRPr="00987050" w:rsidRDefault="00804D0B" w:rsidP="00AA573D">
      <w:pPr>
        <w:spacing w:before="240"/>
        <w:rPr>
          <w:lang w:val="en-US"/>
        </w:rPr>
      </w:pPr>
    </w:p>
    <w:p w:rsidR="00351B82" w:rsidRPr="00987050" w:rsidRDefault="00351B82" w:rsidP="00D03F53">
      <w:pPr>
        <w:keepNext/>
        <w:rPr>
          <w:b/>
          <w:bCs/>
          <w:lang w:val="en-US"/>
        </w:rPr>
      </w:pPr>
      <w:r w:rsidRPr="00987050">
        <w:rPr>
          <w:b/>
          <w:bCs/>
          <w:lang w:val="en-US"/>
        </w:rPr>
        <w:t>Notes to Editors:</w:t>
      </w:r>
    </w:p>
    <w:p w:rsidR="00351B82" w:rsidRPr="00987050" w:rsidRDefault="00351B82" w:rsidP="004C7615">
      <w:pPr>
        <w:pStyle w:val="ListParagraph"/>
        <w:numPr>
          <w:ilvl w:val="0"/>
          <w:numId w:val="3"/>
        </w:numPr>
        <w:rPr>
          <w:lang w:val="en-US"/>
        </w:rPr>
      </w:pPr>
      <w:r w:rsidRPr="00987050">
        <w:rPr>
          <w:lang w:val="en-US"/>
        </w:rPr>
        <w:t xml:space="preserve">Philips </w:t>
      </w:r>
      <w:r w:rsidR="006E3AF8" w:rsidRPr="00987050">
        <w:rPr>
          <w:lang w:val="en-US"/>
        </w:rPr>
        <w:t xml:space="preserve">Lighting </w:t>
      </w:r>
      <w:r w:rsidRPr="00987050">
        <w:rPr>
          <w:lang w:val="en-US"/>
        </w:rPr>
        <w:t>has been lighting major sporting events for more than 60 years</w:t>
      </w:r>
      <w:r w:rsidR="00E2639E" w:rsidRPr="00987050">
        <w:rPr>
          <w:lang w:val="en-US"/>
        </w:rPr>
        <w:t>.</w:t>
      </w:r>
    </w:p>
    <w:p w:rsidR="00351B82" w:rsidRPr="00987050" w:rsidRDefault="00351B82" w:rsidP="004C7615">
      <w:pPr>
        <w:pStyle w:val="ListParagraph"/>
        <w:numPr>
          <w:ilvl w:val="0"/>
          <w:numId w:val="3"/>
        </w:numPr>
        <w:rPr>
          <w:lang w:val="en-US"/>
        </w:rPr>
      </w:pPr>
      <w:r w:rsidRPr="00987050">
        <w:rPr>
          <w:lang w:val="en-US"/>
        </w:rPr>
        <w:t>Philips</w:t>
      </w:r>
      <w:r w:rsidR="00CB2C8F" w:rsidRPr="00987050">
        <w:rPr>
          <w:lang w:val="en-US"/>
        </w:rPr>
        <w:t xml:space="preserve"> Lighting</w:t>
      </w:r>
      <w:r w:rsidRPr="00987050">
        <w:rPr>
          <w:lang w:val="en-US"/>
        </w:rPr>
        <w:t xml:space="preserve"> is the world leader in LED and sports lighting and is responsible for the pitch lighting </w:t>
      </w:r>
      <w:r w:rsidR="00CB2C8F" w:rsidRPr="00987050">
        <w:rPr>
          <w:lang w:val="en-US"/>
        </w:rPr>
        <w:t xml:space="preserve">for more than </w:t>
      </w:r>
      <w:r w:rsidRPr="00987050">
        <w:rPr>
          <w:lang w:val="en-US"/>
        </w:rPr>
        <w:t xml:space="preserve">65% of stadiums </w:t>
      </w:r>
      <w:r w:rsidR="00CB2C8F" w:rsidRPr="00987050">
        <w:rPr>
          <w:lang w:val="en-US"/>
        </w:rPr>
        <w:t xml:space="preserve">used </w:t>
      </w:r>
      <w:r w:rsidRPr="00987050">
        <w:rPr>
          <w:lang w:val="en-US"/>
        </w:rPr>
        <w:t>in major international sports events</w:t>
      </w:r>
      <w:r w:rsidR="00E2639E" w:rsidRPr="00987050">
        <w:rPr>
          <w:lang w:val="en-US"/>
        </w:rPr>
        <w:t>.</w:t>
      </w:r>
    </w:p>
    <w:p w:rsidR="00351B82" w:rsidRPr="00987050" w:rsidRDefault="00351B82" w:rsidP="004C7615">
      <w:pPr>
        <w:pStyle w:val="ListParagraph"/>
        <w:numPr>
          <w:ilvl w:val="0"/>
          <w:numId w:val="3"/>
        </w:numPr>
        <w:rPr>
          <w:lang w:val="en-US"/>
        </w:rPr>
      </w:pPr>
      <w:r w:rsidRPr="00987050">
        <w:rPr>
          <w:lang w:val="en-US"/>
        </w:rPr>
        <w:t>70% of Barclays English Premier League Clubs are floodlit by Philips Lighting</w:t>
      </w:r>
      <w:r w:rsidR="00E2639E" w:rsidRPr="00987050">
        <w:rPr>
          <w:lang w:val="en-US"/>
        </w:rPr>
        <w:t>.</w:t>
      </w:r>
    </w:p>
    <w:p w:rsidR="00F77F9C" w:rsidRPr="00987050" w:rsidRDefault="00351B82" w:rsidP="004C7615">
      <w:pPr>
        <w:pStyle w:val="ListParagraph"/>
        <w:numPr>
          <w:ilvl w:val="0"/>
          <w:numId w:val="3"/>
        </w:numPr>
        <w:rPr>
          <w:lang w:val="en-US"/>
        </w:rPr>
      </w:pPr>
      <w:r w:rsidRPr="00987050">
        <w:rPr>
          <w:lang w:val="en-US"/>
        </w:rPr>
        <w:t>55% of the world’s main football stadiums contain Philips Lighting</w:t>
      </w:r>
      <w:r w:rsidR="00CB2C8F" w:rsidRPr="00987050">
        <w:rPr>
          <w:lang w:val="en-US"/>
        </w:rPr>
        <w:t xml:space="preserve"> technology</w:t>
      </w:r>
      <w:r w:rsidR="00E2639E" w:rsidRPr="00987050">
        <w:rPr>
          <w:lang w:val="en-US"/>
        </w:rPr>
        <w:t>.</w:t>
      </w:r>
    </w:p>
    <w:p w:rsidR="00351B82" w:rsidRPr="00987050" w:rsidRDefault="007E6519" w:rsidP="004C7615">
      <w:pPr>
        <w:pStyle w:val="ListParagraph"/>
        <w:numPr>
          <w:ilvl w:val="0"/>
          <w:numId w:val="3"/>
        </w:numPr>
        <w:rPr>
          <w:lang w:val="en-US"/>
        </w:rPr>
      </w:pPr>
      <w:r w:rsidRPr="00987050">
        <w:rPr>
          <w:lang w:val="en-US"/>
        </w:rPr>
        <w:t xml:space="preserve">For </w:t>
      </w:r>
      <w:r w:rsidR="00F77F9C" w:rsidRPr="00987050">
        <w:rPr>
          <w:lang w:val="en-US"/>
        </w:rPr>
        <w:t>this summer</w:t>
      </w:r>
      <w:r w:rsidR="005243CF" w:rsidRPr="00987050">
        <w:rPr>
          <w:lang w:val="en-US"/>
        </w:rPr>
        <w:t>’s</w:t>
      </w:r>
      <w:r w:rsidR="00F77F9C" w:rsidRPr="00987050">
        <w:rPr>
          <w:lang w:val="en-US"/>
        </w:rPr>
        <w:t xml:space="preserve"> football tournament in France</w:t>
      </w:r>
      <w:r w:rsidR="005243CF" w:rsidRPr="00987050">
        <w:rPr>
          <w:lang w:val="en-US"/>
        </w:rPr>
        <w:t>,</w:t>
      </w:r>
      <w:r w:rsidR="00F77F9C" w:rsidRPr="00987050">
        <w:rPr>
          <w:lang w:val="en-US"/>
        </w:rPr>
        <w:t xml:space="preserve"> Philips Lighting has lit four out of ten stadiums</w:t>
      </w:r>
      <w:r w:rsidR="005243CF" w:rsidRPr="00987050">
        <w:rPr>
          <w:lang w:val="en-US"/>
        </w:rPr>
        <w:t>:</w:t>
      </w:r>
      <w:r w:rsidR="00F77F9C" w:rsidRPr="00987050">
        <w:rPr>
          <w:lang w:val="en-US"/>
        </w:rPr>
        <w:t xml:space="preserve"> </w:t>
      </w:r>
      <w:proofErr w:type="gramStart"/>
      <w:r w:rsidR="00F77F9C" w:rsidRPr="00987050">
        <w:rPr>
          <w:lang w:val="en-US"/>
        </w:rPr>
        <w:t>the</w:t>
      </w:r>
      <w:proofErr w:type="gramEnd"/>
      <w:r w:rsidR="00F77F9C" w:rsidRPr="00987050">
        <w:rPr>
          <w:lang w:val="en-US"/>
        </w:rPr>
        <w:t xml:space="preserve"> </w:t>
      </w:r>
      <w:proofErr w:type="spellStart"/>
      <w:r w:rsidR="00F77F9C" w:rsidRPr="00987050">
        <w:rPr>
          <w:lang w:val="en-US"/>
        </w:rPr>
        <w:t>Parc</w:t>
      </w:r>
      <w:proofErr w:type="spellEnd"/>
      <w:r w:rsidR="00F77F9C" w:rsidRPr="00987050">
        <w:rPr>
          <w:lang w:val="en-US"/>
        </w:rPr>
        <w:t xml:space="preserve"> des Princes stadium in Paris, Grand </w:t>
      </w:r>
      <w:proofErr w:type="spellStart"/>
      <w:r w:rsidR="00F77F9C" w:rsidRPr="00987050">
        <w:rPr>
          <w:lang w:val="en-US"/>
        </w:rPr>
        <w:t>Stade</w:t>
      </w:r>
      <w:proofErr w:type="spellEnd"/>
      <w:r w:rsidR="00F77F9C" w:rsidRPr="00987050">
        <w:rPr>
          <w:lang w:val="en-US"/>
        </w:rPr>
        <w:t xml:space="preserve"> in Bordeaux, the Municipal Stadium in Toulouse and the Félix Bollaert-</w:t>
      </w:r>
      <w:proofErr w:type="spellStart"/>
      <w:r w:rsidR="00F77F9C" w:rsidRPr="00987050">
        <w:rPr>
          <w:lang w:val="en-US"/>
        </w:rPr>
        <w:t>Delelis</w:t>
      </w:r>
      <w:proofErr w:type="spellEnd"/>
      <w:r w:rsidR="00F77F9C" w:rsidRPr="00987050">
        <w:rPr>
          <w:lang w:val="en-US"/>
        </w:rPr>
        <w:t xml:space="preserve"> Stadium in Lens</w:t>
      </w:r>
      <w:r w:rsidR="000A1981" w:rsidRPr="00987050">
        <w:rPr>
          <w:lang w:val="en-US"/>
        </w:rPr>
        <w:t>.</w:t>
      </w:r>
      <w:r w:rsidR="00F522A5" w:rsidRPr="00987050">
        <w:rPr>
          <w:lang w:val="en-US"/>
        </w:rPr>
        <w:tab/>
      </w:r>
    </w:p>
    <w:p w:rsidR="005243CF" w:rsidRPr="004C7615" w:rsidRDefault="005243CF" w:rsidP="0019312A">
      <w:pPr>
        <w:rPr>
          <w:rFonts w:cs="Arial"/>
          <w:i/>
          <w:color w:val="4BACC6" w:themeColor="accent5"/>
          <w:lang w:val="en-US"/>
        </w:rPr>
      </w:pPr>
    </w:p>
    <w:p w:rsidR="00351B82" w:rsidRPr="00934C92" w:rsidRDefault="00351B82" w:rsidP="0019312A">
      <w:pPr>
        <w:rPr>
          <w:rFonts w:asciiTheme="minorHAnsi" w:hAnsiTheme="minorHAnsi" w:cstheme="minorHAnsi"/>
          <w:szCs w:val="24"/>
          <w:lang w:val="en-US"/>
        </w:rPr>
      </w:pPr>
      <w:r w:rsidRPr="004C7615">
        <w:rPr>
          <w:color w:val="4BACC6" w:themeColor="accent5"/>
          <w:lang w:val="en-US"/>
        </w:rPr>
        <w:t xml:space="preserve"> </w:t>
      </w:r>
      <w:r w:rsidRPr="004C7615">
        <w:rPr>
          <w:color w:val="4BACC6" w:themeColor="accent5"/>
          <w:lang w:val="en-US"/>
        </w:rPr>
        <w:tab/>
      </w:r>
      <w:r w:rsidRPr="004C7615">
        <w:rPr>
          <w:color w:val="4BACC6" w:themeColor="accent5"/>
          <w:lang w:val="en-US"/>
        </w:rPr>
        <w:tab/>
      </w:r>
      <w:r w:rsidRPr="004C7615">
        <w:rPr>
          <w:color w:val="4BACC6" w:themeColor="accent5"/>
          <w:lang w:val="en-US"/>
        </w:rPr>
        <w:tab/>
      </w:r>
      <w:r w:rsidRPr="004C7615">
        <w:rPr>
          <w:color w:val="4BACC6" w:themeColor="accent5"/>
          <w:lang w:val="en-US"/>
        </w:rPr>
        <w:tab/>
      </w:r>
      <w:r w:rsidRPr="004C7615">
        <w:rPr>
          <w:color w:val="4BACC6" w:themeColor="accent5"/>
          <w:lang w:val="en-US"/>
        </w:rPr>
        <w:tab/>
      </w:r>
      <w:r w:rsidRPr="004C7615">
        <w:rPr>
          <w:lang w:val="en-US"/>
        </w:rPr>
        <w:t>####</w:t>
      </w:r>
    </w:p>
    <w:p w:rsidR="0019312A" w:rsidRPr="00934C92" w:rsidRDefault="0019312A" w:rsidP="0019312A">
      <w:pPr>
        <w:rPr>
          <w:rFonts w:asciiTheme="minorHAnsi" w:hAnsiTheme="minorHAnsi" w:cstheme="minorHAnsi"/>
          <w:szCs w:val="24"/>
          <w:lang w:val="en-US" w:eastAsia="en-US"/>
        </w:rPr>
      </w:pPr>
    </w:p>
    <w:p w:rsidR="0019312A" w:rsidRPr="00934C92" w:rsidRDefault="0019312A" w:rsidP="0019312A">
      <w:pPr>
        <w:rPr>
          <w:rFonts w:asciiTheme="minorHAnsi" w:hAnsiTheme="minorHAnsi" w:cstheme="minorHAnsi"/>
          <w:b/>
          <w:szCs w:val="24"/>
          <w:lang w:val="en-US"/>
        </w:rPr>
      </w:pPr>
      <w:r w:rsidRPr="00934C92">
        <w:rPr>
          <w:rFonts w:asciiTheme="minorHAnsi" w:hAnsiTheme="minorHAnsi"/>
          <w:b/>
          <w:szCs w:val="24"/>
          <w:lang w:val="en-US"/>
        </w:rPr>
        <w:t>For further information, please contact:</w:t>
      </w:r>
    </w:p>
    <w:p w:rsidR="0019312A" w:rsidRPr="004C7615" w:rsidRDefault="0019312A" w:rsidP="0019312A">
      <w:pPr>
        <w:rPr>
          <w:rFonts w:asciiTheme="minorHAnsi" w:hAnsiTheme="minorHAnsi" w:cstheme="minorHAnsi"/>
          <w:szCs w:val="22"/>
          <w:lang w:val="en-US"/>
        </w:rPr>
      </w:pPr>
      <w:r w:rsidRPr="004C7615">
        <w:rPr>
          <w:rFonts w:asciiTheme="minorHAnsi" w:hAnsiTheme="minorHAnsi"/>
          <w:szCs w:val="22"/>
          <w:lang w:val="en-US"/>
        </w:rPr>
        <w:t>Philips Lighting</w:t>
      </w:r>
    </w:p>
    <w:p w:rsidR="0019312A" w:rsidRPr="004C7615" w:rsidRDefault="0019312A" w:rsidP="0019312A">
      <w:pPr>
        <w:rPr>
          <w:rFonts w:asciiTheme="minorHAnsi" w:hAnsiTheme="minorHAnsi" w:cstheme="minorHAnsi"/>
          <w:szCs w:val="22"/>
          <w:lang w:val="en-US"/>
        </w:rPr>
      </w:pPr>
      <w:r w:rsidRPr="004C7615">
        <w:rPr>
          <w:rFonts w:asciiTheme="minorHAnsi" w:hAnsiTheme="minorHAnsi"/>
          <w:szCs w:val="22"/>
          <w:lang w:val="en-US"/>
        </w:rPr>
        <w:t>Name:</w:t>
      </w:r>
      <w:r w:rsidR="00FA1E63" w:rsidRPr="004C7615">
        <w:rPr>
          <w:rFonts w:asciiTheme="minorHAnsi" w:hAnsiTheme="minorHAnsi"/>
          <w:szCs w:val="22"/>
          <w:lang w:val="en-US"/>
        </w:rPr>
        <w:t xml:space="preserve"> Anne-Marie Sleurink</w:t>
      </w:r>
    </w:p>
    <w:p w:rsidR="0019312A" w:rsidRPr="00804D0B" w:rsidRDefault="0019312A" w:rsidP="0019312A">
      <w:pPr>
        <w:rPr>
          <w:rFonts w:asciiTheme="minorHAnsi" w:hAnsiTheme="minorHAnsi" w:cstheme="minorHAnsi"/>
          <w:szCs w:val="22"/>
          <w:lang w:val="de-DE"/>
        </w:rPr>
      </w:pPr>
      <w:r w:rsidRPr="00804D0B">
        <w:rPr>
          <w:rFonts w:asciiTheme="minorHAnsi" w:hAnsiTheme="minorHAnsi"/>
          <w:szCs w:val="22"/>
          <w:lang w:val="de-DE"/>
        </w:rPr>
        <w:t>Tel:</w:t>
      </w:r>
      <w:r w:rsidR="00FA1E63" w:rsidRPr="00804D0B">
        <w:rPr>
          <w:rFonts w:asciiTheme="minorHAnsi" w:hAnsiTheme="minorHAnsi"/>
          <w:szCs w:val="22"/>
          <w:lang w:val="de-DE"/>
        </w:rPr>
        <w:t xml:space="preserve"> +31 6 52 59 63 81</w:t>
      </w:r>
    </w:p>
    <w:p w:rsidR="0019312A" w:rsidRPr="00804D0B" w:rsidRDefault="0019312A" w:rsidP="0019312A">
      <w:pPr>
        <w:rPr>
          <w:rFonts w:asciiTheme="minorHAnsi" w:hAnsiTheme="minorHAnsi"/>
          <w:szCs w:val="22"/>
          <w:lang w:val="de-DE"/>
        </w:rPr>
      </w:pPr>
      <w:r w:rsidRPr="00804D0B">
        <w:rPr>
          <w:rFonts w:asciiTheme="minorHAnsi" w:hAnsiTheme="minorHAnsi"/>
          <w:szCs w:val="22"/>
          <w:lang w:val="de-DE"/>
        </w:rPr>
        <w:t>E-mail:</w:t>
      </w:r>
      <w:r w:rsidR="00FA1E63" w:rsidRPr="00804D0B">
        <w:rPr>
          <w:rFonts w:asciiTheme="minorHAnsi" w:hAnsiTheme="minorHAnsi"/>
          <w:szCs w:val="22"/>
          <w:lang w:val="de-DE"/>
        </w:rPr>
        <w:t xml:space="preserve"> </w:t>
      </w:r>
      <w:hyperlink r:id="rId8" w:history="1">
        <w:r w:rsidR="00FA1E63" w:rsidRPr="00804D0B">
          <w:rPr>
            <w:rStyle w:val="Hyperlink"/>
            <w:lang w:val="de-DE"/>
          </w:rPr>
          <w:t>anne-marie.sleurink@philips.com</w:t>
        </w:r>
      </w:hyperlink>
    </w:p>
    <w:p w:rsidR="004C7615" w:rsidRPr="00804D0B" w:rsidRDefault="004C7615" w:rsidP="0019312A">
      <w:pPr>
        <w:rPr>
          <w:rFonts w:asciiTheme="minorHAnsi" w:hAnsiTheme="minorHAnsi"/>
          <w:szCs w:val="22"/>
          <w:lang w:val="de-DE"/>
        </w:rPr>
      </w:pPr>
    </w:p>
    <w:p w:rsidR="004C7615" w:rsidRPr="00692940" w:rsidRDefault="004C7615" w:rsidP="004C7615">
      <w:pPr>
        <w:rPr>
          <w:rFonts w:asciiTheme="minorHAnsi" w:hAnsiTheme="minorHAnsi" w:cstheme="minorHAnsi"/>
          <w:b/>
          <w:szCs w:val="22"/>
          <w:lang w:val="nl-NL" w:eastAsia="en-US"/>
        </w:rPr>
      </w:pPr>
      <w:r w:rsidRPr="00692940">
        <w:rPr>
          <w:rFonts w:asciiTheme="minorHAnsi" w:hAnsiTheme="minorHAnsi" w:cstheme="minorHAnsi"/>
          <w:b/>
          <w:szCs w:val="22"/>
          <w:lang w:val="nl-NL" w:eastAsia="en-US"/>
        </w:rPr>
        <w:t>Amsterdam ArenA</w:t>
      </w:r>
    </w:p>
    <w:p w:rsidR="000431C2" w:rsidRPr="00293712" w:rsidRDefault="000431C2" w:rsidP="000431C2">
      <w:pPr>
        <w:pStyle w:val="NoSpacing"/>
        <w:rPr>
          <w:lang w:val="nl-NL"/>
        </w:rPr>
      </w:pPr>
      <w:r w:rsidRPr="00293712">
        <w:rPr>
          <w:lang w:val="nl-NL"/>
        </w:rPr>
        <w:t xml:space="preserve">Claire Sleijffers </w:t>
      </w:r>
    </w:p>
    <w:p w:rsidR="000431C2" w:rsidRPr="00F12DFD" w:rsidRDefault="000431C2" w:rsidP="000431C2">
      <w:pPr>
        <w:rPr>
          <w:rFonts w:asciiTheme="minorHAnsi" w:hAnsiTheme="minorHAnsi" w:cstheme="minorHAnsi"/>
          <w:szCs w:val="22"/>
          <w:lang w:val="nl-NL" w:eastAsia="en-US"/>
        </w:rPr>
      </w:pPr>
      <w:r w:rsidRPr="00F12DFD">
        <w:rPr>
          <w:rFonts w:asciiTheme="minorHAnsi" w:hAnsiTheme="minorHAnsi" w:cstheme="minorHAnsi"/>
          <w:szCs w:val="22"/>
          <w:lang w:val="nl-NL" w:eastAsia="en-US"/>
        </w:rPr>
        <w:t xml:space="preserve">Tel: 0031 6 </w:t>
      </w:r>
      <w:r w:rsidRPr="00F12DFD">
        <w:rPr>
          <w:lang w:val="nl-NL"/>
        </w:rPr>
        <w:t>5160 4266</w:t>
      </w:r>
    </w:p>
    <w:p w:rsidR="000431C2" w:rsidRPr="00293712" w:rsidRDefault="000431C2" w:rsidP="000431C2">
      <w:pPr>
        <w:pStyle w:val="NoSpacing"/>
      </w:pPr>
      <w:r w:rsidRPr="00293712">
        <w:rPr>
          <w:rFonts w:cstheme="minorHAnsi"/>
        </w:rPr>
        <w:t xml:space="preserve">E-mail: </w:t>
      </w:r>
      <w:hyperlink r:id="rId9" w:history="1">
        <w:r w:rsidRPr="00293712">
          <w:rPr>
            <w:rStyle w:val="Hyperlink"/>
            <w:color w:val="auto"/>
            <w:u w:val="none"/>
          </w:rPr>
          <w:t>c.sleijffers@amsterdamarena.nl</w:t>
        </w:r>
      </w:hyperlink>
    </w:p>
    <w:p w:rsidR="0019312A" w:rsidRPr="000431C2" w:rsidRDefault="0019312A" w:rsidP="0019312A">
      <w:pPr>
        <w:pStyle w:val="s4"/>
        <w:spacing w:before="0" w:beforeAutospacing="0" w:after="0" w:afterAutospacing="0"/>
        <w:rPr>
          <w:rStyle w:val="s3"/>
          <w:i/>
          <w:iCs/>
        </w:rPr>
      </w:pPr>
    </w:p>
    <w:p w:rsidR="0019312A" w:rsidRPr="004C7615" w:rsidRDefault="0019312A" w:rsidP="0019312A">
      <w:pPr>
        <w:pStyle w:val="s4"/>
        <w:spacing w:before="0" w:beforeAutospacing="0" w:after="0" w:afterAutospacing="0"/>
        <w:rPr>
          <w:lang w:val="en-US"/>
        </w:rPr>
      </w:pPr>
      <w:r w:rsidRPr="004C7615">
        <w:rPr>
          <w:rStyle w:val="s3"/>
          <w:b/>
          <w:bCs/>
          <w:lang w:val="en-US"/>
        </w:rPr>
        <w:t>About Philips Lighting</w:t>
      </w:r>
    </w:p>
    <w:p w:rsidR="0019312A" w:rsidRDefault="0019312A" w:rsidP="0019312A">
      <w:pPr>
        <w:pStyle w:val="s4"/>
        <w:spacing w:before="0" w:beforeAutospacing="0" w:after="0" w:afterAutospacing="0"/>
        <w:rPr>
          <w:rStyle w:val="Hyperlink"/>
          <w:lang w:val="en-US"/>
        </w:rPr>
      </w:pPr>
      <w:r w:rsidRPr="004C7615">
        <w:rPr>
          <w:rStyle w:val="s3"/>
          <w:lang w:val="en-US"/>
        </w:rPr>
        <w:t xml:space="preserve">Philips Lighting (Euronext Amsterdam ticker: LIGHT) is a global leader in lighting products, systems and services. Our understanding of how lighting positively affects people coupled with our deep technological know-how enable us to deliver digital lighting innovations that unlock new business value, deliver rich user experiences and help to improve lives. Serving professional and consumer markets, we sell more energy efficient LED lighting than any other company. We lead the industry in connected lighting systems and services, leveraging the Internet of Things to take light beyond illumination and transform homes, buildings and urban spaces. In 2015, we had sales of EUR 7.4 billion and have </w:t>
      </w:r>
      <w:r w:rsidRPr="004C7615">
        <w:rPr>
          <w:lang w:val="en-US"/>
        </w:rPr>
        <w:t>approximately 36,000 employees in over 70 countries. News</w:t>
      </w:r>
      <w:r w:rsidRPr="004C7615">
        <w:rPr>
          <w:rStyle w:val="s3"/>
          <w:lang w:val="en-US"/>
        </w:rPr>
        <w:t xml:space="preserve"> from Philips Lighting is located at </w:t>
      </w:r>
      <w:hyperlink r:id="rId10" w:history="1">
        <w:r w:rsidRPr="004C7615">
          <w:rPr>
            <w:rStyle w:val="Hyperlink"/>
            <w:lang w:val="en-US"/>
          </w:rPr>
          <w:t>http://www.newsroom.lighting.philips.com</w:t>
        </w:r>
      </w:hyperlink>
    </w:p>
    <w:p w:rsidR="00FA1E63" w:rsidRDefault="00FA1E63" w:rsidP="0019312A">
      <w:pPr>
        <w:pStyle w:val="s4"/>
        <w:spacing w:before="0" w:beforeAutospacing="0" w:after="0" w:afterAutospacing="0"/>
        <w:rPr>
          <w:rStyle w:val="Hyperlink"/>
          <w:lang w:val="en-US"/>
        </w:rPr>
      </w:pPr>
    </w:p>
    <w:p w:rsidR="00FA1E63" w:rsidRPr="004C7615" w:rsidRDefault="00FA1E63" w:rsidP="00FA1E63">
      <w:pPr>
        <w:shd w:val="clear" w:color="auto" w:fill="FFFFFF"/>
        <w:rPr>
          <w:rFonts w:cs="Calibri"/>
          <w:b/>
          <w:color w:val="000000"/>
          <w:szCs w:val="22"/>
        </w:rPr>
      </w:pPr>
      <w:r w:rsidRPr="004C7615">
        <w:rPr>
          <w:rFonts w:cs="Calibri"/>
          <w:b/>
          <w:color w:val="000000"/>
          <w:szCs w:val="22"/>
          <w:lang w:val="en-US"/>
        </w:rPr>
        <w:t>About Amsterdam Innovation Arena (AIA)</w:t>
      </w:r>
    </w:p>
    <w:p w:rsidR="00FA1E63" w:rsidRPr="004C7615" w:rsidRDefault="00FA1E63" w:rsidP="00FA1E63">
      <w:pPr>
        <w:shd w:val="clear" w:color="auto" w:fill="FFFFFF"/>
        <w:rPr>
          <w:rFonts w:cs="Calibri"/>
          <w:color w:val="000000"/>
          <w:szCs w:val="22"/>
        </w:rPr>
      </w:pPr>
      <w:r w:rsidRPr="004C7615">
        <w:rPr>
          <w:rFonts w:cs="Calibri"/>
          <w:color w:val="000000"/>
          <w:szCs w:val="22"/>
          <w:lang w:val="en-US"/>
        </w:rPr>
        <w:t xml:space="preserve">Quality, durability and innovation are the strategic pillars on which the Amsterdam </w:t>
      </w:r>
      <w:proofErr w:type="spellStart"/>
      <w:r w:rsidRPr="004C7615">
        <w:rPr>
          <w:rFonts w:cs="Calibri"/>
          <w:color w:val="000000"/>
          <w:szCs w:val="22"/>
          <w:lang w:val="en-US"/>
        </w:rPr>
        <w:t>ArenA</w:t>
      </w:r>
      <w:proofErr w:type="spellEnd"/>
      <w:r w:rsidRPr="004C7615">
        <w:rPr>
          <w:rFonts w:cs="Calibri"/>
          <w:color w:val="000000"/>
          <w:szCs w:val="22"/>
          <w:lang w:val="en-US"/>
        </w:rPr>
        <w:t xml:space="preserve"> knows how to reinvent itself time and again. In the Amsterdam Innovation Arena – an open innovation platform – companies, governments and research institutions are working together on the stadium of the future. The stadium and the surrounding area are serving as a Living Lab, a hotspot where innovations are tested in practice.</w:t>
      </w:r>
    </w:p>
    <w:p w:rsidR="00FA1E63" w:rsidRPr="004C7615" w:rsidRDefault="00FA1E63" w:rsidP="00FA1E63">
      <w:pPr>
        <w:shd w:val="clear" w:color="auto" w:fill="FFFFFF"/>
        <w:rPr>
          <w:rFonts w:cs="Calibri"/>
          <w:color w:val="000000"/>
          <w:szCs w:val="22"/>
        </w:rPr>
      </w:pPr>
      <w:r w:rsidRPr="004C7615">
        <w:rPr>
          <w:rFonts w:cs="Calibri"/>
          <w:color w:val="000000"/>
          <w:szCs w:val="22"/>
          <w:lang w:val="en-US"/>
        </w:rPr>
        <w:lastRenderedPageBreak/>
        <w:t>  </w:t>
      </w:r>
    </w:p>
    <w:p w:rsidR="00225849" w:rsidRPr="004C7615" w:rsidRDefault="00FA1E63" w:rsidP="004C7615">
      <w:pPr>
        <w:shd w:val="clear" w:color="auto" w:fill="FFFFFF"/>
        <w:rPr>
          <w:rFonts w:cs="Calibri"/>
          <w:color w:val="000000"/>
          <w:szCs w:val="22"/>
        </w:rPr>
      </w:pPr>
      <w:r w:rsidRPr="004C7615">
        <w:rPr>
          <w:rFonts w:cs="Calibri"/>
          <w:color w:val="000000"/>
          <w:szCs w:val="22"/>
          <w:lang w:val="en-US"/>
        </w:rPr>
        <w:t>Partners of the Amsterdam Innovation Arena:</w:t>
      </w:r>
      <w:r w:rsidR="00E302C1">
        <w:rPr>
          <w:rFonts w:cs="Calibri"/>
          <w:color w:val="000000"/>
          <w:szCs w:val="22"/>
          <w:lang w:val="en-US"/>
        </w:rPr>
        <w:t xml:space="preserve"> </w:t>
      </w:r>
      <w:r w:rsidRPr="004C7615">
        <w:rPr>
          <w:rFonts w:cs="Calibri"/>
          <w:color w:val="000000"/>
          <w:szCs w:val="22"/>
          <w:lang w:val="en-US"/>
        </w:rPr>
        <w:t xml:space="preserve">Amsterdam </w:t>
      </w:r>
      <w:proofErr w:type="spellStart"/>
      <w:r w:rsidRPr="004C7615">
        <w:rPr>
          <w:rFonts w:cs="Calibri"/>
          <w:color w:val="000000"/>
          <w:szCs w:val="22"/>
          <w:lang w:val="en-US"/>
        </w:rPr>
        <w:t>ArenA</w:t>
      </w:r>
      <w:proofErr w:type="spellEnd"/>
      <w:r w:rsidRPr="004C7615">
        <w:rPr>
          <w:rFonts w:cs="Calibri"/>
          <w:color w:val="000000"/>
          <w:szCs w:val="22"/>
          <w:lang w:val="en-US"/>
        </w:rPr>
        <w:t xml:space="preserve"> Innovation Center, Amsterdam Smart City, TNO, KPN, KPMG, Huawei, Microsoft, City o</w:t>
      </w:r>
      <w:r w:rsidR="004C7615">
        <w:rPr>
          <w:rFonts w:cs="Calibri"/>
          <w:color w:val="000000"/>
          <w:szCs w:val="22"/>
          <w:lang w:val="en-US"/>
        </w:rPr>
        <w:t>f Amsterdam and Philips Lighting.</w:t>
      </w:r>
    </w:p>
    <w:sectPr w:rsidR="00225849" w:rsidRPr="004C7615"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45" w:rsidRDefault="00864A45">
      <w:r>
        <w:separator/>
      </w:r>
    </w:p>
  </w:endnote>
  <w:endnote w:type="continuationSeparator" w:id="0">
    <w:p w:rsidR="00864A45" w:rsidRDefault="0086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bookmarkStart w:id="9"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rPr>
          </w:pPr>
          <w:bookmarkStart w:id="10" w:name="LgoShield2013"/>
          <w:r>
            <w:rPr>
              <w:sz w:val="16"/>
              <w:szCs w:val="16"/>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rPr>
    </w:pPr>
  </w:p>
  <w:p w:rsidR="005D0415" w:rsidRDefault="005D0415">
    <w:pPr>
      <w:framePr w:w="1418" w:h="1134" w:hSpace="284" w:wrap="around" w:vAnchor="page" w:hAnchor="page" w:xAlign="right" w:y="12475"/>
      <w:shd w:val="clear" w:color="FFFFFF" w:fill="auto"/>
    </w:pPr>
  </w:p>
  <w:p w:rsidR="005D0415" w:rsidRDefault="005D0415">
    <w:pPr>
      <w:tabs>
        <w:tab w:val="left" w:pos="7035"/>
      </w:tabs>
      <w:spacing w:line="1400" w:lineRule="exact"/>
      <w:rPr>
        <w:sz w:val="2"/>
      </w:rPr>
    </w:pPr>
  </w:p>
  <w:p w:rsidR="005D0415" w:rsidRDefault="005D0415">
    <w:pPr>
      <w:spacing w:line="240" w:lineRule="exact"/>
      <w:rPr>
        <w:sz w:val="2"/>
      </w:rPr>
    </w:pPr>
  </w:p>
  <w:p w:rsidR="005D0415" w:rsidRDefault="005D0415">
    <w:pPr>
      <w:spacing w:line="24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45" w:rsidRDefault="00864A45">
      <w:r>
        <w:separator/>
      </w:r>
    </w:p>
  </w:footnote>
  <w:footnote w:type="continuationSeparator" w:id="0">
    <w:p w:rsidR="00864A45" w:rsidRDefault="0086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10D5AAC4" wp14:editId="7004E430">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2"/>
    <w:r>
      <w:t xml:space="preserve"> </w:t>
    </w:r>
  </w:p>
  <w:p w:rsidR="00464CE7" w:rsidRDefault="005D0415">
    <w:pPr>
      <w:spacing w:line="240" w:lineRule="exact"/>
    </w:pPr>
    <w:r>
      <w:fldChar w:fldCharType="begin" w:fldLock="1"/>
    </w:r>
    <w:r>
      <w:instrText xml:space="preserve"> REF Dashes \h </w:instrText>
    </w:r>
    <w:r>
      <w:fldChar w:fldCharType="separate"/>
    </w:r>
  </w:p>
  <w:p w:rsidR="00464CE7" w:rsidRDefault="00464CE7" w:rsidP="00221DD3">
    <w:pPr>
      <w:framePr w:w="340" w:h="363" w:hRule="exact" w:hSpace="1191" w:wrap="around" w:vAnchor="page" w:hAnchor="page" w:xAlign="right" w:y="5388"/>
      <w:shd w:val="clear" w:color="FFFFFF" w:fill="auto"/>
    </w:pPr>
    <w:r>
      <w:t>_</w:t>
    </w:r>
  </w:p>
  <w:p w:rsidR="00464CE7" w:rsidRDefault="00464CE7">
    <w:pPr>
      <w:framePr w:w="340" w:h="1686" w:hRule="exact" w:wrap="around" w:vAnchor="page" w:hAnchor="page" w:x="404" w:y="6840"/>
      <w:shd w:val="clear" w:color="FFFFFF" w:fill="auto"/>
    </w:pPr>
    <w:r>
      <w:t>_</w:t>
    </w:r>
  </w:p>
  <w:p w:rsidR="005D0415" w:rsidRDefault="005D0415">
    <w:r>
      <w:fldChar w:fldCharType="end"/>
    </w:r>
  </w:p>
  <w:p w:rsidR="005D0415" w:rsidRDefault="005D0415">
    <w:pPr>
      <w:spacing w:line="332" w:lineRule="exact"/>
    </w:pPr>
  </w:p>
  <w:p w:rsidR="005D0415" w:rsidRDefault="005D0415">
    <w:pPr>
      <w:spacing w:line="332" w:lineRule="exact"/>
    </w:pPr>
  </w:p>
  <w:p w:rsidR="005D0415" w:rsidRDefault="005D0415">
    <w:pPr>
      <w:spacing w:line="490" w:lineRule="exact"/>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tc>
      <w:tc>
        <w:tcPr>
          <w:tcW w:w="1585" w:type="dxa"/>
        </w:tcPr>
        <w:p w:rsidR="005D0415" w:rsidRDefault="005D0415"/>
      </w:tc>
      <w:tc>
        <w:tcPr>
          <w:tcW w:w="3108" w:type="dxa"/>
          <w:tcMar>
            <w:right w:w="0" w:type="dxa"/>
          </w:tcMar>
        </w:tcPr>
        <w:p w:rsidR="005D0415" w:rsidRPr="0001308C" w:rsidRDefault="00225849">
          <w:pPr>
            <w:rPr>
              <w:sz w:val="16"/>
              <w:szCs w:val="16"/>
            </w:rPr>
          </w:pPr>
          <w:bookmarkStart w:id="3" w:name="Page"/>
          <w:r>
            <w:rPr>
              <w:sz w:val="16"/>
              <w:szCs w:val="16"/>
            </w:rPr>
            <w:t xml:space="preserve">Page: </w:t>
          </w:r>
          <w:bookmarkEnd w:id="3"/>
          <w:r>
            <w:rPr>
              <w:sz w:val="16"/>
              <w:szCs w:val="16"/>
            </w:rPr>
            <w:t xml:space="preserve"> </w:t>
          </w:r>
          <w:r w:rsidR="005D0415" w:rsidRPr="0001308C">
            <w:rPr>
              <w:sz w:val="16"/>
              <w:szCs w:val="16"/>
            </w:rPr>
            <w:fldChar w:fldCharType="begin"/>
          </w:r>
          <w:r w:rsidR="005D0415" w:rsidRPr="0001308C">
            <w:rPr>
              <w:sz w:val="16"/>
              <w:szCs w:val="16"/>
            </w:rPr>
            <w:instrText xml:space="preserve"> Page </w:instrText>
          </w:r>
          <w:r w:rsidR="005D0415" w:rsidRPr="0001308C">
            <w:rPr>
              <w:sz w:val="16"/>
              <w:szCs w:val="16"/>
            </w:rPr>
            <w:fldChar w:fldCharType="separate"/>
          </w:r>
          <w:r w:rsidR="00FF0530">
            <w:rPr>
              <w:noProof/>
              <w:sz w:val="16"/>
              <w:szCs w:val="16"/>
            </w:rPr>
            <w:t>3</w:t>
          </w:r>
          <w:r w:rsidR="005D0415" w:rsidRPr="0001308C">
            <w:rPr>
              <w:sz w:val="16"/>
              <w:szCs w:val="16"/>
            </w:rPr>
            <w:fldChar w:fldCharType="end"/>
          </w:r>
        </w:p>
      </w:tc>
    </w:tr>
  </w:tbl>
  <w:p w:rsidR="005D0415" w:rsidRDefault="005D0415">
    <w:pPr>
      <w:spacing w:line="33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240" w:lineRule="exact"/>
      <w:rPr>
        <w:noProof/>
      </w:rPr>
    </w:pPr>
    <w:bookmarkStart w:id="4" w:name="LgoWordmarkRef"/>
  </w:p>
  <w:p w:rsidR="005D0415" w:rsidRDefault="005D0415">
    <w:pPr>
      <w:spacing w:line="240" w:lineRule="exact"/>
    </w:pPr>
    <w:bookmarkStart w:id="5" w:name="Dashes"/>
    <w:bookmarkEnd w:id="4"/>
  </w:p>
  <w:p w:rsidR="005D0415" w:rsidRDefault="005D0415" w:rsidP="00221DD3">
    <w:pPr>
      <w:framePr w:w="340" w:h="363" w:hRule="exact" w:hSpace="1191" w:wrap="around" w:vAnchor="page" w:hAnchor="page" w:xAlign="right" w:y="5388"/>
      <w:shd w:val="clear" w:color="FFFFFF" w:fill="auto"/>
    </w:pPr>
    <w:bookmarkStart w:id="6" w:name="Falz1"/>
    <w:r>
      <w:t>_</w:t>
    </w:r>
  </w:p>
  <w:p w:rsidR="005D0415" w:rsidRDefault="005D0415">
    <w:pPr>
      <w:framePr w:w="340" w:h="1686" w:hRule="exact" w:wrap="around" w:vAnchor="page" w:hAnchor="page" w:x="404" w:y="6840"/>
      <w:shd w:val="clear" w:color="FFFFFF" w:fill="auto"/>
      <w:spacing w:before="880"/>
    </w:pPr>
    <w:bookmarkStart w:id="7" w:name="Falz2"/>
    <w:bookmarkEnd w:id="6"/>
    <w:r>
      <w:t>_</w:t>
    </w:r>
  </w:p>
  <w:bookmarkEnd w:id="5"/>
  <w:bookmarkEnd w:id="7"/>
  <w:p w:rsidR="005D0415" w:rsidRDefault="00671080">
    <w:pPr>
      <w:spacing w:line="240" w:lineRule="exact"/>
    </w:pPr>
    <w:r>
      <w:rPr>
        <w:noProof/>
        <w:lang w:val="nl-NL" w:eastAsia="nl-NL"/>
      </w:rPr>
      <mc:AlternateContent>
        <mc:Choice Requires="wps">
          <w:drawing>
            <wp:anchor distT="0" distB="0" distL="114300" distR="114300" simplePos="0" relativeHeight="251657216" behindDoc="0" locked="0" layoutInCell="1" allowOverlap="1" wp14:anchorId="06B2EE1E" wp14:editId="19659EF0">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9DF5"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6A8F0CD7" wp14:editId="0CEC8207">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9493"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pPr>
  </w:p>
  <w:p w:rsidR="005D0415" w:rsidRDefault="005D0415">
    <w:pPr>
      <w:spacing w:line="240" w:lineRule="exact"/>
    </w:pPr>
  </w:p>
  <w:p w:rsidR="00D426B5" w:rsidRDefault="00225849" w:rsidP="009C16F2">
    <w:pPr>
      <w:framePr w:w="6198" w:h="964" w:hRule="exact" w:wrap="around" w:vAnchor="page" w:hAnchor="page" w:x="1736" w:y="1050" w:anchorLock="1"/>
      <w:ind w:right="15"/>
      <w:rPr>
        <w:noProof/>
      </w:rPr>
    </w:pPr>
    <w:bookmarkStart w:id="8" w:name="LgoWordmark"/>
    <w:r>
      <w:rPr>
        <w:rFonts w:cs="Calibri"/>
        <w:noProof/>
        <w:lang w:val="nl-NL" w:eastAsia="nl-NL"/>
      </w:rPr>
      <w:drawing>
        <wp:inline distT="0" distB="0" distL="0" distR="0" wp14:anchorId="68450BED" wp14:editId="3BE76494">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8"/>
    <w:r>
      <w:t xml:space="preserve"> </w:t>
    </w:r>
  </w:p>
  <w:p w:rsidR="005D0415" w:rsidRDefault="005D0415">
    <w:pPr>
      <w:spacing w:line="240" w:lineRule="exact"/>
    </w:pPr>
  </w:p>
  <w:p w:rsidR="005D0415" w:rsidRDefault="005D0415">
    <w:pPr>
      <w:spacing w:line="240" w:lineRule="exact"/>
    </w:pPr>
  </w:p>
  <w:p w:rsidR="005D0415" w:rsidRDefault="005D041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7B44F68"/>
    <w:multiLevelType w:val="hybridMultilevel"/>
    <w:tmpl w:val="1E865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D50203"/>
    <w:multiLevelType w:val="hybridMultilevel"/>
    <w:tmpl w:val="B8508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5A19"/>
    <w:rsid w:val="000431C2"/>
    <w:rsid w:val="00047D5C"/>
    <w:rsid w:val="00056E22"/>
    <w:rsid w:val="00081964"/>
    <w:rsid w:val="00091FB2"/>
    <w:rsid w:val="000943AB"/>
    <w:rsid w:val="0009471A"/>
    <w:rsid w:val="000A1981"/>
    <w:rsid w:val="000C706F"/>
    <w:rsid w:val="000D2E72"/>
    <w:rsid w:val="000E0176"/>
    <w:rsid w:val="000E7F70"/>
    <w:rsid w:val="000F2014"/>
    <w:rsid w:val="000F2F8C"/>
    <w:rsid w:val="000F713C"/>
    <w:rsid w:val="00110B19"/>
    <w:rsid w:val="00112153"/>
    <w:rsid w:val="00117A79"/>
    <w:rsid w:val="0012462A"/>
    <w:rsid w:val="00124843"/>
    <w:rsid w:val="00171EAD"/>
    <w:rsid w:val="0019312A"/>
    <w:rsid w:val="00195ADF"/>
    <w:rsid w:val="00195C05"/>
    <w:rsid w:val="001A19B9"/>
    <w:rsid w:val="001C2732"/>
    <w:rsid w:val="001E388F"/>
    <w:rsid w:val="001E4783"/>
    <w:rsid w:val="00205E8C"/>
    <w:rsid w:val="00221DD3"/>
    <w:rsid w:val="00224953"/>
    <w:rsid w:val="00225849"/>
    <w:rsid w:val="00242321"/>
    <w:rsid w:val="00244059"/>
    <w:rsid w:val="00245078"/>
    <w:rsid w:val="00255825"/>
    <w:rsid w:val="00256F55"/>
    <w:rsid w:val="00274407"/>
    <w:rsid w:val="002A2B03"/>
    <w:rsid w:val="002B50D8"/>
    <w:rsid w:val="002C3953"/>
    <w:rsid w:val="002D465C"/>
    <w:rsid w:val="002E2AE1"/>
    <w:rsid w:val="002E6842"/>
    <w:rsid w:val="002F7D92"/>
    <w:rsid w:val="002F7FAA"/>
    <w:rsid w:val="00303852"/>
    <w:rsid w:val="003105DD"/>
    <w:rsid w:val="0032047C"/>
    <w:rsid w:val="00321D12"/>
    <w:rsid w:val="0032484E"/>
    <w:rsid w:val="00326C26"/>
    <w:rsid w:val="00334962"/>
    <w:rsid w:val="00350F6A"/>
    <w:rsid w:val="00351B82"/>
    <w:rsid w:val="0035650B"/>
    <w:rsid w:val="00363923"/>
    <w:rsid w:val="00367028"/>
    <w:rsid w:val="00372BD7"/>
    <w:rsid w:val="00383300"/>
    <w:rsid w:val="00390DB5"/>
    <w:rsid w:val="003C7BC4"/>
    <w:rsid w:val="003D76E1"/>
    <w:rsid w:val="003E696C"/>
    <w:rsid w:val="003F2052"/>
    <w:rsid w:val="004033EC"/>
    <w:rsid w:val="00412931"/>
    <w:rsid w:val="00431130"/>
    <w:rsid w:val="0043221B"/>
    <w:rsid w:val="0044687A"/>
    <w:rsid w:val="004538EB"/>
    <w:rsid w:val="00464CE7"/>
    <w:rsid w:val="00464E98"/>
    <w:rsid w:val="0047535D"/>
    <w:rsid w:val="004A084D"/>
    <w:rsid w:val="004B4866"/>
    <w:rsid w:val="004C5E09"/>
    <w:rsid w:val="004C7615"/>
    <w:rsid w:val="004D5872"/>
    <w:rsid w:val="004D614E"/>
    <w:rsid w:val="00514AB2"/>
    <w:rsid w:val="00515460"/>
    <w:rsid w:val="005243CF"/>
    <w:rsid w:val="005430D4"/>
    <w:rsid w:val="0054717D"/>
    <w:rsid w:val="00553441"/>
    <w:rsid w:val="00570A71"/>
    <w:rsid w:val="00591CBB"/>
    <w:rsid w:val="005D0415"/>
    <w:rsid w:val="005D27A2"/>
    <w:rsid w:val="005F1CED"/>
    <w:rsid w:val="005F21B9"/>
    <w:rsid w:val="005F3B73"/>
    <w:rsid w:val="005F58A5"/>
    <w:rsid w:val="005F5B7B"/>
    <w:rsid w:val="0060195B"/>
    <w:rsid w:val="00607BB9"/>
    <w:rsid w:val="006204FC"/>
    <w:rsid w:val="00626639"/>
    <w:rsid w:val="00636C20"/>
    <w:rsid w:val="00671080"/>
    <w:rsid w:val="00671BF6"/>
    <w:rsid w:val="00672916"/>
    <w:rsid w:val="006769C4"/>
    <w:rsid w:val="00694039"/>
    <w:rsid w:val="006A5164"/>
    <w:rsid w:val="006A57A8"/>
    <w:rsid w:val="006C33DD"/>
    <w:rsid w:val="006D7A4F"/>
    <w:rsid w:val="006E365A"/>
    <w:rsid w:val="006E3AF8"/>
    <w:rsid w:val="006F50A9"/>
    <w:rsid w:val="00700037"/>
    <w:rsid w:val="00713A54"/>
    <w:rsid w:val="0072438F"/>
    <w:rsid w:val="007265AF"/>
    <w:rsid w:val="0073157C"/>
    <w:rsid w:val="00732F6D"/>
    <w:rsid w:val="00733249"/>
    <w:rsid w:val="00733275"/>
    <w:rsid w:val="007419B6"/>
    <w:rsid w:val="00754D1D"/>
    <w:rsid w:val="00765796"/>
    <w:rsid w:val="00767F9F"/>
    <w:rsid w:val="0077200F"/>
    <w:rsid w:val="007852E7"/>
    <w:rsid w:val="0079014C"/>
    <w:rsid w:val="0079197B"/>
    <w:rsid w:val="007A2B1F"/>
    <w:rsid w:val="007A38A1"/>
    <w:rsid w:val="007B1B4C"/>
    <w:rsid w:val="007B5804"/>
    <w:rsid w:val="007D0BB9"/>
    <w:rsid w:val="007D75D5"/>
    <w:rsid w:val="007E6519"/>
    <w:rsid w:val="007E7D83"/>
    <w:rsid w:val="007F0E8D"/>
    <w:rsid w:val="007F663B"/>
    <w:rsid w:val="00804D0B"/>
    <w:rsid w:val="008065CA"/>
    <w:rsid w:val="008305E0"/>
    <w:rsid w:val="00837998"/>
    <w:rsid w:val="00846317"/>
    <w:rsid w:val="008608DA"/>
    <w:rsid w:val="00864A45"/>
    <w:rsid w:val="00880FB4"/>
    <w:rsid w:val="00884EB4"/>
    <w:rsid w:val="00893E98"/>
    <w:rsid w:val="008A5A22"/>
    <w:rsid w:val="008B225F"/>
    <w:rsid w:val="008B7637"/>
    <w:rsid w:val="008C731D"/>
    <w:rsid w:val="008F3B50"/>
    <w:rsid w:val="008F4C19"/>
    <w:rsid w:val="008F7DC3"/>
    <w:rsid w:val="00911998"/>
    <w:rsid w:val="009203F5"/>
    <w:rsid w:val="009249FF"/>
    <w:rsid w:val="00933592"/>
    <w:rsid w:val="00934C92"/>
    <w:rsid w:val="009432E0"/>
    <w:rsid w:val="0094371D"/>
    <w:rsid w:val="00962D0E"/>
    <w:rsid w:val="00976A0F"/>
    <w:rsid w:val="00976AF8"/>
    <w:rsid w:val="00976DEC"/>
    <w:rsid w:val="009836E6"/>
    <w:rsid w:val="00987050"/>
    <w:rsid w:val="009A09E3"/>
    <w:rsid w:val="009A302D"/>
    <w:rsid w:val="009A47D9"/>
    <w:rsid w:val="009B03CB"/>
    <w:rsid w:val="009B6452"/>
    <w:rsid w:val="009C16F2"/>
    <w:rsid w:val="009D0765"/>
    <w:rsid w:val="009E2945"/>
    <w:rsid w:val="009F0F23"/>
    <w:rsid w:val="009F5327"/>
    <w:rsid w:val="00A0626A"/>
    <w:rsid w:val="00A45509"/>
    <w:rsid w:val="00A613E1"/>
    <w:rsid w:val="00A6163B"/>
    <w:rsid w:val="00AA1551"/>
    <w:rsid w:val="00AA3BCC"/>
    <w:rsid w:val="00AA573D"/>
    <w:rsid w:val="00AB1495"/>
    <w:rsid w:val="00AB1548"/>
    <w:rsid w:val="00AD7FD4"/>
    <w:rsid w:val="00AE0637"/>
    <w:rsid w:val="00AF74AD"/>
    <w:rsid w:val="00B22224"/>
    <w:rsid w:val="00B23C51"/>
    <w:rsid w:val="00B279D3"/>
    <w:rsid w:val="00B454FA"/>
    <w:rsid w:val="00B63A04"/>
    <w:rsid w:val="00B77B78"/>
    <w:rsid w:val="00BA1932"/>
    <w:rsid w:val="00BA71D4"/>
    <w:rsid w:val="00BC4E28"/>
    <w:rsid w:val="00C16D9B"/>
    <w:rsid w:val="00C42352"/>
    <w:rsid w:val="00C73796"/>
    <w:rsid w:val="00C80E08"/>
    <w:rsid w:val="00C90041"/>
    <w:rsid w:val="00C96175"/>
    <w:rsid w:val="00CB202E"/>
    <w:rsid w:val="00CB2C8F"/>
    <w:rsid w:val="00CB592E"/>
    <w:rsid w:val="00CC4CE1"/>
    <w:rsid w:val="00CD20F6"/>
    <w:rsid w:val="00CE46FA"/>
    <w:rsid w:val="00CF4363"/>
    <w:rsid w:val="00CF4E87"/>
    <w:rsid w:val="00CF54B6"/>
    <w:rsid w:val="00D03F53"/>
    <w:rsid w:val="00D17ECB"/>
    <w:rsid w:val="00D31A0E"/>
    <w:rsid w:val="00D426B5"/>
    <w:rsid w:val="00D437DA"/>
    <w:rsid w:val="00D56FC7"/>
    <w:rsid w:val="00D60AE9"/>
    <w:rsid w:val="00D867D7"/>
    <w:rsid w:val="00D901BA"/>
    <w:rsid w:val="00D948B8"/>
    <w:rsid w:val="00D957C3"/>
    <w:rsid w:val="00D95E86"/>
    <w:rsid w:val="00DA60CC"/>
    <w:rsid w:val="00DB0D0D"/>
    <w:rsid w:val="00DC72B7"/>
    <w:rsid w:val="00DD31AC"/>
    <w:rsid w:val="00DD3D62"/>
    <w:rsid w:val="00DD5243"/>
    <w:rsid w:val="00DE36DE"/>
    <w:rsid w:val="00DE5EA6"/>
    <w:rsid w:val="00DF19D1"/>
    <w:rsid w:val="00DF5E71"/>
    <w:rsid w:val="00E013C1"/>
    <w:rsid w:val="00E10A1F"/>
    <w:rsid w:val="00E17F57"/>
    <w:rsid w:val="00E2088F"/>
    <w:rsid w:val="00E2639E"/>
    <w:rsid w:val="00E302C1"/>
    <w:rsid w:val="00E40199"/>
    <w:rsid w:val="00E439A6"/>
    <w:rsid w:val="00E47944"/>
    <w:rsid w:val="00E502E5"/>
    <w:rsid w:val="00E50437"/>
    <w:rsid w:val="00E52552"/>
    <w:rsid w:val="00E529B9"/>
    <w:rsid w:val="00E60953"/>
    <w:rsid w:val="00E62463"/>
    <w:rsid w:val="00E70F79"/>
    <w:rsid w:val="00E73838"/>
    <w:rsid w:val="00E73C6E"/>
    <w:rsid w:val="00E80359"/>
    <w:rsid w:val="00E84385"/>
    <w:rsid w:val="00E85731"/>
    <w:rsid w:val="00EA175A"/>
    <w:rsid w:val="00EA51FC"/>
    <w:rsid w:val="00EB1008"/>
    <w:rsid w:val="00EB207D"/>
    <w:rsid w:val="00EC7BB4"/>
    <w:rsid w:val="00ED78A8"/>
    <w:rsid w:val="00EE0963"/>
    <w:rsid w:val="00EF0200"/>
    <w:rsid w:val="00EF449D"/>
    <w:rsid w:val="00EF5BAD"/>
    <w:rsid w:val="00F224EF"/>
    <w:rsid w:val="00F226F6"/>
    <w:rsid w:val="00F42983"/>
    <w:rsid w:val="00F522A5"/>
    <w:rsid w:val="00F64725"/>
    <w:rsid w:val="00F72B37"/>
    <w:rsid w:val="00F77841"/>
    <w:rsid w:val="00F77C4A"/>
    <w:rsid w:val="00F77F9C"/>
    <w:rsid w:val="00F85737"/>
    <w:rsid w:val="00FA040B"/>
    <w:rsid w:val="00FA14EC"/>
    <w:rsid w:val="00FA1E63"/>
    <w:rsid w:val="00FB326A"/>
    <w:rsid w:val="00FD097C"/>
    <w:rsid w:val="00FD7D40"/>
    <w:rsid w:val="00FE30D3"/>
    <w:rsid w:val="00FF0530"/>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2">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C7BB4"/>
    <w:rPr>
      <w:rFonts w:ascii="Calibri" w:hAnsi="Calibri"/>
      <w:sz w:val="22"/>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GB"/>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GB"/>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GB"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DefaultParagraphFont"/>
    <w:rsid w:val="008B225F"/>
  </w:style>
  <w:style w:type="paragraph" w:styleId="NoSpacing">
    <w:name w:val="No Spacing"/>
    <w:uiPriority w:val="1"/>
    <w:qFormat/>
    <w:rsid w:val="00351B82"/>
    <w:rPr>
      <w:rFonts w:asciiTheme="minorHAnsi" w:eastAsiaTheme="minorHAnsi" w:hAnsiTheme="minorHAnsi" w:cstheme="minorBidi"/>
      <w:sz w:val="22"/>
      <w:szCs w:val="22"/>
      <w:lang w:eastAsia="en-US"/>
    </w:rPr>
  </w:style>
  <w:style w:type="paragraph" w:styleId="ListParagraph">
    <w:name w:val="List Paragraph"/>
    <w:basedOn w:val="Normal"/>
    <w:uiPriority w:val="34"/>
    <w:rsid w:val="007A2B1F"/>
    <w:pPr>
      <w:ind w:left="720"/>
      <w:contextualSpacing/>
    </w:pPr>
  </w:style>
  <w:style w:type="paragraph" w:styleId="NormalWeb">
    <w:name w:val="Normal (Web)"/>
    <w:basedOn w:val="Normal"/>
    <w:uiPriority w:val="99"/>
    <w:unhideWhenUsed/>
    <w:rsid w:val="009A47D9"/>
    <w:pPr>
      <w:spacing w:before="100" w:beforeAutospacing="1" w:after="100" w:afterAutospacing="1"/>
    </w:pPr>
    <w:rPr>
      <w:rFonts w:ascii="Times New Roman" w:eastAsiaTheme="minorHAnsi" w:hAnsi="Times New Roman"/>
      <w:sz w:val="24"/>
      <w:szCs w:val="24"/>
      <w:lang w:val="nl-NL" w:eastAsia="nl-NL"/>
    </w:rPr>
  </w:style>
  <w:style w:type="character" w:styleId="CommentReference">
    <w:name w:val="annotation reference"/>
    <w:basedOn w:val="DefaultParagraphFont"/>
    <w:semiHidden/>
    <w:unhideWhenUsed/>
    <w:rsid w:val="00464E98"/>
    <w:rPr>
      <w:sz w:val="16"/>
      <w:szCs w:val="16"/>
    </w:rPr>
  </w:style>
  <w:style w:type="paragraph" w:styleId="CommentText">
    <w:name w:val="annotation text"/>
    <w:basedOn w:val="Normal"/>
    <w:link w:val="CommentTextChar"/>
    <w:semiHidden/>
    <w:unhideWhenUsed/>
    <w:rsid w:val="00464E98"/>
    <w:rPr>
      <w:sz w:val="20"/>
    </w:rPr>
  </w:style>
  <w:style w:type="character" w:customStyle="1" w:styleId="CommentTextChar">
    <w:name w:val="Comment Text Char"/>
    <w:basedOn w:val="DefaultParagraphFont"/>
    <w:link w:val="CommentText"/>
    <w:semiHidden/>
    <w:rsid w:val="00464E98"/>
    <w:rPr>
      <w:rFonts w:ascii="Calibri" w:hAnsi="Calibri"/>
    </w:rPr>
  </w:style>
  <w:style w:type="paragraph" w:styleId="CommentSubject">
    <w:name w:val="annotation subject"/>
    <w:basedOn w:val="CommentText"/>
    <w:next w:val="CommentText"/>
    <w:link w:val="CommentSubjectChar"/>
    <w:semiHidden/>
    <w:unhideWhenUsed/>
    <w:rsid w:val="00464E98"/>
    <w:rPr>
      <w:b/>
      <w:bCs/>
    </w:rPr>
  </w:style>
  <w:style w:type="character" w:customStyle="1" w:styleId="CommentSubjectChar">
    <w:name w:val="Comment Subject Char"/>
    <w:basedOn w:val="CommentTextChar"/>
    <w:link w:val="CommentSubject"/>
    <w:semiHidden/>
    <w:rsid w:val="00464E98"/>
    <w:rPr>
      <w:rFonts w:ascii="Calibri" w:hAnsi="Calibri"/>
      <w:b/>
      <w:bCs/>
    </w:rPr>
  </w:style>
  <w:style w:type="paragraph" w:styleId="Revision">
    <w:name w:val="Revision"/>
    <w:hidden/>
    <w:uiPriority w:val="99"/>
    <w:semiHidden/>
    <w:rsid w:val="000E7F7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532">
      <w:bodyDiv w:val="1"/>
      <w:marLeft w:val="0"/>
      <w:marRight w:val="0"/>
      <w:marTop w:val="0"/>
      <w:marBottom w:val="0"/>
      <w:divBdr>
        <w:top w:val="none" w:sz="0" w:space="0" w:color="auto"/>
        <w:left w:val="none" w:sz="0" w:space="0" w:color="auto"/>
        <w:bottom w:val="none" w:sz="0" w:space="0" w:color="auto"/>
        <w:right w:val="none" w:sz="0" w:space="0" w:color="auto"/>
      </w:divBdr>
    </w:div>
    <w:div w:id="688875177">
      <w:bodyDiv w:val="1"/>
      <w:marLeft w:val="0"/>
      <w:marRight w:val="0"/>
      <w:marTop w:val="0"/>
      <w:marBottom w:val="0"/>
      <w:divBdr>
        <w:top w:val="none" w:sz="0" w:space="0" w:color="auto"/>
        <w:left w:val="none" w:sz="0" w:space="0" w:color="auto"/>
        <w:bottom w:val="none" w:sz="0" w:space="0" w:color="auto"/>
        <w:right w:val="none" w:sz="0" w:space="0" w:color="auto"/>
      </w:divBdr>
    </w:div>
    <w:div w:id="944001297">
      <w:bodyDiv w:val="1"/>
      <w:marLeft w:val="0"/>
      <w:marRight w:val="0"/>
      <w:marTop w:val="0"/>
      <w:marBottom w:val="0"/>
      <w:divBdr>
        <w:top w:val="none" w:sz="0" w:space="0" w:color="auto"/>
        <w:left w:val="none" w:sz="0" w:space="0" w:color="auto"/>
        <w:bottom w:val="none" w:sz="0" w:space="0" w:color="auto"/>
        <w:right w:val="none" w:sz="0" w:space="0" w:color="auto"/>
      </w:divBdr>
    </w:div>
    <w:div w:id="1257521103">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17429007">
      <w:bodyDiv w:val="1"/>
      <w:marLeft w:val="0"/>
      <w:marRight w:val="0"/>
      <w:marTop w:val="0"/>
      <w:marBottom w:val="0"/>
      <w:divBdr>
        <w:top w:val="none" w:sz="0" w:space="0" w:color="auto"/>
        <w:left w:val="none" w:sz="0" w:space="0" w:color="auto"/>
        <w:bottom w:val="none" w:sz="0" w:space="0" w:color="auto"/>
        <w:right w:val="none" w:sz="0" w:space="0" w:color="auto"/>
      </w:divBdr>
    </w:div>
    <w:div w:id="1539392105">
      <w:bodyDiv w:val="1"/>
      <w:marLeft w:val="0"/>
      <w:marRight w:val="0"/>
      <w:marTop w:val="0"/>
      <w:marBottom w:val="0"/>
      <w:divBdr>
        <w:top w:val="none" w:sz="0" w:space="0" w:color="auto"/>
        <w:left w:val="none" w:sz="0" w:space="0" w:color="auto"/>
        <w:bottom w:val="none" w:sz="0" w:space="0" w:color="auto"/>
        <w:right w:val="none" w:sz="0" w:space="0" w:color="auto"/>
      </w:divBdr>
    </w:div>
    <w:div w:id="1566836412">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arie.sleurink@philip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room.lighting.philips.com/" TargetMode="External"/><Relationship Id="rId4" Type="http://schemas.openxmlformats.org/officeDocument/2006/relationships/settings" Target="settings.xml"/><Relationship Id="rId9" Type="http://schemas.openxmlformats.org/officeDocument/2006/relationships/hyperlink" Target="mailto:c.sleijffers@amsterdamarena.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2CED-0628-428E-99D2-ACD40A5F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2016-06-08T15:35:00Z</dcterms:created>
  <dcterms:modified xsi:type="dcterms:W3CDTF">2016-06-09T05:51:00Z</dcterms:modified>
</cp:coreProperties>
</file>