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2A" w:rsidRDefault="00D2642A" w:rsidP="00D2642A">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Press</w:t>
      </w:r>
      <w:r w:rsidR="003A09C9">
        <w:rPr>
          <w:rFonts w:asciiTheme="minorHAnsi" w:hAnsiTheme="minorHAnsi" w:cstheme="minorHAnsi"/>
          <w:snapToGrid w:val="0"/>
          <w:color w:val="0B2265"/>
          <w:sz w:val="44"/>
          <w:lang w:eastAsia="en-US"/>
        </w:rPr>
        <w:t>ei</w:t>
      </w:r>
      <w:r>
        <w:rPr>
          <w:rFonts w:asciiTheme="minorHAnsi" w:hAnsiTheme="minorHAnsi" w:cstheme="minorHAnsi"/>
          <w:snapToGrid w:val="0"/>
          <w:color w:val="0B2265"/>
          <w:sz w:val="44"/>
          <w:lang w:eastAsia="en-US"/>
        </w:rPr>
        <w:t>nformation</w:t>
      </w: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r w:rsidRPr="00976091">
        <w:rPr>
          <w:rFonts w:asciiTheme="minorHAnsi" w:hAnsiTheme="minorHAnsi" w:cstheme="minorHAnsi"/>
          <w:szCs w:val="24"/>
          <w:lang w:val="de-DE" w:eastAsia="en-US"/>
        </w:rPr>
        <w:t>M</w:t>
      </w:r>
      <w:r w:rsidR="00D1416F">
        <w:rPr>
          <w:rFonts w:asciiTheme="minorHAnsi" w:hAnsiTheme="minorHAnsi" w:cstheme="minorHAnsi"/>
          <w:szCs w:val="24"/>
          <w:lang w:val="de-DE" w:eastAsia="en-US"/>
        </w:rPr>
        <w:t>ärz</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rsidR="00D2642A" w:rsidRPr="0077617A" w:rsidRDefault="00D2642A" w:rsidP="00D2642A">
      <w:pPr>
        <w:rPr>
          <w:rFonts w:asciiTheme="minorHAnsi" w:hAnsiTheme="minorHAnsi" w:cstheme="minorHAnsi"/>
          <w:szCs w:val="24"/>
          <w:lang w:val="de-DE" w:eastAsia="en-US"/>
        </w:rPr>
      </w:pPr>
    </w:p>
    <w:p w:rsidR="00CA17CC" w:rsidRPr="00CA17CC" w:rsidRDefault="00CA17CC" w:rsidP="00CA17CC">
      <w:pPr>
        <w:rPr>
          <w:sz w:val="24"/>
          <w:szCs w:val="24"/>
          <w:lang w:val="de-DE"/>
        </w:rPr>
      </w:pPr>
      <w:r w:rsidRPr="00CA17CC">
        <w:rPr>
          <w:sz w:val="24"/>
          <w:szCs w:val="24"/>
          <w:lang w:val="de-DE"/>
        </w:rPr>
        <w:t xml:space="preserve">Philips Lighting erweitert </w:t>
      </w:r>
      <w:r w:rsidR="007518A0" w:rsidRPr="00CA17CC">
        <w:rPr>
          <w:lang w:val="de-DE"/>
        </w:rPr>
        <w:t>‚</w:t>
      </w:r>
      <w:r w:rsidRPr="00CA17CC">
        <w:rPr>
          <w:sz w:val="24"/>
          <w:szCs w:val="24"/>
          <w:lang w:val="de-DE"/>
        </w:rPr>
        <w:t>Friends of Hue</w:t>
      </w:r>
      <w:r w:rsidR="007518A0" w:rsidRPr="00CA17CC">
        <w:rPr>
          <w:lang w:val="de-DE"/>
        </w:rPr>
        <w:t>‘</w:t>
      </w:r>
    </w:p>
    <w:p w:rsidR="00CA17CC" w:rsidRPr="00CA17CC" w:rsidRDefault="00CA17CC" w:rsidP="00CA17CC">
      <w:pPr>
        <w:rPr>
          <w:szCs w:val="22"/>
          <w:lang w:val="de-DE"/>
        </w:rPr>
      </w:pPr>
    </w:p>
    <w:p w:rsidR="00CA17CC" w:rsidRPr="00CA17CC" w:rsidRDefault="00CA17CC" w:rsidP="00CA17CC">
      <w:pPr>
        <w:rPr>
          <w:rFonts w:cstheme="minorHAnsi"/>
          <w:b/>
          <w:sz w:val="24"/>
          <w:szCs w:val="24"/>
          <w:lang w:val="de-DE"/>
        </w:rPr>
      </w:pPr>
      <w:r w:rsidRPr="00CA17CC">
        <w:rPr>
          <w:b/>
          <w:sz w:val="24"/>
          <w:szCs w:val="24"/>
          <w:lang w:val="de-DE"/>
        </w:rPr>
        <w:t>Intelligente Schalter</w:t>
      </w:r>
    </w:p>
    <w:p w:rsidR="00CA17CC" w:rsidRPr="00CA17CC" w:rsidRDefault="00CA17CC" w:rsidP="00CA17CC">
      <w:pPr>
        <w:rPr>
          <w:szCs w:val="24"/>
          <w:lang w:val="de-DE"/>
        </w:rPr>
      </w:pPr>
    </w:p>
    <w:p w:rsidR="00CA17CC" w:rsidRPr="00CA17CC" w:rsidRDefault="00CA17CC" w:rsidP="00CA17CC">
      <w:pPr>
        <w:pStyle w:val="ListParagraph"/>
        <w:numPr>
          <w:ilvl w:val="0"/>
          <w:numId w:val="1"/>
        </w:numPr>
        <w:rPr>
          <w:rFonts w:cstheme="minorHAnsi"/>
          <w:szCs w:val="24"/>
        </w:rPr>
      </w:pPr>
      <w:r w:rsidRPr="00CA17CC">
        <w:rPr>
          <w:szCs w:val="24"/>
        </w:rPr>
        <w:t xml:space="preserve">Neue </w:t>
      </w:r>
      <w:r w:rsidR="007518A0" w:rsidRPr="00CA17CC">
        <w:t>‚</w:t>
      </w:r>
      <w:r w:rsidRPr="00CA17CC">
        <w:rPr>
          <w:szCs w:val="24"/>
        </w:rPr>
        <w:t>Friends of Hue</w:t>
      </w:r>
      <w:r w:rsidR="007518A0" w:rsidRPr="00CA17CC">
        <w:t>‘</w:t>
      </w:r>
      <w:r w:rsidRPr="00CA17CC">
        <w:rPr>
          <w:szCs w:val="24"/>
        </w:rPr>
        <w:t xml:space="preserve"> Partnerschaften bieten eine Auswahl intelligenter Lichtschalter, die sich nahtlos in das Philips Hue</w:t>
      </w:r>
      <w:r>
        <w:rPr>
          <w:szCs w:val="24"/>
        </w:rPr>
        <w:t xml:space="preserve"> </w:t>
      </w:r>
      <w:r w:rsidRPr="00CA17CC">
        <w:rPr>
          <w:szCs w:val="24"/>
        </w:rPr>
        <w:t>Ökosystem einfügen</w:t>
      </w:r>
    </w:p>
    <w:p w:rsidR="00CA17CC" w:rsidRPr="00CA17CC" w:rsidRDefault="00CA17CC" w:rsidP="00CA17CC">
      <w:pPr>
        <w:rPr>
          <w:rFonts w:cstheme="minorHAnsi"/>
          <w:szCs w:val="24"/>
          <w:lang w:val="de-DE"/>
        </w:rPr>
      </w:pPr>
    </w:p>
    <w:p w:rsidR="00CA17CC" w:rsidRDefault="00F74EB4" w:rsidP="00CA17CC">
      <w:pPr>
        <w:rPr>
          <w:color w:val="000000" w:themeColor="text1"/>
          <w:lang w:val="de-DE"/>
        </w:rPr>
      </w:pPr>
      <w:r>
        <w:rPr>
          <w:b/>
          <w:bCs/>
          <w:lang w:val="de-DE"/>
        </w:rPr>
        <w:t>Hamburg</w:t>
      </w:r>
      <w:r w:rsidR="00CA17CC" w:rsidRPr="00CA17CC">
        <w:rPr>
          <w:lang w:val="de-DE"/>
        </w:rPr>
        <w:t xml:space="preserve"> – Philips Lighting (Euronext: LIGHT), Weltmarktführer für Beleuchtung, stellt drei neue ‚Friends of Hue‘-Partner vor. Sie bieten den Konsumenten Wandschalter in zahlreichen Ausführungen, die für das Philips Hue</w:t>
      </w:r>
      <w:r w:rsidR="00CA17CC">
        <w:rPr>
          <w:lang w:val="de-DE"/>
        </w:rPr>
        <w:t xml:space="preserve"> </w:t>
      </w:r>
      <w:r w:rsidR="00CA17CC" w:rsidRPr="00CA17CC">
        <w:rPr>
          <w:lang w:val="de-DE"/>
        </w:rPr>
        <w:t xml:space="preserve">Ökosystem entwickelt wurden. </w:t>
      </w:r>
      <w:r w:rsidR="00CA17CC" w:rsidRPr="00CA17CC">
        <w:rPr>
          <w:color w:val="000000" w:themeColor="text1"/>
          <w:lang w:val="de-DE"/>
        </w:rPr>
        <w:t xml:space="preserve">Die neuen ‚Friends of Hue‘-Partner </w:t>
      </w:r>
      <w:r w:rsidR="00355263">
        <w:fldChar w:fldCharType="begin"/>
      </w:r>
      <w:r w:rsidR="00355263" w:rsidRPr="002D60C0">
        <w:rPr>
          <w:lang w:val="nl-NL"/>
        </w:rPr>
        <w:instrText xml:space="preserve"> HYPERLINK "http://www.feller.ch" </w:instrText>
      </w:r>
      <w:r w:rsidR="00355263">
        <w:fldChar w:fldCharType="separate"/>
      </w:r>
      <w:r w:rsidR="00CA17CC" w:rsidRPr="00CA17CC">
        <w:rPr>
          <w:rStyle w:val="Hyperlink"/>
          <w:lang w:val="de-DE"/>
        </w:rPr>
        <w:t>Feller</w:t>
      </w:r>
      <w:r w:rsidR="00355263">
        <w:rPr>
          <w:rStyle w:val="Hyperlink"/>
          <w:lang w:val="de-DE"/>
        </w:rPr>
        <w:fldChar w:fldCharType="end"/>
      </w:r>
      <w:r w:rsidR="00CA17CC" w:rsidRPr="00CA17CC">
        <w:rPr>
          <w:rStyle w:val="Hyperlink"/>
          <w:color w:val="auto"/>
          <w:u w:val="none"/>
          <w:lang w:val="de-DE"/>
        </w:rPr>
        <w:t>,</w:t>
      </w:r>
      <w:r w:rsidR="00CA17CC" w:rsidRPr="00CA17CC">
        <w:rPr>
          <w:lang w:val="de-DE"/>
        </w:rPr>
        <w:t xml:space="preserve"> </w:t>
      </w:r>
      <w:hyperlink r:id="rId7" w:history="1">
        <w:r w:rsidR="00CA17CC" w:rsidRPr="00CA17CC">
          <w:rPr>
            <w:rStyle w:val="Hyperlink"/>
            <w:lang w:val="de-DE"/>
          </w:rPr>
          <w:t>Niko</w:t>
        </w:r>
      </w:hyperlink>
      <w:r w:rsidR="00CA17CC" w:rsidRPr="00CA17CC">
        <w:rPr>
          <w:color w:val="000000" w:themeColor="text1"/>
          <w:lang w:val="de-DE"/>
        </w:rPr>
        <w:t xml:space="preserve"> und </w:t>
      </w:r>
      <w:hyperlink r:id="rId8" w:history="1">
        <w:r w:rsidR="00CA17CC" w:rsidRPr="00CA17CC">
          <w:rPr>
            <w:rStyle w:val="Hyperlink"/>
            <w:lang w:val="de-DE"/>
          </w:rPr>
          <w:t>Vimar</w:t>
        </w:r>
      </w:hyperlink>
      <w:r w:rsidR="00CA17CC">
        <w:rPr>
          <w:rStyle w:val="Hyperlink"/>
          <w:lang w:val="de-DE"/>
        </w:rPr>
        <w:t xml:space="preserve"> </w:t>
      </w:r>
      <w:r w:rsidR="00CA17CC" w:rsidRPr="00CA17CC">
        <w:rPr>
          <w:color w:val="000000" w:themeColor="text1"/>
          <w:lang w:val="de-DE"/>
        </w:rPr>
        <w:t>sind führende europäische Hersteller von Beleuchtungssteuerungen</w:t>
      </w:r>
      <w:r w:rsidR="00CA17CC">
        <w:rPr>
          <w:color w:val="000000" w:themeColor="text1"/>
          <w:lang w:val="de-DE"/>
        </w:rPr>
        <w:t>.</w:t>
      </w:r>
    </w:p>
    <w:p w:rsidR="00CA17CC" w:rsidRPr="00CA17CC" w:rsidRDefault="00CA17CC" w:rsidP="00CA17CC">
      <w:pPr>
        <w:rPr>
          <w:color w:val="000000" w:themeColor="text1"/>
          <w:lang w:val="de-DE"/>
        </w:rPr>
      </w:pPr>
    </w:p>
    <w:p w:rsidR="00CA17CC" w:rsidRDefault="00CA17CC" w:rsidP="00CA17CC">
      <w:pPr>
        <w:rPr>
          <w:iCs/>
          <w:color w:val="000000" w:themeColor="text1"/>
          <w:lang w:val="de-DE"/>
        </w:rPr>
      </w:pPr>
      <w:r w:rsidRPr="00CA17CC">
        <w:rPr>
          <w:color w:val="000000" w:themeColor="text1"/>
          <w:lang w:val="de-DE"/>
        </w:rPr>
        <w:t xml:space="preserve">Mit den angebotenen ‚Friends of Hue‘-Schaltern können Philips Hue Lampen ein- oder ausgeschaltet und gedimmt werden, aber auch bevorzugte Lichtszenen abgerufen werden. </w:t>
      </w:r>
      <w:r w:rsidRPr="00CA17CC">
        <w:rPr>
          <w:iCs/>
          <w:color w:val="000000" w:themeColor="text1"/>
          <w:lang w:val="de-DE"/>
        </w:rPr>
        <w:t>Die Schalter sind in unterschiedlichen Farben und Ausführungen erhältlich, sodass es für jeden Geschmack und jede Inneneinrichtung eine passende Lösung gibt. Außerdem können sie mit vorhandenen Schaltern und Steckdosen der gleichen Marke kombiniert werden, weil sie in die jeweiligen Einzel- und Mehrfach-Wandrahmen passen.</w:t>
      </w:r>
    </w:p>
    <w:p w:rsidR="00CA17CC" w:rsidRPr="00CA17CC" w:rsidRDefault="00CA17CC" w:rsidP="00CA17CC">
      <w:pPr>
        <w:rPr>
          <w:iCs/>
          <w:color w:val="000000" w:themeColor="text1"/>
          <w:lang w:val="de-DE"/>
        </w:rPr>
      </w:pPr>
    </w:p>
    <w:p w:rsidR="00CA17CC" w:rsidRDefault="00CA17CC" w:rsidP="00CA17CC">
      <w:pPr>
        <w:rPr>
          <w:color w:val="000000" w:themeColor="text1"/>
          <w:bdr w:val="none" w:sz="0" w:space="0" w:color="auto" w:frame="1"/>
          <w:lang w:val="de-DE"/>
        </w:rPr>
      </w:pPr>
      <w:r w:rsidRPr="00CA17CC">
        <w:rPr>
          <w:color w:val="000000" w:themeColor="text1"/>
          <w:lang w:val="de-DE"/>
        </w:rPr>
        <w:t>„Die neuen ‚Friends of Hue‘-Schalter bieten nicht nur die perfekte Möglichkeit</w:t>
      </w:r>
      <w:r>
        <w:rPr>
          <w:color w:val="000000" w:themeColor="text1"/>
          <w:lang w:val="de-DE"/>
        </w:rPr>
        <w:t>,</w:t>
      </w:r>
      <w:r w:rsidRPr="00CA17CC">
        <w:rPr>
          <w:color w:val="000000" w:themeColor="text1"/>
          <w:lang w:val="de-DE"/>
        </w:rPr>
        <w:t xml:space="preserve"> die Vorteile und Eigenschaften von Philips Hue einer breiteren Kundengruppe zugänglich zu machen, sondern sind auch eine sehr gute Ergänzung zu den bestehenden Steuerungsmöglichkeiten wie der Hue App, dem Dimmer-Funktaster, der Sprachsteuerung, Zeitplänen und Sensoren. </w:t>
      </w:r>
      <w:r w:rsidRPr="00CA17CC">
        <w:rPr>
          <w:lang w:val="de-DE"/>
        </w:rPr>
        <w:t>Mit den intelligenten Wandschaltern lassen sich</w:t>
      </w:r>
      <w:r w:rsidRPr="00CA17CC">
        <w:rPr>
          <w:color w:val="000000" w:themeColor="text1"/>
          <w:lang w:val="de-DE"/>
        </w:rPr>
        <w:t xml:space="preserve"> Hue Lampen steuern, </w:t>
      </w:r>
      <w:r w:rsidRPr="00CA17CC">
        <w:rPr>
          <w:color w:val="000000"/>
          <w:lang w:val="de-DE"/>
        </w:rPr>
        <w:t xml:space="preserve">ohne die Stromversorgung des Systems zu unterbrechen, wie es bei normalen Wandschaltern der Fall wäre“, erläutert </w:t>
      </w:r>
      <w:r w:rsidRPr="00CA17CC">
        <w:rPr>
          <w:color w:val="000000" w:themeColor="text1"/>
          <w:bdr w:val="none" w:sz="0" w:space="0" w:color="auto" w:frame="1"/>
          <w:lang w:val="de-DE"/>
        </w:rPr>
        <w:t xml:space="preserve">Evert Schaeffer, Leiter des Produktmanagements </w:t>
      </w:r>
      <w:r w:rsidRPr="00CA17CC">
        <w:rPr>
          <w:color w:val="000000" w:themeColor="text1"/>
          <w:lang w:val="de-DE"/>
        </w:rPr>
        <w:t>‚</w:t>
      </w:r>
      <w:r w:rsidRPr="00CA17CC">
        <w:rPr>
          <w:color w:val="000000" w:themeColor="text1"/>
          <w:bdr w:val="none" w:sz="0" w:space="0" w:color="auto" w:frame="1"/>
          <w:lang w:val="de-DE"/>
        </w:rPr>
        <w:t>Friends of Hue</w:t>
      </w:r>
      <w:r w:rsidRPr="00CA17CC">
        <w:rPr>
          <w:color w:val="000000" w:themeColor="text1"/>
          <w:lang w:val="de-DE"/>
        </w:rPr>
        <w:t>‘</w:t>
      </w:r>
      <w:r w:rsidRPr="00CA17CC">
        <w:rPr>
          <w:color w:val="000000" w:themeColor="text1"/>
          <w:bdr w:val="none" w:sz="0" w:space="0" w:color="auto" w:frame="1"/>
          <w:lang w:val="de-DE"/>
        </w:rPr>
        <w:t>, Philips Lighting. „Diese Erweiterung steht im Einklang mit unserem Ziel, das Hue</w:t>
      </w:r>
      <w:r>
        <w:rPr>
          <w:color w:val="000000" w:themeColor="text1"/>
          <w:bdr w:val="none" w:sz="0" w:space="0" w:color="auto" w:frame="1"/>
          <w:lang w:val="de-DE"/>
        </w:rPr>
        <w:t xml:space="preserve"> </w:t>
      </w:r>
      <w:r w:rsidRPr="00CA17CC">
        <w:rPr>
          <w:color w:val="000000" w:themeColor="text1"/>
          <w:bdr w:val="none" w:sz="0" w:space="0" w:color="auto" w:frame="1"/>
          <w:lang w:val="de-DE"/>
        </w:rPr>
        <w:t>Ökosystem weiter auszubauen, um unseren Kunden in ihren Wohnräumen die Vorteile der vernetzten Beleuchtung noch besser zu veranschaulichen.“</w:t>
      </w:r>
    </w:p>
    <w:p w:rsidR="00CA17CC" w:rsidRPr="00CA17CC" w:rsidRDefault="00CA17CC" w:rsidP="00CA17CC">
      <w:pPr>
        <w:rPr>
          <w:iCs/>
          <w:color w:val="000000" w:themeColor="text1"/>
          <w:lang w:val="de-DE"/>
        </w:rPr>
      </w:pPr>
    </w:p>
    <w:p w:rsidR="00CA17CC" w:rsidRDefault="00CA17CC" w:rsidP="00CA17CC">
      <w:pPr>
        <w:rPr>
          <w:iCs/>
          <w:color w:val="000000" w:themeColor="text1"/>
          <w:lang w:val="de-DE"/>
        </w:rPr>
      </w:pPr>
      <w:r w:rsidRPr="00CA17CC">
        <w:rPr>
          <w:iCs/>
          <w:color w:val="000000" w:themeColor="text1"/>
          <w:lang w:val="de-DE"/>
        </w:rPr>
        <w:t>Die von den Partnern angebotenen intelligenten ‚Friends of Hue‘-Schalter entsprechen allen Normen und Sicherheitsanforderungen der jeweiligen Märkte</w:t>
      </w:r>
      <w:r>
        <w:rPr>
          <w:iCs/>
          <w:color w:val="000000" w:themeColor="text1"/>
          <w:lang w:val="de-DE"/>
        </w:rPr>
        <w:t>,</w:t>
      </w:r>
      <w:r w:rsidRPr="00CA17CC">
        <w:rPr>
          <w:iCs/>
          <w:color w:val="000000" w:themeColor="text1"/>
          <w:lang w:val="de-DE"/>
        </w:rPr>
        <w:t xml:space="preserve"> in denen sie angeboten werden. Die ersten ‚Friends of Hue‘-Schalter werden voraussichtlich ab dem vierten Quartal 2018 erhältlich sein.</w:t>
      </w:r>
    </w:p>
    <w:p w:rsidR="00CA17CC" w:rsidRPr="00CA17CC" w:rsidRDefault="00CA17CC" w:rsidP="00CA17CC">
      <w:pPr>
        <w:rPr>
          <w:iCs/>
          <w:color w:val="000000" w:themeColor="text1"/>
          <w:lang w:val="de-DE"/>
        </w:rPr>
      </w:pPr>
    </w:p>
    <w:p w:rsidR="00CA17CC" w:rsidRDefault="00CA17CC" w:rsidP="00CA17CC">
      <w:pPr>
        <w:rPr>
          <w:color w:val="000000" w:themeColor="text1"/>
          <w:bdr w:val="none" w:sz="0" w:space="0" w:color="auto" w:frame="1"/>
          <w:lang w:val="de-DE"/>
        </w:rPr>
      </w:pPr>
      <w:r w:rsidRPr="00CA17CC">
        <w:rPr>
          <w:color w:val="000000" w:themeColor="text1"/>
          <w:bdr w:val="none" w:sz="0" w:space="0" w:color="auto" w:frame="1"/>
          <w:lang w:val="de-DE"/>
        </w:rPr>
        <w:t>Für die im ‚Friends of Hue‘-Programm enthaltenen Produkte werden regelmäßig System-Updates zur Nutzung neuer Hue Funktionen zur Verfügung gestellt. Sie können in der Philips Hue App konfiguriert werden und neben Hunderten von Drittanbieter-Apps, Sprachsteuerung, Geo-Fencing, Hue Dimmer-Funktastern, Hue Bewegungssensoren sowie web-basierten Diens</w:t>
      </w:r>
      <w:r w:rsidR="00A90A5F">
        <w:rPr>
          <w:color w:val="000000" w:themeColor="text1"/>
          <w:bdr w:val="none" w:sz="0" w:space="0" w:color="auto" w:frame="1"/>
          <w:lang w:val="de-DE"/>
        </w:rPr>
        <w:t>ten wie IFTTT verwendet werden.</w:t>
      </w:r>
    </w:p>
    <w:p w:rsidR="00CA17CC" w:rsidRPr="00CA17CC" w:rsidRDefault="00CA17CC" w:rsidP="00CA17CC">
      <w:pPr>
        <w:rPr>
          <w:rFonts w:cs="Tahoma"/>
          <w:color w:val="000000" w:themeColor="text1"/>
          <w:bdr w:val="none" w:sz="0" w:space="0" w:color="auto" w:frame="1"/>
          <w:lang w:val="de-DE"/>
        </w:rPr>
      </w:pPr>
    </w:p>
    <w:p w:rsidR="00CA17CC" w:rsidRDefault="00CA17CC" w:rsidP="00CA17CC">
      <w:pPr>
        <w:rPr>
          <w:lang w:val="de-DE"/>
        </w:rPr>
      </w:pPr>
      <w:r w:rsidRPr="00CA17CC">
        <w:rPr>
          <w:lang w:val="de-DE"/>
        </w:rPr>
        <w:t xml:space="preserve">Philips Lighting präsentiert diese neuen </w:t>
      </w:r>
      <w:r w:rsidR="00F74EB4" w:rsidRPr="00CA17CC">
        <w:rPr>
          <w:iCs/>
          <w:color w:val="000000" w:themeColor="text1"/>
          <w:lang w:val="de-DE"/>
        </w:rPr>
        <w:t>‚</w:t>
      </w:r>
      <w:r w:rsidRPr="00CA17CC">
        <w:rPr>
          <w:lang w:val="de-DE"/>
        </w:rPr>
        <w:t>Friends of Hue‘-Produkte auf der Light + Building 2018 auf dem Philips Lighting-Stand in der Halle 0</w:t>
      </w:r>
      <w:r>
        <w:rPr>
          <w:lang w:val="de-DE"/>
        </w:rPr>
        <w:t xml:space="preserve">: </w:t>
      </w:r>
      <w:r w:rsidRPr="00CA17CC">
        <w:rPr>
          <w:lang w:val="de-DE"/>
        </w:rPr>
        <w:t xml:space="preserve">Forum. Medienvertreter und Blogger sind eingeladen, an der </w:t>
      </w:r>
      <w:r w:rsidRPr="00CA17CC">
        <w:rPr>
          <w:lang w:val="de-DE"/>
        </w:rPr>
        <w:lastRenderedPageBreak/>
        <w:t>Pressekonferenz von Philips Lighting teilzunehmen, die am Montag, de</w:t>
      </w:r>
      <w:r>
        <w:rPr>
          <w:lang w:val="de-DE"/>
        </w:rPr>
        <w:t>m</w:t>
      </w:r>
      <w:r w:rsidRPr="00CA17CC">
        <w:rPr>
          <w:lang w:val="de-DE"/>
        </w:rPr>
        <w:t xml:space="preserve"> 19. März um 13.00 Uhr am Philips Lighting-Stand stattfindet. </w:t>
      </w:r>
      <w:r w:rsidRPr="00006007">
        <w:rPr>
          <w:lang w:val="de-DE"/>
        </w:rPr>
        <w:t xml:space="preserve">Sie können sich den Webcast der Pressekonferenz auch live ansehen: </w:t>
      </w:r>
      <w:hyperlink r:id="rId9" w:history="1">
        <w:r w:rsidRPr="00006007">
          <w:rPr>
            <w:rStyle w:val="Hyperlink"/>
            <w:lang w:val="de-DE"/>
          </w:rPr>
          <w:t>Klicken Sie hier.</w:t>
        </w:r>
      </w:hyperlink>
    </w:p>
    <w:p w:rsidR="00CA17CC" w:rsidRPr="00CA17CC" w:rsidRDefault="00CA17CC" w:rsidP="00CA17CC">
      <w:pPr>
        <w:rPr>
          <w:iCs/>
          <w:lang w:val="de-DE"/>
        </w:rPr>
      </w:pPr>
    </w:p>
    <w:p w:rsidR="00D2642A" w:rsidRPr="00CA17CC" w:rsidRDefault="00CA17CC" w:rsidP="00CA17CC">
      <w:pPr>
        <w:rPr>
          <w:lang w:val="de-DE"/>
        </w:rPr>
      </w:pPr>
      <w:r w:rsidRPr="00CA17CC">
        <w:rPr>
          <w:lang w:val="de-DE"/>
        </w:rPr>
        <w:t xml:space="preserve">Weitere Informationen über Philips Hue </w:t>
      </w:r>
      <w:r>
        <w:rPr>
          <w:lang w:val="de-DE"/>
        </w:rPr>
        <w:t>finden Sie unter</w:t>
      </w:r>
      <w:r w:rsidRPr="00CA17CC">
        <w:rPr>
          <w:lang w:val="de-DE"/>
        </w:rPr>
        <w:t xml:space="preserve"> </w:t>
      </w:r>
      <w:hyperlink r:id="rId10" w:history="1">
        <w:r w:rsidRPr="00CA17CC">
          <w:rPr>
            <w:rStyle w:val="Hyperlink"/>
            <w:lang w:val="de-DE"/>
          </w:rPr>
          <w:t>www.meethue.com</w:t>
        </w:r>
      </w:hyperlink>
      <w:r w:rsidRPr="00CA17CC">
        <w:rPr>
          <w:lang w:val="de-DE"/>
        </w:rPr>
        <w:t>.</w:t>
      </w:r>
    </w:p>
    <w:p w:rsidR="00D2642A" w:rsidRPr="00CA17CC" w:rsidRDefault="00D2642A" w:rsidP="00D2642A">
      <w:pPr>
        <w:rPr>
          <w:lang w:val="de-DE"/>
        </w:rPr>
      </w:pPr>
    </w:p>
    <w:p w:rsidR="00F74EB4" w:rsidRPr="00006007" w:rsidRDefault="00F74EB4" w:rsidP="00F74EB4">
      <w:pPr>
        <w:rPr>
          <w:rFonts w:cs="Calibri"/>
          <w:b/>
          <w:szCs w:val="22"/>
          <w:lang w:val="de-DE"/>
        </w:rPr>
      </w:pPr>
      <w:r w:rsidRPr="00006007">
        <w:rPr>
          <w:rFonts w:cs="Calibri"/>
          <w:b/>
          <w:szCs w:val="22"/>
          <w:lang w:val="de-DE"/>
        </w:rPr>
        <w:t>Weitere Informationen für Journalisten:</w:t>
      </w:r>
    </w:p>
    <w:p w:rsidR="002D60C0" w:rsidRPr="002D60C0" w:rsidRDefault="002D60C0" w:rsidP="002D60C0">
      <w:pPr>
        <w:rPr>
          <w:rFonts w:asciiTheme="minorHAnsi" w:eastAsiaTheme="minorHAnsi" w:hAnsiTheme="minorHAnsi" w:cstheme="minorHAnsi"/>
          <w:szCs w:val="22"/>
          <w:lang w:val="nl-NL"/>
        </w:rPr>
      </w:pPr>
      <w:r w:rsidRPr="002D60C0">
        <w:rPr>
          <w:rFonts w:asciiTheme="minorHAnsi" w:eastAsiaTheme="minorHAnsi" w:hAnsiTheme="minorHAnsi" w:cstheme="minorHAnsi"/>
          <w:szCs w:val="22"/>
          <w:lang w:val="nl-NL"/>
        </w:rPr>
        <w:t>Nina Stuttmann</w:t>
      </w:r>
    </w:p>
    <w:p w:rsidR="002D60C0" w:rsidRPr="002D60C0" w:rsidRDefault="002D60C0" w:rsidP="002D60C0">
      <w:pPr>
        <w:rPr>
          <w:rFonts w:asciiTheme="minorHAnsi" w:eastAsiaTheme="minorHAnsi" w:hAnsiTheme="minorHAnsi" w:cstheme="minorHAnsi"/>
          <w:szCs w:val="22"/>
        </w:rPr>
      </w:pPr>
      <w:r w:rsidRPr="002D60C0">
        <w:rPr>
          <w:rFonts w:asciiTheme="minorHAnsi" w:eastAsiaTheme="minorHAnsi" w:hAnsiTheme="minorHAnsi" w:cstheme="minorHAnsi"/>
          <w:szCs w:val="22"/>
        </w:rPr>
        <w:t>Head of Integrated Communications D/A/CH</w:t>
      </w:r>
    </w:p>
    <w:p w:rsidR="002D60C0" w:rsidRPr="002D60C0" w:rsidRDefault="002D60C0" w:rsidP="002D60C0">
      <w:pPr>
        <w:rPr>
          <w:rFonts w:asciiTheme="minorHAnsi" w:eastAsiaTheme="minorHAnsi" w:hAnsiTheme="minorHAnsi" w:cstheme="minorHAnsi"/>
          <w:szCs w:val="22"/>
        </w:rPr>
      </w:pPr>
      <w:r w:rsidRPr="002D60C0">
        <w:rPr>
          <w:rFonts w:asciiTheme="minorHAnsi" w:eastAsiaTheme="minorHAnsi" w:hAnsiTheme="minorHAnsi" w:cstheme="minorHAnsi"/>
          <w:szCs w:val="22"/>
        </w:rPr>
        <w:t xml:space="preserve">Philips Lighting GmbH, </w:t>
      </w:r>
      <w:proofErr w:type="spellStart"/>
      <w:r w:rsidRPr="002D60C0">
        <w:rPr>
          <w:rFonts w:asciiTheme="minorHAnsi" w:eastAsiaTheme="minorHAnsi" w:hAnsiTheme="minorHAnsi" w:cstheme="minorHAnsi"/>
          <w:szCs w:val="22"/>
        </w:rPr>
        <w:t>Röntgenstraße</w:t>
      </w:r>
      <w:proofErr w:type="spellEnd"/>
      <w:r w:rsidRPr="002D60C0">
        <w:rPr>
          <w:rFonts w:asciiTheme="minorHAnsi" w:eastAsiaTheme="minorHAnsi" w:hAnsiTheme="minorHAnsi" w:cstheme="minorHAnsi"/>
          <w:szCs w:val="22"/>
        </w:rPr>
        <w:t xml:space="preserve"> 22, 22335 Hamburg</w:t>
      </w:r>
    </w:p>
    <w:p w:rsidR="002D60C0" w:rsidRPr="002D60C0" w:rsidRDefault="002D60C0" w:rsidP="002D60C0">
      <w:pPr>
        <w:rPr>
          <w:rFonts w:asciiTheme="minorHAnsi" w:eastAsiaTheme="minorHAnsi" w:hAnsiTheme="minorHAnsi" w:cstheme="minorHAnsi"/>
          <w:szCs w:val="22"/>
        </w:rPr>
      </w:pPr>
      <w:r w:rsidRPr="002D60C0">
        <w:rPr>
          <w:rFonts w:asciiTheme="minorHAnsi" w:eastAsiaTheme="minorHAnsi" w:hAnsiTheme="minorHAnsi" w:cstheme="minorHAnsi"/>
          <w:szCs w:val="22"/>
        </w:rPr>
        <w:t>Tel: +49 151 121 566 37</w:t>
      </w:r>
    </w:p>
    <w:p w:rsidR="002D60C0" w:rsidRPr="002D60C0" w:rsidRDefault="002D60C0" w:rsidP="002D60C0">
      <w:pPr>
        <w:rPr>
          <w:rFonts w:asciiTheme="minorHAnsi" w:eastAsiaTheme="minorHAnsi" w:hAnsiTheme="minorHAnsi" w:cstheme="minorHAnsi"/>
          <w:szCs w:val="22"/>
        </w:rPr>
      </w:pPr>
      <w:r w:rsidRPr="002D60C0">
        <w:rPr>
          <w:rFonts w:asciiTheme="minorHAnsi" w:eastAsiaTheme="minorHAnsi" w:hAnsiTheme="minorHAnsi" w:cstheme="minorHAnsi"/>
          <w:szCs w:val="22"/>
        </w:rPr>
        <w:t>E-Mail: </w:t>
      </w:r>
      <w:hyperlink r:id="rId11" w:tgtFrame="_blank" w:history="1">
        <w:r w:rsidRPr="002D60C0">
          <w:rPr>
            <w:rStyle w:val="Hyperlink"/>
            <w:rFonts w:asciiTheme="minorHAnsi" w:eastAsiaTheme="minorHAnsi" w:hAnsiTheme="minorHAnsi" w:cstheme="minorHAnsi"/>
            <w:szCs w:val="22"/>
          </w:rPr>
          <w:t>nina.stuttmann@philips.com</w:t>
        </w:r>
      </w:hyperlink>
    </w:p>
    <w:p w:rsidR="002D60C0" w:rsidRPr="002D60C0" w:rsidRDefault="002D60C0" w:rsidP="002D60C0">
      <w:pPr>
        <w:rPr>
          <w:rFonts w:asciiTheme="minorHAnsi" w:eastAsiaTheme="minorHAnsi" w:hAnsiTheme="minorHAnsi" w:cstheme="minorHAnsi"/>
          <w:szCs w:val="22"/>
        </w:rPr>
      </w:pPr>
    </w:p>
    <w:p w:rsidR="002D60C0" w:rsidRPr="002D60C0" w:rsidRDefault="002D60C0" w:rsidP="002D60C0">
      <w:pPr>
        <w:rPr>
          <w:rFonts w:asciiTheme="minorHAnsi" w:eastAsiaTheme="minorHAnsi" w:hAnsiTheme="minorHAnsi" w:cstheme="minorHAnsi"/>
          <w:szCs w:val="22"/>
        </w:rPr>
      </w:pPr>
      <w:r w:rsidRPr="002D60C0">
        <w:rPr>
          <w:rFonts w:asciiTheme="minorHAnsi" w:eastAsiaTheme="minorHAnsi" w:hAnsiTheme="minorHAnsi" w:cstheme="minorHAnsi"/>
          <w:szCs w:val="22"/>
        </w:rPr>
        <w:t>Clarissa Thelen</w:t>
      </w:r>
    </w:p>
    <w:p w:rsidR="002D60C0" w:rsidRPr="002D60C0" w:rsidRDefault="002D60C0" w:rsidP="002D60C0">
      <w:pPr>
        <w:rPr>
          <w:rFonts w:asciiTheme="minorHAnsi" w:eastAsiaTheme="minorHAnsi" w:hAnsiTheme="minorHAnsi" w:cstheme="minorHAnsi"/>
          <w:szCs w:val="22"/>
        </w:rPr>
      </w:pPr>
      <w:r w:rsidRPr="002D60C0">
        <w:rPr>
          <w:rFonts w:asciiTheme="minorHAnsi" w:eastAsiaTheme="minorHAnsi" w:hAnsiTheme="minorHAnsi" w:cstheme="minorHAnsi"/>
          <w:szCs w:val="22"/>
        </w:rPr>
        <w:t>Integrated Communications Specialist</w:t>
      </w:r>
    </w:p>
    <w:p w:rsidR="002D60C0" w:rsidRPr="002D60C0" w:rsidRDefault="002D60C0" w:rsidP="002D60C0">
      <w:pPr>
        <w:rPr>
          <w:rFonts w:asciiTheme="minorHAnsi" w:eastAsiaTheme="minorHAnsi" w:hAnsiTheme="minorHAnsi" w:cstheme="minorHAnsi"/>
          <w:szCs w:val="22"/>
        </w:rPr>
      </w:pPr>
      <w:r w:rsidRPr="002D60C0">
        <w:rPr>
          <w:rFonts w:asciiTheme="minorHAnsi" w:eastAsiaTheme="minorHAnsi" w:hAnsiTheme="minorHAnsi" w:cstheme="minorHAnsi"/>
          <w:szCs w:val="22"/>
        </w:rPr>
        <w:t xml:space="preserve">Philips Lighting Austria GmbH, Euro Plaza, </w:t>
      </w:r>
      <w:proofErr w:type="spellStart"/>
      <w:r w:rsidRPr="002D60C0">
        <w:rPr>
          <w:rFonts w:asciiTheme="minorHAnsi" w:eastAsiaTheme="minorHAnsi" w:hAnsiTheme="minorHAnsi" w:cstheme="minorHAnsi"/>
          <w:szCs w:val="22"/>
        </w:rPr>
        <w:t>Kranichberggasse</w:t>
      </w:r>
      <w:proofErr w:type="spellEnd"/>
      <w:r w:rsidRPr="002D60C0">
        <w:rPr>
          <w:rFonts w:asciiTheme="minorHAnsi" w:eastAsiaTheme="minorHAnsi" w:hAnsiTheme="minorHAnsi" w:cstheme="minorHAnsi"/>
          <w:szCs w:val="22"/>
        </w:rPr>
        <w:t xml:space="preserve"> 4, 1120 Wien, </w:t>
      </w:r>
    </w:p>
    <w:p w:rsidR="002D60C0" w:rsidRPr="002D60C0" w:rsidRDefault="002D60C0" w:rsidP="002D60C0">
      <w:pPr>
        <w:rPr>
          <w:rFonts w:asciiTheme="minorHAnsi" w:eastAsiaTheme="minorHAnsi" w:hAnsiTheme="minorHAnsi" w:cstheme="minorHAnsi"/>
          <w:szCs w:val="22"/>
        </w:rPr>
      </w:pPr>
      <w:proofErr w:type="spellStart"/>
      <w:r w:rsidRPr="002D60C0">
        <w:rPr>
          <w:rFonts w:asciiTheme="minorHAnsi" w:eastAsiaTheme="minorHAnsi" w:hAnsiTheme="minorHAnsi" w:cstheme="minorHAnsi"/>
          <w:szCs w:val="22"/>
        </w:rPr>
        <w:t>Telefon</w:t>
      </w:r>
      <w:proofErr w:type="spellEnd"/>
      <w:r w:rsidRPr="002D60C0">
        <w:rPr>
          <w:rFonts w:asciiTheme="minorHAnsi" w:eastAsiaTheme="minorHAnsi" w:hAnsiTheme="minorHAnsi" w:cstheme="minorHAnsi"/>
          <w:szCs w:val="22"/>
        </w:rPr>
        <w:t xml:space="preserve">: +49 151 46252620; </w:t>
      </w:r>
    </w:p>
    <w:p w:rsidR="002D60C0" w:rsidRPr="002D60C0" w:rsidRDefault="002D60C0" w:rsidP="002D60C0">
      <w:pPr>
        <w:rPr>
          <w:rFonts w:asciiTheme="minorHAnsi" w:eastAsiaTheme="minorHAnsi" w:hAnsiTheme="minorHAnsi" w:cstheme="minorHAnsi"/>
          <w:szCs w:val="22"/>
          <w:lang w:val="de-DE"/>
        </w:rPr>
      </w:pPr>
      <w:r w:rsidRPr="002D60C0">
        <w:rPr>
          <w:rFonts w:asciiTheme="minorHAnsi" w:eastAsiaTheme="minorHAnsi" w:hAnsiTheme="minorHAnsi" w:cstheme="minorHAnsi"/>
          <w:szCs w:val="22"/>
          <w:lang w:val="de-DE"/>
        </w:rPr>
        <w:t xml:space="preserve">E-mail: </w:t>
      </w:r>
      <w:r w:rsidRPr="002D60C0">
        <w:rPr>
          <w:rFonts w:asciiTheme="minorHAnsi" w:eastAsiaTheme="minorHAnsi" w:hAnsiTheme="minorHAnsi" w:cstheme="minorHAnsi"/>
          <w:szCs w:val="22"/>
        </w:rPr>
        <w:fldChar w:fldCharType="begin"/>
      </w:r>
      <w:r w:rsidRPr="002D60C0">
        <w:rPr>
          <w:rFonts w:asciiTheme="minorHAnsi" w:eastAsiaTheme="minorHAnsi" w:hAnsiTheme="minorHAnsi" w:cstheme="minorHAnsi"/>
          <w:szCs w:val="22"/>
        </w:rPr>
        <w:instrText xml:space="preserve"> HYPERLINK "mailto:clarissa.thelen@lighting.com" </w:instrText>
      </w:r>
      <w:r w:rsidRPr="002D60C0">
        <w:rPr>
          <w:rFonts w:asciiTheme="minorHAnsi" w:eastAsiaTheme="minorHAnsi" w:hAnsiTheme="minorHAnsi" w:cstheme="minorHAnsi"/>
          <w:szCs w:val="22"/>
        </w:rPr>
        <w:fldChar w:fldCharType="separate"/>
      </w:r>
      <w:r w:rsidRPr="002D60C0">
        <w:rPr>
          <w:rStyle w:val="Hyperlink"/>
          <w:rFonts w:asciiTheme="minorHAnsi" w:eastAsiaTheme="minorHAnsi" w:hAnsiTheme="minorHAnsi" w:cstheme="minorHAnsi"/>
          <w:szCs w:val="22"/>
          <w:lang w:val="de-DE"/>
        </w:rPr>
        <w:t>clarissa.thelen@lighting.com</w:t>
      </w:r>
      <w:r w:rsidRPr="002D60C0">
        <w:rPr>
          <w:rFonts w:asciiTheme="minorHAnsi" w:eastAsiaTheme="minorHAnsi" w:hAnsiTheme="minorHAnsi" w:cstheme="minorHAnsi"/>
          <w:szCs w:val="22"/>
          <w:lang w:val="de-DE"/>
        </w:rPr>
        <w:fldChar w:fldCharType="end"/>
      </w:r>
      <w:r w:rsidRPr="002D60C0">
        <w:rPr>
          <w:rFonts w:asciiTheme="minorHAnsi" w:eastAsiaTheme="minorHAnsi" w:hAnsiTheme="minorHAnsi" w:cstheme="minorHAnsi"/>
          <w:szCs w:val="22"/>
        </w:rPr>
        <w:t xml:space="preserve"> </w:t>
      </w:r>
    </w:p>
    <w:p w:rsidR="003A09C9" w:rsidRPr="00CA17CC" w:rsidRDefault="003A09C9" w:rsidP="003A09C9">
      <w:pPr>
        <w:rPr>
          <w:rFonts w:asciiTheme="minorHAnsi" w:hAnsiTheme="minorHAnsi" w:cstheme="minorHAnsi"/>
          <w:szCs w:val="22"/>
          <w:lang w:val="de-DE"/>
        </w:rPr>
      </w:pPr>
    </w:p>
    <w:p w:rsidR="002D60C0" w:rsidRPr="002D60C0" w:rsidRDefault="002D60C0" w:rsidP="002D60C0">
      <w:pPr>
        <w:rPr>
          <w:rFonts w:asciiTheme="minorHAnsi" w:hAnsiTheme="minorHAnsi" w:cstheme="minorHAnsi"/>
          <w:b/>
          <w:bCs/>
          <w:iCs/>
          <w:szCs w:val="22"/>
          <w:lang w:val="nl-NL"/>
        </w:rPr>
      </w:pPr>
      <w:r w:rsidRPr="002D60C0">
        <w:rPr>
          <w:rFonts w:asciiTheme="minorHAnsi" w:hAnsiTheme="minorHAnsi" w:cstheme="minorHAnsi"/>
          <w:b/>
          <w:bCs/>
          <w:iCs/>
          <w:szCs w:val="22"/>
          <w:lang w:val="nl-NL"/>
        </w:rPr>
        <w:t>Über Philips Lighting</w:t>
      </w:r>
      <w:bookmarkStart w:id="0" w:name="_GoBack"/>
      <w:bookmarkEnd w:id="0"/>
    </w:p>
    <w:p w:rsidR="002D60C0" w:rsidRPr="002D60C0" w:rsidRDefault="002D60C0" w:rsidP="002D60C0">
      <w:pPr>
        <w:rPr>
          <w:rFonts w:asciiTheme="minorHAnsi" w:hAnsiTheme="minorHAnsi" w:cstheme="minorHAnsi"/>
          <w:bCs/>
          <w:iCs/>
          <w:szCs w:val="22"/>
        </w:rPr>
      </w:pPr>
      <w:r w:rsidRPr="002D60C0">
        <w:rPr>
          <w:rFonts w:asciiTheme="minorHAnsi" w:hAnsiTheme="minorHAnsi" w:cstheme="minorHAnsi"/>
          <w:bCs/>
          <w:iCs/>
          <w:szCs w:val="22"/>
          <w:lang w:val="nl-NL"/>
        </w:rPr>
        <w:t xml:space="preserve">Philips Lighting ist der weltweit führende Anbieter von Beleuchtungsprodukten, -systemen sowie -services. Das Unternehmen kombiniert seine Erkenntnisse um die positive Wirkung von Licht auf Menschen mit einer umfassenden Technologiekompetenz für innovative digitale Beleuchtungssysteme. Damit erschließt es sich neue Anwendungs- und Geschäftsfelder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2017 hat Philips Lighting mit weltweit 32.000 Mitarbeitern in mehr als 70 Ländern einen Umsatz von 7 Milliarden Euro erzielt. </w:t>
      </w:r>
      <w:proofErr w:type="spellStart"/>
      <w:r w:rsidRPr="002D60C0">
        <w:rPr>
          <w:rFonts w:asciiTheme="minorHAnsi" w:hAnsiTheme="minorHAnsi" w:cstheme="minorHAnsi"/>
          <w:bCs/>
          <w:iCs/>
          <w:szCs w:val="22"/>
        </w:rPr>
        <w:t>Neuigkeiten</w:t>
      </w:r>
      <w:proofErr w:type="spellEnd"/>
      <w:r w:rsidRPr="002D60C0">
        <w:rPr>
          <w:rFonts w:asciiTheme="minorHAnsi" w:hAnsiTheme="minorHAnsi" w:cstheme="minorHAnsi"/>
          <w:bCs/>
          <w:iCs/>
          <w:szCs w:val="22"/>
        </w:rPr>
        <w:t xml:space="preserve"> </w:t>
      </w:r>
      <w:proofErr w:type="spellStart"/>
      <w:r w:rsidRPr="002D60C0">
        <w:rPr>
          <w:rFonts w:asciiTheme="minorHAnsi" w:hAnsiTheme="minorHAnsi" w:cstheme="minorHAnsi"/>
          <w:bCs/>
          <w:iCs/>
          <w:szCs w:val="22"/>
        </w:rPr>
        <w:t>veröffentlicht</w:t>
      </w:r>
      <w:proofErr w:type="spellEnd"/>
      <w:r w:rsidRPr="002D60C0">
        <w:rPr>
          <w:rFonts w:asciiTheme="minorHAnsi" w:hAnsiTheme="minorHAnsi" w:cstheme="minorHAnsi"/>
          <w:bCs/>
          <w:iCs/>
          <w:szCs w:val="22"/>
        </w:rPr>
        <w:t xml:space="preserve"> Philips Lighting auf </w:t>
      </w:r>
      <w:hyperlink r:id="rId12" w:history="1">
        <w:r w:rsidRPr="002D60C0">
          <w:rPr>
            <w:rStyle w:val="Hyperlink"/>
            <w:rFonts w:asciiTheme="minorHAnsi" w:hAnsiTheme="minorHAnsi" w:cstheme="minorHAnsi"/>
            <w:bCs/>
            <w:iCs/>
            <w:szCs w:val="22"/>
          </w:rPr>
          <w:t>www.philips.at/lightingnewsroom</w:t>
        </w:r>
      </w:hyperlink>
      <w:r w:rsidRPr="002D60C0">
        <w:rPr>
          <w:rFonts w:asciiTheme="minorHAnsi" w:hAnsiTheme="minorHAnsi" w:cstheme="minorHAnsi"/>
          <w:bCs/>
          <w:iCs/>
          <w:szCs w:val="22"/>
        </w:rPr>
        <w:t>.</w:t>
      </w:r>
    </w:p>
    <w:p w:rsidR="00CA17CC" w:rsidRPr="00CA17CC" w:rsidRDefault="00CA17CC" w:rsidP="00A20607">
      <w:pPr>
        <w:rPr>
          <w:rStyle w:val="p-body-copy-02"/>
          <w:lang w:val="de-DE"/>
        </w:rPr>
      </w:pPr>
    </w:p>
    <w:p w:rsidR="00CA17CC" w:rsidRPr="00CA17CC" w:rsidRDefault="00CA17CC" w:rsidP="00CA17CC">
      <w:pPr>
        <w:pStyle w:val="s4"/>
        <w:spacing w:before="0" w:beforeAutospacing="0" w:after="0" w:afterAutospacing="0"/>
        <w:rPr>
          <w:rFonts w:asciiTheme="minorHAnsi" w:hAnsiTheme="minorHAnsi" w:cstheme="minorBidi"/>
          <w:b/>
          <w:lang w:val="de-DE"/>
        </w:rPr>
      </w:pPr>
      <w:r w:rsidRPr="00CA17CC">
        <w:rPr>
          <w:rFonts w:asciiTheme="minorHAnsi" w:hAnsiTheme="minorHAnsi"/>
          <w:b/>
          <w:lang w:val="de-DE"/>
        </w:rPr>
        <w:t>Das ‚Friends of Hue‘-Partnerprogramm</w:t>
      </w:r>
    </w:p>
    <w:p w:rsidR="00CA17CC" w:rsidRPr="00CA17CC" w:rsidRDefault="00CA17CC" w:rsidP="00CA17CC">
      <w:pPr>
        <w:pStyle w:val="s4"/>
        <w:spacing w:before="0" w:beforeAutospacing="0" w:after="0" w:afterAutospacing="0"/>
        <w:rPr>
          <w:rFonts w:asciiTheme="minorHAnsi" w:hAnsiTheme="minorHAnsi" w:cstheme="minorBidi"/>
          <w:lang w:val="de-DE"/>
        </w:rPr>
      </w:pPr>
      <w:r w:rsidRPr="00CA17CC">
        <w:rPr>
          <w:rFonts w:asciiTheme="minorHAnsi" w:hAnsiTheme="minorHAnsi"/>
          <w:lang w:val="de-DE"/>
        </w:rPr>
        <w:t xml:space="preserve">Seit der Markteinführung von Philips Hue im Oktober 2012 hat Philips Lighting immer andere Unternehmen dazu ermutigt, Geräte, Anwendungen und Systeme zu entwickeln, die mit dem System interagieren. Von mehr als 750 Drittanbieter-Anwendungen und tragbarer Technologie bis hin zu Internet-Diensten und Connected Home-Produkten geht Philips Hue über Beleuchtung hinaus und bietet mehr als nur Licht - Ihrer Fantasie sind keine Grenzen gesetzt. Weitere Informationen finden Sie unter </w:t>
      </w:r>
      <w:hyperlink r:id="rId13" w:history="1">
        <w:r w:rsidRPr="00CA17CC">
          <w:rPr>
            <w:rStyle w:val="Hyperlink"/>
            <w:rFonts w:asciiTheme="minorHAnsi" w:hAnsiTheme="minorHAnsi"/>
            <w:lang w:val="de-DE"/>
          </w:rPr>
          <w:t>www.meethue.com</w:t>
        </w:r>
      </w:hyperlink>
    </w:p>
    <w:p w:rsidR="00CA17CC" w:rsidRPr="00CA17CC" w:rsidRDefault="00CA17CC" w:rsidP="00A20607">
      <w:pPr>
        <w:rPr>
          <w:rStyle w:val="p-body-copy-02"/>
          <w:lang w:val="de-DE"/>
        </w:rPr>
      </w:pPr>
    </w:p>
    <w:sectPr w:rsidR="00CA17CC" w:rsidRPr="00CA17CC" w:rsidSect="004A2B56">
      <w:headerReference w:type="default" r:id="rId14"/>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63" w:rsidRDefault="00355263" w:rsidP="00D2642A">
      <w:r>
        <w:separator/>
      </w:r>
    </w:p>
  </w:endnote>
  <w:endnote w:type="continuationSeparator" w:id="0">
    <w:p w:rsidR="00355263" w:rsidRDefault="00355263"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63" w:rsidRDefault="00355263" w:rsidP="00D2642A">
      <w:r>
        <w:separator/>
      </w:r>
    </w:p>
  </w:footnote>
  <w:footnote w:type="continuationSeparator" w:id="0">
    <w:p w:rsidR="00355263" w:rsidRDefault="00355263"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2A" w:rsidRDefault="00D2642A">
    <w:pPr>
      <w:pStyle w:val="Header"/>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C37E4"/>
    <w:multiLevelType w:val="hybridMultilevel"/>
    <w:tmpl w:val="A4E67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42A"/>
    <w:rsid w:val="000A4C12"/>
    <w:rsid w:val="000C6201"/>
    <w:rsid w:val="00282B40"/>
    <w:rsid w:val="002D60C0"/>
    <w:rsid w:val="00312CD9"/>
    <w:rsid w:val="00355263"/>
    <w:rsid w:val="0036650F"/>
    <w:rsid w:val="003736F7"/>
    <w:rsid w:val="003A09C9"/>
    <w:rsid w:val="004A2B56"/>
    <w:rsid w:val="00517E20"/>
    <w:rsid w:val="00630B37"/>
    <w:rsid w:val="00687166"/>
    <w:rsid w:val="006942DC"/>
    <w:rsid w:val="006F7227"/>
    <w:rsid w:val="007518A0"/>
    <w:rsid w:val="0077617A"/>
    <w:rsid w:val="007D131F"/>
    <w:rsid w:val="008863C2"/>
    <w:rsid w:val="008E10CE"/>
    <w:rsid w:val="00913CD8"/>
    <w:rsid w:val="009175B4"/>
    <w:rsid w:val="00920807"/>
    <w:rsid w:val="00976091"/>
    <w:rsid w:val="00A10F9F"/>
    <w:rsid w:val="00A20607"/>
    <w:rsid w:val="00A90A5F"/>
    <w:rsid w:val="00B15FBE"/>
    <w:rsid w:val="00B25B51"/>
    <w:rsid w:val="00BA28D1"/>
    <w:rsid w:val="00BD44C1"/>
    <w:rsid w:val="00C94990"/>
    <w:rsid w:val="00CA17CC"/>
    <w:rsid w:val="00D05E43"/>
    <w:rsid w:val="00D1416F"/>
    <w:rsid w:val="00D2642A"/>
    <w:rsid w:val="00D73466"/>
    <w:rsid w:val="00E208EF"/>
    <w:rsid w:val="00F068B5"/>
    <w:rsid w:val="00F71DB8"/>
    <w:rsid w:val="00F74EB4"/>
    <w:rsid w:val="00FC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2235A-03E3-40DB-BC3E-78B7245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paragraph" w:styleId="BalloonText">
    <w:name w:val="Balloon Text"/>
    <w:basedOn w:val="Normal"/>
    <w:link w:val="BalloonTextChar"/>
    <w:uiPriority w:val="99"/>
    <w:semiHidden/>
    <w:unhideWhenUsed/>
    <w:rsid w:val="00B25B51"/>
    <w:rPr>
      <w:rFonts w:ascii="Tahoma" w:hAnsi="Tahoma" w:cs="Tahoma"/>
      <w:sz w:val="16"/>
      <w:szCs w:val="16"/>
    </w:rPr>
  </w:style>
  <w:style w:type="character" w:customStyle="1" w:styleId="BalloonTextChar">
    <w:name w:val="Balloon Text Char"/>
    <w:basedOn w:val="DefaultParagraphFont"/>
    <w:link w:val="BalloonText"/>
    <w:uiPriority w:val="99"/>
    <w:semiHidden/>
    <w:rsid w:val="00B25B51"/>
    <w:rPr>
      <w:rFonts w:ascii="Tahoma" w:eastAsia="Times New Roman" w:hAnsi="Tahoma" w:cs="Tahoma"/>
      <w:sz w:val="16"/>
      <w:szCs w:val="16"/>
      <w:lang w:eastAsia="de-DE"/>
    </w:rPr>
  </w:style>
  <w:style w:type="paragraph" w:styleId="BodyText">
    <w:name w:val="Body Text"/>
    <w:basedOn w:val="Normal"/>
    <w:link w:val="BodyTextChar"/>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BodyTextChar">
    <w:name w:val="Body Text Char"/>
    <w:basedOn w:val="DefaultParagraphFont"/>
    <w:link w:val="BodyText"/>
    <w:rsid w:val="003A09C9"/>
    <w:rPr>
      <w:rFonts w:ascii="Garamond" w:eastAsia="Times New Roman" w:hAnsi="Garamond" w:cs="Times New Roman"/>
      <w:sz w:val="28"/>
      <w:szCs w:val="20"/>
      <w:lang w:bidi="en-US"/>
    </w:rPr>
  </w:style>
  <w:style w:type="character" w:customStyle="1" w:styleId="p-body-copy-02">
    <w:name w:val="p-body-copy-02"/>
    <w:basedOn w:val="DefaultParagraphFont"/>
    <w:rsid w:val="003A09C9"/>
  </w:style>
  <w:style w:type="paragraph" w:styleId="ListParagraph">
    <w:name w:val="List Paragraph"/>
    <w:basedOn w:val="Normal"/>
    <w:link w:val="ListParagraphChar"/>
    <w:uiPriority w:val="34"/>
    <w:qFormat/>
    <w:rsid w:val="0077617A"/>
    <w:pPr>
      <w:ind w:left="720"/>
      <w:contextualSpacing/>
    </w:pPr>
    <w:rPr>
      <w:lang w:val="de-DE"/>
    </w:rPr>
  </w:style>
  <w:style w:type="character" w:customStyle="1" w:styleId="ListParagraphChar">
    <w:name w:val="List Paragraph Char"/>
    <w:basedOn w:val="DefaultParagraphFont"/>
    <w:link w:val="ListParagraph"/>
    <w:uiPriority w:val="34"/>
    <w:locked/>
    <w:rsid w:val="0077617A"/>
    <w:rPr>
      <w:rFonts w:ascii="Calibri" w:eastAsia="Times New Roman" w:hAnsi="Calibri" w:cs="Times New Roman"/>
      <w:szCs w:val="20"/>
      <w:lang w:val="de-DE" w:eastAsia="de-DE"/>
    </w:rPr>
  </w:style>
  <w:style w:type="character" w:styleId="FollowedHyperlink">
    <w:name w:val="FollowedHyperlink"/>
    <w:basedOn w:val="DefaultParagraphFont"/>
    <w:uiPriority w:val="99"/>
    <w:semiHidden/>
    <w:unhideWhenUsed/>
    <w:rsid w:val="00C94990"/>
    <w:rPr>
      <w:color w:val="954F72" w:themeColor="followedHyperlink"/>
      <w:u w:val="single"/>
    </w:rPr>
  </w:style>
  <w:style w:type="character" w:styleId="UnresolvedMention">
    <w:name w:val="Unresolved Mention"/>
    <w:basedOn w:val="DefaultParagraphFont"/>
    <w:uiPriority w:val="99"/>
    <w:semiHidden/>
    <w:unhideWhenUsed/>
    <w:rsid w:val="002D60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815801180">
      <w:bodyDiv w:val="1"/>
      <w:marLeft w:val="0"/>
      <w:marRight w:val="0"/>
      <w:marTop w:val="0"/>
      <w:marBottom w:val="0"/>
      <w:divBdr>
        <w:top w:val="none" w:sz="0" w:space="0" w:color="auto"/>
        <w:left w:val="none" w:sz="0" w:space="0" w:color="auto"/>
        <w:bottom w:val="none" w:sz="0" w:space="0" w:color="auto"/>
        <w:right w:val="none" w:sz="0" w:space="0" w:color="auto"/>
      </w:divBdr>
    </w:div>
    <w:div w:id="1155104180">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ar.it" TargetMode="External"/><Relationship Id="rId13" Type="http://schemas.openxmlformats.org/officeDocument/2006/relationships/hyperlink" Target="http://www.meethue.com" TargetMode="External"/><Relationship Id="rId3" Type="http://schemas.openxmlformats.org/officeDocument/2006/relationships/settings" Target="settings.xml"/><Relationship Id="rId7" Type="http://schemas.openxmlformats.org/officeDocument/2006/relationships/hyperlink" Target="http://www.niko.eu" TargetMode="External"/><Relationship Id="rId12" Type="http://schemas.openxmlformats.org/officeDocument/2006/relationships/hyperlink" Target="http://www.lighting.philips.at/firma/newsroom/presseinformation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na.stuttmann@philip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ethue.com" TargetMode="External"/><Relationship Id="rId4" Type="http://schemas.openxmlformats.org/officeDocument/2006/relationships/webSettings" Target="webSettings.xml"/><Relationship Id="rId9" Type="http://schemas.openxmlformats.org/officeDocument/2006/relationships/hyperlink" Target="https://urldefense.proofpoint.com/v2/url?u=https-3A__edge.media-2Dserver.com_m6_p_iivnoc5e&amp;d=DwMFAg&amp;c=9wxE0DgWbPxd1HCzjwN8Eaww1--ViDajIU4RXCxgSXE&amp;r=FzcwoJSUHRRdNcLm52faK_Wyc8L-m3m2aWyiVsbzf2w&amp;m=eF8iDCzGCmot6DU7lhYt5TlDZRs4M_d-j0LqfPkmkFQ&amp;s=aHVfOpwF4BM4h2MXFshz3qTuM_X8QbIcwAdwCiEo1rk&am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4900</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Tayran Falkenburg</cp:lastModifiedBy>
  <cp:revision>6</cp:revision>
  <cp:lastPrinted>2018-03-06T07:47:00Z</cp:lastPrinted>
  <dcterms:created xsi:type="dcterms:W3CDTF">2018-03-15T10:52:00Z</dcterms:created>
  <dcterms:modified xsi:type="dcterms:W3CDTF">2018-03-21T16:04:00Z</dcterms:modified>
</cp:coreProperties>
</file>