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42A" w:rsidRDefault="00D2642A" w:rsidP="00D2642A">
      <w:pPr>
        <w:keepNext/>
        <w:outlineLvl w:val="0"/>
        <w:rPr>
          <w:rFonts w:asciiTheme="minorHAnsi" w:hAnsiTheme="minorHAnsi" w:cstheme="minorHAnsi"/>
          <w:snapToGrid w:val="0"/>
          <w:color w:val="0B2265"/>
          <w:sz w:val="44"/>
          <w:lang w:eastAsia="en-US"/>
        </w:rPr>
      </w:pPr>
      <w:r>
        <w:rPr>
          <w:rFonts w:asciiTheme="minorHAnsi" w:hAnsiTheme="minorHAnsi" w:cstheme="minorHAnsi"/>
          <w:snapToGrid w:val="0"/>
          <w:color w:val="0B2265"/>
          <w:sz w:val="44"/>
          <w:lang w:eastAsia="en-US"/>
        </w:rPr>
        <w:t>Press</w:t>
      </w:r>
      <w:r w:rsidR="003A09C9">
        <w:rPr>
          <w:rFonts w:asciiTheme="minorHAnsi" w:hAnsiTheme="minorHAnsi" w:cstheme="minorHAnsi"/>
          <w:snapToGrid w:val="0"/>
          <w:color w:val="0B2265"/>
          <w:sz w:val="44"/>
          <w:lang w:eastAsia="en-US"/>
        </w:rPr>
        <w:t>ei</w:t>
      </w:r>
      <w:r>
        <w:rPr>
          <w:rFonts w:asciiTheme="minorHAnsi" w:hAnsiTheme="minorHAnsi" w:cstheme="minorHAnsi"/>
          <w:snapToGrid w:val="0"/>
          <w:color w:val="0B2265"/>
          <w:sz w:val="44"/>
          <w:lang w:eastAsia="en-US"/>
        </w:rPr>
        <w:t>nformation</w:t>
      </w:r>
    </w:p>
    <w:p w:rsidR="00D2642A" w:rsidRPr="00976091" w:rsidRDefault="00D2642A" w:rsidP="00D2642A">
      <w:pPr>
        <w:rPr>
          <w:rFonts w:asciiTheme="minorHAnsi" w:hAnsiTheme="minorHAnsi" w:cstheme="minorHAnsi"/>
          <w:szCs w:val="24"/>
          <w:lang w:val="de-DE" w:eastAsia="en-US"/>
        </w:rPr>
      </w:pPr>
    </w:p>
    <w:p w:rsidR="00D2642A" w:rsidRPr="00976091" w:rsidRDefault="00D2642A" w:rsidP="00D2642A">
      <w:pPr>
        <w:rPr>
          <w:rFonts w:asciiTheme="minorHAnsi" w:hAnsiTheme="minorHAnsi" w:cstheme="minorHAnsi"/>
          <w:szCs w:val="24"/>
          <w:lang w:val="de-DE" w:eastAsia="en-US"/>
        </w:rPr>
      </w:pPr>
    </w:p>
    <w:p w:rsidR="00D2642A" w:rsidRPr="00976091" w:rsidRDefault="00D2642A" w:rsidP="00D2642A">
      <w:pPr>
        <w:rPr>
          <w:rFonts w:asciiTheme="minorHAnsi" w:hAnsiTheme="minorHAnsi" w:cstheme="minorHAnsi"/>
          <w:szCs w:val="24"/>
          <w:lang w:val="de-DE" w:eastAsia="en-US"/>
        </w:rPr>
      </w:pPr>
      <w:r w:rsidRPr="00976091">
        <w:rPr>
          <w:rFonts w:asciiTheme="minorHAnsi" w:hAnsiTheme="minorHAnsi" w:cstheme="minorHAnsi"/>
          <w:szCs w:val="24"/>
          <w:lang w:val="de-DE" w:eastAsia="en-US"/>
        </w:rPr>
        <w:t>M</w:t>
      </w:r>
      <w:r w:rsidR="00D1416F">
        <w:rPr>
          <w:rFonts w:asciiTheme="minorHAnsi" w:hAnsiTheme="minorHAnsi" w:cstheme="minorHAnsi"/>
          <w:szCs w:val="24"/>
          <w:lang w:val="de-DE" w:eastAsia="en-US"/>
        </w:rPr>
        <w:t>ärz</w:t>
      </w:r>
      <w:r w:rsidR="003A09C9" w:rsidRPr="00976091">
        <w:rPr>
          <w:rFonts w:asciiTheme="minorHAnsi" w:hAnsiTheme="minorHAnsi" w:cstheme="minorHAnsi"/>
          <w:szCs w:val="24"/>
          <w:lang w:val="de-DE" w:eastAsia="en-US"/>
        </w:rPr>
        <w:t xml:space="preserve"> 201</w:t>
      </w:r>
      <w:r w:rsidR="00FC101F" w:rsidRPr="00976091">
        <w:rPr>
          <w:rFonts w:asciiTheme="minorHAnsi" w:hAnsiTheme="minorHAnsi" w:cstheme="minorHAnsi"/>
          <w:szCs w:val="24"/>
          <w:lang w:val="de-DE" w:eastAsia="en-US"/>
        </w:rPr>
        <w:t>8</w:t>
      </w:r>
    </w:p>
    <w:p w:rsidR="00D2642A" w:rsidRPr="0077617A" w:rsidRDefault="00D2642A" w:rsidP="00D2642A">
      <w:pPr>
        <w:rPr>
          <w:rFonts w:asciiTheme="minorHAnsi" w:hAnsiTheme="minorHAnsi" w:cstheme="minorHAnsi"/>
          <w:szCs w:val="24"/>
          <w:lang w:val="de-DE" w:eastAsia="en-US"/>
        </w:rPr>
      </w:pPr>
    </w:p>
    <w:p w:rsidR="00CD6276" w:rsidRDefault="00CD6276" w:rsidP="00CD6276">
      <w:pPr>
        <w:rPr>
          <w:b/>
          <w:sz w:val="24"/>
          <w:szCs w:val="24"/>
          <w:lang w:val="de-DE"/>
        </w:rPr>
      </w:pPr>
      <w:r w:rsidRPr="00CD6276">
        <w:rPr>
          <w:b/>
          <w:sz w:val="24"/>
          <w:szCs w:val="24"/>
          <w:lang w:val="de-DE"/>
        </w:rPr>
        <w:t xml:space="preserve">Philips </w:t>
      </w:r>
      <w:proofErr w:type="spellStart"/>
      <w:r w:rsidRPr="00CD6276">
        <w:rPr>
          <w:b/>
          <w:sz w:val="24"/>
          <w:szCs w:val="24"/>
          <w:lang w:val="de-DE"/>
        </w:rPr>
        <w:t>Lighting</w:t>
      </w:r>
      <w:proofErr w:type="spellEnd"/>
      <w:r w:rsidRPr="00CD6276">
        <w:rPr>
          <w:b/>
          <w:sz w:val="24"/>
          <w:szCs w:val="24"/>
          <w:lang w:val="de-DE"/>
        </w:rPr>
        <w:t xml:space="preserve"> baut seine Führungsposition bei der vernetzten Beleuchtung auf der Light + Building 2018 aus</w:t>
      </w:r>
    </w:p>
    <w:p w:rsidR="00CD6276" w:rsidRPr="00CD6276" w:rsidRDefault="00CD6276" w:rsidP="00CD6276">
      <w:pPr>
        <w:rPr>
          <w:szCs w:val="22"/>
          <w:lang w:val="de-DE"/>
        </w:rPr>
      </w:pPr>
    </w:p>
    <w:p w:rsidR="00CD6276" w:rsidRPr="00CD6276" w:rsidRDefault="00CD6276" w:rsidP="00CD6276">
      <w:pPr>
        <w:pStyle w:val="Listenabsatz"/>
        <w:numPr>
          <w:ilvl w:val="0"/>
          <w:numId w:val="5"/>
        </w:numPr>
        <w:rPr>
          <w:i/>
        </w:rPr>
      </w:pPr>
      <w:proofErr w:type="spellStart"/>
      <w:r w:rsidRPr="00CD6276">
        <w:rPr>
          <w:i/>
        </w:rPr>
        <w:t>Interact</w:t>
      </w:r>
      <w:proofErr w:type="spellEnd"/>
      <w:r w:rsidRPr="00CD6276">
        <w:rPr>
          <w:i/>
        </w:rPr>
        <w:t xml:space="preserve"> </w:t>
      </w:r>
      <w:proofErr w:type="spellStart"/>
      <w:r w:rsidRPr="00CD6276">
        <w:rPr>
          <w:i/>
        </w:rPr>
        <w:t>IoT</w:t>
      </w:r>
      <w:proofErr w:type="spellEnd"/>
      <w:r w:rsidRPr="00CD6276">
        <w:rPr>
          <w:i/>
        </w:rPr>
        <w:t xml:space="preserve">-Plattform für datengestützte Dienste </w:t>
      </w:r>
    </w:p>
    <w:p w:rsidR="00CD6276" w:rsidRPr="00CD6276" w:rsidRDefault="00CD6276" w:rsidP="00CD6276">
      <w:pPr>
        <w:pStyle w:val="Listenabsatz"/>
        <w:numPr>
          <w:ilvl w:val="0"/>
          <w:numId w:val="5"/>
        </w:numPr>
        <w:rPr>
          <w:i/>
        </w:rPr>
      </w:pPr>
      <w:r w:rsidRPr="00CD6276">
        <w:rPr>
          <w:i/>
        </w:rPr>
        <w:t xml:space="preserve">Innovationen bei LED- und vernetzter Beleuchtung für den professionellen Bereich und für Konsumenten, darunter die neue Philips </w:t>
      </w:r>
      <w:proofErr w:type="spellStart"/>
      <w:r w:rsidRPr="00CD6276">
        <w:rPr>
          <w:i/>
        </w:rPr>
        <w:t>Hue</w:t>
      </w:r>
      <w:proofErr w:type="spellEnd"/>
      <w:r w:rsidRPr="00CD6276">
        <w:rPr>
          <w:i/>
        </w:rPr>
        <w:t xml:space="preserve"> Outdoor-Reihe </w:t>
      </w:r>
    </w:p>
    <w:p w:rsidR="00CD6276" w:rsidRPr="00CD6276" w:rsidRDefault="00CD6276" w:rsidP="00CD6276">
      <w:pPr>
        <w:pStyle w:val="Listenabsatz"/>
        <w:numPr>
          <w:ilvl w:val="0"/>
          <w:numId w:val="5"/>
        </w:numPr>
        <w:rPr>
          <w:i/>
        </w:rPr>
      </w:pPr>
      <w:proofErr w:type="spellStart"/>
      <w:r w:rsidRPr="00CD6276">
        <w:rPr>
          <w:i/>
        </w:rPr>
        <w:t>LiFi</w:t>
      </w:r>
      <w:proofErr w:type="spellEnd"/>
      <w:r w:rsidRPr="00CD6276">
        <w:rPr>
          <w:i/>
        </w:rPr>
        <w:t>-fähige Leuchten läuten mit High-Speed-Breitband-Internet ein neues Zeitalter der hochwertigen energieeffizienten Beleuchtung ein</w:t>
      </w:r>
    </w:p>
    <w:p w:rsidR="00CD6276" w:rsidRPr="00CD6276" w:rsidRDefault="00CD6276" w:rsidP="00CD6276">
      <w:pPr>
        <w:rPr>
          <w:rFonts w:asciiTheme="minorHAnsi" w:hAnsiTheme="minorHAnsi" w:cstheme="minorHAnsi"/>
          <w:szCs w:val="24"/>
          <w:lang w:val="de-DE" w:eastAsia="en-US"/>
        </w:rPr>
      </w:pPr>
    </w:p>
    <w:p w:rsidR="00CD6276" w:rsidRPr="00CD6276" w:rsidRDefault="00041662" w:rsidP="00CD6276">
      <w:pPr>
        <w:rPr>
          <w:lang w:val="de-DE"/>
        </w:rPr>
      </w:pPr>
      <w:r w:rsidRPr="000C4F4C">
        <w:rPr>
          <w:b/>
          <w:bCs/>
          <w:lang w:val="de-DE"/>
        </w:rPr>
        <w:t>Frankfurt</w:t>
      </w:r>
      <w:r w:rsidRPr="000C4F4C">
        <w:rPr>
          <w:lang w:val="de-DE"/>
        </w:rPr>
        <w:t xml:space="preserve"> – </w:t>
      </w:r>
      <w:r w:rsidR="00CD6276" w:rsidRPr="00CD6276">
        <w:rPr>
          <w:lang w:val="de-DE"/>
        </w:rPr>
        <w:t xml:space="preserve">Auf der </w:t>
      </w:r>
      <w:hyperlink r:id="rId8" w:history="1">
        <w:r w:rsidR="00CD6276" w:rsidRPr="00CD6276">
          <w:rPr>
            <w:rStyle w:val="Hyperlink"/>
            <w:lang w:val="de-DE"/>
          </w:rPr>
          <w:t>Light + Building 2018</w:t>
        </w:r>
      </w:hyperlink>
      <w:r w:rsidR="00CD6276" w:rsidRPr="00CD6276">
        <w:rPr>
          <w:lang w:val="de-DE"/>
        </w:rPr>
        <w:t xml:space="preserve"> machte Philips </w:t>
      </w:r>
      <w:proofErr w:type="spellStart"/>
      <w:r w:rsidR="00CD6276" w:rsidRPr="00CD6276">
        <w:rPr>
          <w:lang w:val="de-DE"/>
        </w:rPr>
        <w:t>Lighting</w:t>
      </w:r>
      <w:proofErr w:type="spellEnd"/>
      <w:r w:rsidR="00CD6276" w:rsidRPr="00CD6276">
        <w:rPr>
          <w:lang w:val="de-DE"/>
        </w:rPr>
        <w:t xml:space="preserve"> (Euronext: LIGHT), Weltmarktführer für Beleuchtung, erneut seine Führungsposition als Beleuchtungsunternehmen für das Internet der Dinge (</w:t>
      </w:r>
      <w:proofErr w:type="spellStart"/>
      <w:r w:rsidR="00CD6276" w:rsidRPr="00CD6276">
        <w:rPr>
          <w:lang w:val="de-DE"/>
        </w:rPr>
        <w:t>IoT</w:t>
      </w:r>
      <w:proofErr w:type="spellEnd"/>
      <w:r w:rsidR="00CD6276" w:rsidRPr="00CD6276">
        <w:rPr>
          <w:lang w:val="de-DE"/>
        </w:rPr>
        <w:t xml:space="preserve">) deutlich. Das Unternehmen stellte eine </w:t>
      </w:r>
      <w:proofErr w:type="spellStart"/>
      <w:r w:rsidR="00CD6276" w:rsidRPr="00CD6276">
        <w:rPr>
          <w:lang w:val="de-DE"/>
        </w:rPr>
        <w:t>IoT</w:t>
      </w:r>
      <w:proofErr w:type="spellEnd"/>
      <w:r w:rsidR="00CD6276" w:rsidRPr="00CD6276">
        <w:rPr>
          <w:lang w:val="de-DE"/>
        </w:rPr>
        <w:t xml:space="preserve">-Plattform sowie vernetzte Beleuchtungssysteme und Dienste vor. Wichtigste Innovation des Unternehmens war die </w:t>
      </w:r>
      <w:proofErr w:type="spellStart"/>
      <w:r w:rsidR="00CD6276" w:rsidRPr="00CD6276">
        <w:rPr>
          <w:lang w:val="de-DE"/>
        </w:rPr>
        <w:t>IoT</w:t>
      </w:r>
      <w:proofErr w:type="spellEnd"/>
      <w:r w:rsidR="00CD6276" w:rsidRPr="00CD6276">
        <w:rPr>
          <w:lang w:val="de-DE"/>
        </w:rPr>
        <w:t xml:space="preserve">-Plattform </w:t>
      </w:r>
      <w:proofErr w:type="spellStart"/>
      <w:r w:rsidR="00CD6276" w:rsidRPr="00CD6276">
        <w:rPr>
          <w:lang w:val="de-DE"/>
        </w:rPr>
        <w:t>Interact</w:t>
      </w:r>
      <w:proofErr w:type="spellEnd"/>
      <w:r w:rsidR="00CD6276" w:rsidRPr="00CD6276">
        <w:rPr>
          <w:lang w:val="de-DE"/>
        </w:rPr>
        <w:t xml:space="preserve">. Sie ist der Einstieg zur Entwicklung datengestützter Dienste, soll sie verbinden und relevante Daten austauschen. </w:t>
      </w:r>
    </w:p>
    <w:p w:rsidR="00CD6276" w:rsidRPr="00CD6276" w:rsidRDefault="00CD6276" w:rsidP="00CD6276">
      <w:pPr>
        <w:rPr>
          <w:lang w:val="de-DE"/>
        </w:rPr>
      </w:pPr>
    </w:p>
    <w:p w:rsidR="00CD6276" w:rsidRDefault="00CD6276" w:rsidP="00CD6276">
      <w:pPr>
        <w:rPr>
          <w:lang w:val="de-DE"/>
        </w:rPr>
      </w:pPr>
      <w:r w:rsidRPr="00CD6276">
        <w:rPr>
          <w:lang w:val="de-DE"/>
        </w:rPr>
        <w:t>Zu den H</w:t>
      </w:r>
      <w:r w:rsidR="00041662">
        <w:rPr>
          <w:lang w:val="de-DE"/>
        </w:rPr>
        <w:t>i</w:t>
      </w:r>
      <w:r w:rsidRPr="00CD6276">
        <w:rPr>
          <w:lang w:val="de-DE"/>
        </w:rPr>
        <w:t xml:space="preserve">ghlights für Konsumenten gehören stilvolle und dekorative LED-Lampen, Leuchten sowie die Ergänzung des beliebten Philips </w:t>
      </w:r>
      <w:proofErr w:type="spellStart"/>
      <w:r w:rsidRPr="00CD6276">
        <w:rPr>
          <w:lang w:val="de-DE"/>
        </w:rPr>
        <w:t>Hue</w:t>
      </w:r>
      <w:proofErr w:type="spellEnd"/>
      <w:r w:rsidRPr="00CD6276">
        <w:rPr>
          <w:lang w:val="de-DE"/>
        </w:rPr>
        <w:t xml:space="preserve"> Beleuchtungssystems um Gartenleuchten. Außerdem wurde</w:t>
      </w:r>
      <w:r w:rsidR="00C546F5">
        <w:rPr>
          <w:lang w:val="de-DE"/>
        </w:rPr>
        <w:t>n</w:t>
      </w:r>
      <w:r w:rsidRPr="00CD6276">
        <w:rPr>
          <w:lang w:val="de-DE"/>
        </w:rPr>
        <w:t xml:space="preserve"> mit </w:t>
      </w:r>
      <w:proofErr w:type="gramStart"/>
      <w:r w:rsidRPr="00CD6276">
        <w:rPr>
          <w:lang w:val="de-DE"/>
        </w:rPr>
        <w:t>namhaften europäischen</w:t>
      </w:r>
      <w:proofErr w:type="gramEnd"/>
      <w:r w:rsidRPr="00CD6276">
        <w:rPr>
          <w:lang w:val="de-DE"/>
        </w:rPr>
        <w:t xml:space="preserve"> Schalterherstellen als </w:t>
      </w:r>
      <w:proofErr w:type="spellStart"/>
      <w:r w:rsidRPr="00CD6276">
        <w:rPr>
          <w:lang w:val="de-DE"/>
        </w:rPr>
        <w:t>Friends</w:t>
      </w:r>
      <w:proofErr w:type="spellEnd"/>
      <w:r w:rsidRPr="00CD6276">
        <w:rPr>
          <w:lang w:val="de-DE"/>
        </w:rPr>
        <w:t xml:space="preserve"> </w:t>
      </w:r>
      <w:proofErr w:type="spellStart"/>
      <w:r w:rsidRPr="00CD6276">
        <w:rPr>
          <w:lang w:val="de-DE"/>
        </w:rPr>
        <w:t>of</w:t>
      </w:r>
      <w:proofErr w:type="spellEnd"/>
      <w:r w:rsidRPr="00CD6276">
        <w:rPr>
          <w:lang w:val="de-DE"/>
        </w:rPr>
        <w:t xml:space="preserve"> </w:t>
      </w:r>
      <w:proofErr w:type="spellStart"/>
      <w:r w:rsidRPr="00CD6276">
        <w:rPr>
          <w:lang w:val="de-DE"/>
        </w:rPr>
        <w:t>Hue</w:t>
      </w:r>
      <w:proofErr w:type="spellEnd"/>
      <w:r w:rsidRPr="00CD6276">
        <w:rPr>
          <w:lang w:val="de-DE"/>
        </w:rPr>
        <w:t xml:space="preserve"> Partnerschaften vereinbart. </w:t>
      </w:r>
    </w:p>
    <w:p w:rsidR="00CD6276" w:rsidRPr="00CD6276" w:rsidRDefault="00CD6276" w:rsidP="00CD6276">
      <w:pPr>
        <w:rPr>
          <w:lang w:val="de-DE"/>
        </w:rPr>
      </w:pPr>
    </w:p>
    <w:p w:rsidR="00CD6276" w:rsidRPr="00CD6276" w:rsidRDefault="00CD6276" w:rsidP="00CD6276">
      <w:pPr>
        <w:rPr>
          <w:lang w:val="de-DE"/>
        </w:rPr>
      </w:pPr>
      <w:bookmarkStart w:id="0" w:name="_Hlk508912880"/>
      <w:r w:rsidRPr="00CD6276">
        <w:rPr>
          <w:lang w:val="de-DE"/>
        </w:rPr>
        <w:t xml:space="preserve">„Wir sind in unserer Branche für unsere außerordentliche Innovationskraft bekannt. In diesem Jahr haben wir die Messlatte sogar noch ein wenig höher gelegt. Unsere neuesten LED-Innovationen reichen von schönen Lampen im </w:t>
      </w:r>
      <w:proofErr w:type="spellStart"/>
      <w:r w:rsidRPr="00CD6276">
        <w:rPr>
          <w:lang w:val="de-DE"/>
        </w:rPr>
        <w:t>Vintage</w:t>
      </w:r>
      <w:proofErr w:type="spellEnd"/>
      <w:r w:rsidRPr="00CD6276">
        <w:rPr>
          <w:lang w:val="de-DE"/>
        </w:rPr>
        <w:t xml:space="preserve">-Look bis hin zur Ausstattung einiger unserer bekanntesten Büroleuchten mit </w:t>
      </w:r>
      <w:proofErr w:type="spellStart"/>
      <w:r w:rsidRPr="00CD6276">
        <w:rPr>
          <w:lang w:val="de-DE"/>
        </w:rPr>
        <w:t>LiFi</w:t>
      </w:r>
      <w:proofErr w:type="spellEnd"/>
      <w:r w:rsidRPr="00CD6276">
        <w:rPr>
          <w:lang w:val="de-DE"/>
        </w:rPr>
        <w:t xml:space="preserve">, einer bahnbrechenden Technologie, die eine Breitband-Internet-Verbindung über Licht ermöglicht“, erklärt Eric </w:t>
      </w:r>
      <w:proofErr w:type="spellStart"/>
      <w:r w:rsidRPr="00CD6276">
        <w:rPr>
          <w:lang w:val="de-DE"/>
        </w:rPr>
        <w:t>Rondolat</w:t>
      </w:r>
      <w:proofErr w:type="spellEnd"/>
      <w:r w:rsidRPr="00CD6276">
        <w:rPr>
          <w:lang w:val="de-DE"/>
        </w:rPr>
        <w:t xml:space="preserve">. „Angesichts der Tatsache, dass die Beleuchtung wirklich intelligent wird, haben wir eine </w:t>
      </w:r>
      <w:proofErr w:type="spellStart"/>
      <w:r w:rsidRPr="00CD6276">
        <w:rPr>
          <w:lang w:val="de-DE"/>
        </w:rPr>
        <w:t>IoT</w:t>
      </w:r>
      <w:proofErr w:type="spellEnd"/>
      <w:r w:rsidRPr="00CD6276">
        <w:rPr>
          <w:lang w:val="de-DE"/>
        </w:rPr>
        <w:t>-Plattform zur Entwicklung datengestützter Dienste konzipiert, die weit über die reine Beleuchtung hinausgehen.“</w:t>
      </w:r>
    </w:p>
    <w:bookmarkEnd w:id="0"/>
    <w:p w:rsidR="00CD6276" w:rsidRPr="00041662" w:rsidRDefault="00CD6276" w:rsidP="00CD6276">
      <w:pPr>
        <w:rPr>
          <w:szCs w:val="22"/>
          <w:lang w:val="de-DE"/>
        </w:rPr>
      </w:pPr>
    </w:p>
    <w:p w:rsidR="00CD6276" w:rsidRPr="00041662" w:rsidRDefault="00CD6276" w:rsidP="00CD6276">
      <w:pPr>
        <w:rPr>
          <w:b/>
          <w:sz w:val="24"/>
          <w:szCs w:val="24"/>
          <w:lang w:val="de-DE"/>
        </w:rPr>
      </w:pPr>
      <w:r w:rsidRPr="00041662">
        <w:rPr>
          <w:b/>
          <w:sz w:val="24"/>
          <w:szCs w:val="24"/>
          <w:lang w:val="de-DE"/>
        </w:rPr>
        <w:t xml:space="preserve">Überblick über die Produktneuheiten von Philips </w:t>
      </w:r>
      <w:proofErr w:type="spellStart"/>
      <w:r w:rsidRPr="00041662">
        <w:rPr>
          <w:b/>
          <w:sz w:val="24"/>
          <w:szCs w:val="24"/>
          <w:lang w:val="de-DE"/>
        </w:rPr>
        <w:t>Lighting</w:t>
      </w:r>
      <w:proofErr w:type="spellEnd"/>
      <w:r w:rsidRPr="00041662">
        <w:rPr>
          <w:b/>
          <w:sz w:val="24"/>
          <w:szCs w:val="24"/>
          <w:lang w:val="de-DE"/>
        </w:rPr>
        <w:t xml:space="preserve"> auf der </w:t>
      </w:r>
      <w:proofErr w:type="spellStart"/>
      <w:r w:rsidRPr="00041662">
        <w:rPr>
          <w:b/>
          <w:sz w:val="24"/>
          <w:szCs w:val="24"/>
          <w:lang w:val="de-DE"/>
        </w:rPr>
        <w:t>Light+Buildung</w:t>
      </w:r>
      <w:proofErr w:type="spellEnd"/>
      <w:r w:rsidRPr="00041662">
        <w:rPr>
          <w:b/>
          <w:sz w:val="24"/>
          <w:szCs w:val="24"/>
          <w:lang w:val="de-DE"/>
        </w:rPr>
        <w:t>:</w:t>
      </w:r>
    </w:p>
    <w:p w:rsidR="00CD6276" w:rsidRPr="00041662" w:rsidRDefault="00CD6276" w:rsidP="00CD6276">
      <w:pPr>
        <w:rPr>
          <w:szCs w:val="22"/>
          <w:lang w:val="de-DE"/>
        </w:rPr>
      </w:pPr>
    </w:p>
    <w:p w:rsidR="00CD6276" w:rsidRPr="00C546F5" w:rsidRDefault="00CD6276" w:rsidP="00CD6276">
      <w:pPr>
        <w:rPr>
          <w:b/>
          <w:szCs w:val="22"/>
          <w:lang w:val="de-DE"/>
        </w:rPr>
      </w:pPr>
      <w:proofErr w:type="spellStart"/>
      <w:r w:rsidRPr="00C546F5">
        <w:rPr>
          <w:b/>
          <w:szCs w:val="22"/>
          <w:lang w:val="de-DE"/>
        </w:rPr>
        <w:t>IoT</w:t>
      </w:r>
      <w:proofErr w:type="spellEnd"/>
      <w:r w:rsidRPr="00C546F5">
        <w:rPr>
          <w:b/>
          <w:szCs w:val="22"/>
          <w:lang w:val="de-DE"/>
        </w:rPr>
        <w:t>-Plattform</w:t>
      </w:r>
    </w:p>
    <w:p w:rsidR="00CD6276" w:rsidRPr="00CD6276" w:rsidRDefault="00CD6276" w:rsidP="00CD6276">
      <w:pPr>
        <w:rPr>
          <w:lang w:val="de-DE"/>
        </w:rPr>
      </w:pPr>
      <w:r w:rsidRPr="00CD6276">
        <w:rPr>
          <w:lang w:val="de-DE"/>
        </w:rPr>
        <w:t xml:space="preserve">Im Rahmen der jüngsten Light + Building stellte das Unternehmen seine </w:t>
      </w:r>
      <w:proofErr w:type="spellStart"/>
      <w:r w:rsidRPr="00CD6276">
        <w:rPr>
          <w:lang w:val="de-DE"/>
        </w:rPr>
        <w:t>IoT</w:t>
      </w:r>
      <w:proofErr w:type="spellEnd"/>
      <w:r w:rsidRPr="00CD6276">
        <w:rPr>
          <w:lang w:val="de-DE"/>
        </w:rPr>
        <w:t>-Plattform ‚</w:t>
      </w:r>
      <w:proofErr w:type="spellStart"/>
      <w:r w:rsidRPr="00CD6276">
        <w:rPr>
          <w:lang w:val="de-DE"/>
        </w:rPr>
        <w:t>Interact</w:t>
      </w:r>
      <w:proofErr w:type="spellEnd"/>
      <w:r w:rsidRPr="00CD6276">
        <w:rPr>
          <w:lang w:val="de-DE"/>
        </w:rPr>
        <w:t>‘ vor. Sie wurde entwickelt, um die großen Datenmengen, die mit der wachsenden Anzahl an vernetzten Lichtpunkten, Sensoren und Systemen erfasst, ausgewertet und nach Bedarf verk</w:t>
      </w:r>
      <w:r w:rsidR="00C546F5">
        <w:rPr>
          <w:lang w:val="de-DE"/>
        </w:rPr>
        <w:t>n</w:t>
      </w:r>
      <w:r w:rsidRPr="00CD6276">
        <w:rPr>
          <w:lang w:val="de-DE"/>
        </w:rPr>
        <w:t xml:space="preserve">üpft und effizient gehandhabt werden können. Diese sehr sichere, skalierbare </w:t>
      </w:r>
      <w:proofErr w:type="spellStart"/>
      <w:r w:rsidRPr="00CD6276">
        <w:rPr>
          <w:lang w:val="de-DE"/>
        </w:rPr>
        <w:t>cloud</w:t>
      </w:r>
      <w:proofErr w:type="spellEnd"/>
      <w:r w:rsidRPr="00CD6276">
        <w:rPr>
          <w:lang w:val="de-DE"/>
        </w:rPr>
        <w:t>-basierte Plattform arbeitet mit anspruchsvollen, modernen Datenverarbeitungsfunktionen, wie zum Beispiel maschinellem Lernen, um Daten aller Arten auszuwerten und datengestützte Dienste anzubieten, die über die reine Beleuchtung weit hinausgehen.</w:t>
      </w:r>
    </w:p>
    <w:p w:rsidR="00C546F5" w:rsidRDefault="00C546F5" w:rsidP="00CD6276">
      <w:pPr>
        <w:rPr>
          <w:lang w:val="de-DE"/>
        </w:rPr>
      </w:pPr>
    </w:p>
    <w:p w:rsidR="00C546F5" w:rsidRDefault="00C546F5" w:rsidP="00CD6276">
      <w:pPr>
        <w:rPr>
          <w:lang w:val="de-DE"/>
        </w:rPr>
      </w:pPr>
    </w:p>
    <w:p w:rsidR="00C546F5" w:rsidRPr="00CD6276" w:rsidRDefault="00C546F5" w:rsidP="00CD6276">
      <w:pPr>
        <w:rPr>
          <w:lang w:val="de-DE"/>
        </w:rPr>
      </w:pPr>
    </w:p>
    <w:p w:rsidR="00CD6276" w:rsidRPr="00C546F5" w:rsidRDefault="00CD6276" w:rsidP="00CD6276">
      <w:pPr>
        <w:rPr>
          <w:b/>
          <w:szCs w:val="22"/>
          <w:lang w:val="de-DE"/>
        </w:rPr>
      </w:pPr>
      <w:proofErr w:type="spellStart"/>
      <w:r w:rsidRPr="00C546F5">
        <w:rPr>
          <w:b/>
          <w:szCs w:val="22"/>
          <w:lang w:val="de-DE"/>
        </w:rPr>
        <w:lastRenderedPageBreak/>
        <w:t>Interact</w:t>
      </w:r>
      <w:proofErr w:type="spellEnd"/>
      <w:r w:rsidRPr="00C546F5">
        <w:rPr>
          <w:b/>
          <w:szCs w:val="22"/>
          <w:lang w:val="de-DE"/>
        </w:rPr>
        <w:t>-vernetzte Beleuchtungssysteme</w:t>
      </w:r>
    </w:p>
    <w:p w:rsidR="00CD6276" w:rsidRPr="00CD6276" w:rsidRDefault="00CD6276" w:rsidP="00CD6276">
      <w:pPr>
        <w:rPr>
          <w:iCs/>
          <w:lang w:val="de-DE"/>
        </w:rPr>
      </w:pPr>
      <w:proofErr w:type="spellStart"/>
      <w:r w:rsidRPr="00CD6276">
        <w:rPr>
          <w:lang w:val="de-DE"/>
        </w:rPr>
        <w:t>Interact</w:t>
      </w:r>
      <w:proofErr w:type="spellEnd"/>
      <w:r w:rsidRPr="00CD6276">
        <w:rPr>
          <w:lang w:val="de-DE"/>
        </w:rPr>
        <w:t xml:space="preserve"> ist auch die Bezeichnung der vernetzten Beleuchtungssysteme, die nicht nur Kunden bei der Schaffung attraktiver Lichterlebnisse unterstützen, sondern auch Daten generieren und in unterschiedliche </w:t>
      </w:r>
      <w:proofErr w:type="spellStart"/>
      <w:r w:rsidRPr="00CD6276">
        <w:rPr>
          <w:lang w:val="de-DE"/>
        </w:rPr>
        <w:t>Interact</w:t>
      </w:r>
      <w:proofErr w:type="spellEnd"/>
      <w:r w:rsidRPr="00CD6276">
        <w:rPr>
          <w:lang w:val="de-DE"/>
        </w:rPr>
        <w:t xml:space="preserve"> </w:t>
      </w:r>
      <w:proofErr w:type="spellStart"/>
      <w:r w:rsidRPr="00CD6276">
        <w:rPr>
          <w:lang w:val="de-DE"/>
        </w:rPr>
        <w:t>IoT</w:t>
      </w:r>
      <w:proofErr w:type="spellEnd"/>
      <w:r w:rsidRPr="00CD6276">
        <w:rPr>
          <w:lang w:val="de-DE"/>
        </w:rPr>
        <w:t>-Plattform</w:t>
      </w:r>
      <w:r w:rsidR="00C546F5">
        <w:rPr>
          <w:lang w:val="de-DE"/>
        </w:rPr>
        <w:t>en</w:t>
      </w:r>
      <w:r w:rsidRPr="00CD6276">
        <w:rPr>
          <w:lang w:val="de-DE"/>
        </w:rPr>
        <w:t xml:space="preserve"> hochladen und verknüpft werden können. </w:t>
      </w:r>
      <w:r w:rsidR="00C546F5">
        <w:rPr>
          <w:lang w:val="de-DE"/>
        </w:rPr>
        <w:t>Verfügbar sind bis jetzt:</w:t>
      </w:r>
    </w:p>
    <w:p w:rsidR="00CD6276" w:rsidRPr="00CD6276" w:rsidRDefault="00CD6276" w:rsidP="00CD6276">
      <w:pPr>
        <w:rPr>
          <w:lang w:val="de-DE"/>
        </w:rPr>
      </w:pPr>
    </w:p>
    <w:p w:rsidR="00CD6276" w:rsidRPr="00CD6276" w:rsidRDefault="00CD6276" w:rsidP="00CD6276">
      <w:pPr>
        <w:pStyle w:val="Listenabsatz"/>
        <w:numPr>
          <w:ilvl w:val="0"/>
          <w:numId w:val="6"/>
        </w:numPr>
      </w:pPr>
      <w:proofErr w:type="spellStart"/>
      <w:r w:rsidRPr="00CD6276">
        <w:rPr>
          <w:i/>
        </w:rPr>
        <w:t>Interact</w:t>
      </w:r>
      <w:proofErr w:type="spellEnd"/>
      <w:r w:rsidRPr="00CD6276">
        <w:rPr>
          <w:i/>
        </w:rPr>
        <w:t xml:space="preserve"> City</w:t>
      </w:r>
      <w:r w:rsidRPr="00CD6276">
        <w:t xml:space="preserve"> zur Beleuchtung des öffentlichen Raums wie Straßen, Fußgängerzonen, Parkanlagen und Plätzen</w:t>
      </w:r>
    </w:p>
    <w:p w:rsidR="00CD6276" w:rsidRPr="00CD6276" w:rsidRDefault="00CD6276" w:rsidP="00CD6276">
      <w:pPr>
        <w:pStyle w:val="Listenabsatz"/>
        <w:numPr>
          <w:ilvl w:val="0"/>
          <w:numId w:val="6"/>
        </w:numPr>
      </w:pPr>
      <w:proofErr w:type="spellStart"/>
      <w:r w:rsidRPr="00CD6276">
        <w:rPr>
          <w:i/>
        </w:rPr>
        <w:t>Interact</w:t>
      </w:r>
      <w:proofErr w:type="spellEnd"/>
      <w:r w:rsidRPr="00CD6276">
        <w:rPr>
          <w:i/>
        </w:rPr>
        <w:t xml:space="preserve"> Landmark</w:t>
      </w:r>
      <w:r w:rsidRPr="00CD6276">
        <w:t xml:space="preserve"> zur architektonische Beleuchtung von Gebäuden und Wahrzeichen</w:t>
      </w:r>
    </w:p>
    <w:p w:rsidR="00CD6276" w:rsidRPr="00CD6276" w:rsidRDefault="00CD6276" w:rsidP="00CD6276">
      <w:pPr>
        <w:pStyle w:val="Listenabsatz"/>
        <w:numPr>
          <w:ilvl w:val="0"/>
          <w:numId w:val="6"/>
        </w:numPr>
      </w:pPr>
      <w:proofErr w:type="spellStart"/>
      <w:r w:rsidRPr="00CD6276">
        <w:rPr>
          <w:i/>
        </w:rPr>
        <w:t>Interact</w:t>
      </w:r>
      <w:proofErr w:type="spellEnd"/>
      <w:r w:rsidRPr="00CD6276">
        <w:rPr>
          <w:i/>
        </w:rPr>
        <w:t xml:space="preserve"> Office </w:t>
      </w:r>
      <w:r w:rsidRPr="00CD6276">
        <w:t xml:space="preserve">für Büro- und Gewerbegebäude </w:t>
      </w:r>
    </w:p>
    <w:p w:rsidR="00CD6276" w:rsidRPr="00CD6276" w:rsidRDefault="00CD6276" w:rsidP="00CD6276">
      <w:pPr>
        <w:pStyle w:val="Listenabsatz"/>
        <w:numPr>
          <w:ilvl w:val="0"/>
          <w:numId w:val="6"/>
        </w:numPr>
      </w:pPr>
      <w:proofErr w:type="spellStart"/>
      <w:r w:rsidRPr="00CD6276">
        <w:rPr>
          <w:i/>
        </w:rPr>
        <w:t>Interact</w:t>
      </w:r>
      <w:proofErr w:type="spellEnd"/>
      <w:r w:rsidRPr="00CD6276">
        <w:rPr>
          <w:i/>
        </w:rPr>
        <w:t xml:space="preserve"> Retail</w:t>
      </w:r>
      <w:r w:rsidRPr="00CD6276">
        <w:t xml:space="preserve"> für große Einzelhandels- und Lebensmittelgeschäfte </w:t>
      </w:r>
    </w:p>
    <w:p w:rsidR="00CD6276" w:rsidRPr="00CD6276" w:rsidRDefault="00CD6276" w:rsidP="00CD6276">
      <w:pPr>
        <w:pStyle w:val="Listenabsatz"/>
        <w:numPr>
          <w:ilvl w:val="0"/>
          <w:numId w:val="6"/>
        </w:numPr>
      </w:pPr>
      <w:proofErr w:type="spellStart"/>
      <w:r w:rsidRPr="00CD6276">
        <w:rPr>
          <w:i/>
        </w:rPr>
        <w:t>Interact</w:t>
      </w:r>
      <w:proofErr w:type="spellEnd"/>
      <w:r w:rsidRPr="00CD6276">
        <w:rPr>
          <w:i/>
        </w:rPr>
        <w:t xml:space="preserve"> Sports</w:t>
      </w:r>
      <w:r w:rsidRPr="00CD6276">
        <w:t xml:space="preserve"> für Sportstadien </w:t>
      </w:r>
    </w:p>
    <w:p w:rsidR="00CD6276" w:rsidRPr="00CD6276" w:rsidRDefault="00CD6276" w:rsidP="00CD6276">
      <w:pPr>
        <w:rPr>
          <w:lang w:val="de-DE"/>
        </w:rPr>
      </w:pPr>
    </w:p>
    <w:p w:rsidR="00CD6276" w:rsidRPr="00CD6276" w:rsidRDefault="00CD6276" w:rsidP="00CD6276">
      <w:pPr>
        <w:rPr>
          <w:lang w:val="de-DE"/>
        </w:rPr>
      </w:pPr>
      <w:r w:rsidRPr="00CD6276">
        <w:rPr>
          <w:lang w:val="de-DE"/>
        </w:rPr>
        <w:t xml:space="preserve">Noch in diesem Jahr will Philips </w:t>
      </w:r>
      <w:proofErr w:type="spellStart"/>
      <w:r w:rsidRPr="00CD6276">
        <w:rPr>
          <w:lang w:val="de-DE"/>
        </w:rPr>
        <w:t>Lighting</w:t>
      </w:r>
      <w:proofErr w:type="spellEnd"/>
      <w:r w:rsidRPr="00CD6276">
        <w:rPr>
          <w:lang w:val="de-DE"/>
        </w:rPr>
        <w:t xml:space="preserve"> auch </w:t>
      </w:r>
      <w:proofErr w:type="spellStart"/>
      <w:r w:rsidRPr="00C546F5">
        <w:rPr>
          <w:i/>
          <w:lang w:val="de-DE"/>
        </w:rPr>
        <w:t>Interact</w:t>
      </w:r>
      <w:proofErr w:type="spellEnd"/>
      <w:r w:rsidRPr="00C546F5">
        <w:rPr>
          <w:i/>
          <w:lang w:val="de-DE"/>
        </w:rPr>
        <w:t xml:space="preserve"> </w:t>
      </w:r>
      <w:proofErr w:type="spellStart"/>
      <w:r w:rsidRPr="00C546F5">
        <w:rPr>
          <w:i/>
          <w:lang w:val="de-DE"/>
        </w:rPr>
        <w:t>Industry</w:t>
      </w:r>
      <w:proofErr w:type="spellEnd"/>
      <w:r w:rsidRPr="00CD6276">
        <w:rPr>
          <w:lang w:val="de-DE"/>
        </w:rPr>
        <w:t xml:space="preserve"> einführen, ein System für die speziellen Beleuchtungsanforderungen von Fabriken, Warenlagern und Logistikzentren. </w:t>
      </w:r>
    </w:p>
    <w:p w:rsidR="00CD6276" w:rsidRPr="00CD6276" w:rsidRDefault="00CD6276" w:rsidP="00CD6276">
      <w:pPr>
        <w:rPr>
          <w:lang w:val="de-DE"/>
        </w:rPr>
      </w:pPr>
    </w:p>
    <w:p w:rsidR="00CD6276" w:rsidRPr="00C546F5" w:rsidRDefault="00CD6276" w:rsidP="00CD6276">
      <w:pPr>
        <w:rPr>
          <w:b/>
          <w:szCs w:val="22"/>
          <w:lang w:val="de-DE"/>
        </w:rPr>
      </w:pPr>
      <w:r w:rsidRPr="00C546F5">
        <w:rPr>
          <w:b/>
          <w:szCs w:val="22"/>
          <w:lang w:val="de-DE"/>
        </w:rPr>
        <w:t>Licht führt zum Seminarraum</w:t>
      </w:r>
    </w:p>
    <w:p w:rsidR="00CD6276" w:rsidRPr="00CD6276" w:rsidRDefault="00CD6276" w:rsidP="00CD6276">
      <w:pPr>
        <w:rPr>
          <w:lang w:val="de-DE"/>
        </w:rPr>
      </w:pPr>
      <w:r w:rsidRPr="00CD6276">
        <w:rPr>
          <w:lang w:val="de-DE"/>
        </w:rPr>
        <w:t xml:space="preserve">Philips </w:t>
      </w:r>
      <w:proofErr w:type="spellStart"/>
      <w:r w:rsidRPr="00CD6276">
        <w:rPr>
          <w:lang w:val="de-DE"/>
        </w:rPr>
        <w:t>Lighting</w:t>
      </w:r>
      <w:proofErr w:type="spellEnd"/>
      <w:r w:rsidRPr="00CD6276">
        <w:rPr>
          <w:lang w:val="de-DE"/>
        </w:rPr>
        <w:t xml:space="preserve"> hat die </w:t>
      </w:r>
      <w:proofErr w:type="spellStart"/>
      <w:r w:rsidRPr="00CD6276">
        <w:rPr>
          <w:lang w:val="de-DE"/>
        </w:rPr>
        <w:t>Hamdan</w:t>
      </w:r>
      <w:proofErr w:type="spellEnd"/>
      <w:r w:rsidRPr="00CD6276">
        <w:rPr>
          <w:lang w:val="de-DE"/>
        </w:rPr>
        <w:t xml:space="preserve"> Bin Mohammed Smart University (HBMSU) in Dubai mit moderner vernetzter LED-Beleuchtung ausgestattet, die als Pilotprojekt mit dem </w:t>
      </w:r>
      <w:proofErr w:type="spellStart"/>
      <w:r w:rsidRPr="00CD6276">
        <w:rPr>
          <w:b/>
          <w:lang w:val="de-DE"/>
        </w:rPr>
        <w:t>Interact</w:t>
      </w:r>
      <w:proofErr w:type="spellEnd"/>
      <w:r w:rsidRPr="00CD6276">
        <w:rPr>
          <w:b/>
          <w:lang w:val="de-DE"/>
        </w:rPr>
        <w:t xml:space="preserve"> Office</w:t>
      </w:r>
      <w:r w:rsidRPr="00CD6276">
        <w:rPr>
          <w:lang w:val="de-DE"/>
        </w:rPr>
        <w:t xml:space="preserve">-System arbeitet. Die Universität hatte es sich zur Aufgabe gemacht, die Lernumgebung mithilfe geeigneter Technologien ansprechender, anpassungsfähiger und </w:t>
      </w:r>
      <w:proofErr w:type="spellStart"/>
      <w:r w:rsidRPr="00CD6276">
        <w:rPr>
          <w:lang w:val="de-DE"/>
        </w:rPr>
        <w:t>immersiver</w:t>
      </w:r>
      <w:proofErr w:type="spellEnd"/>
      <w:r w:rsidRPr="00CD6276">
        <w:rPr>
          <w:lang w:val="de-DE"/>
        </w:rPr>
        <w:t xml:space="preserve"> zu gestalten. Das vernetzte Beleuchtungssystem unterstützt die Universität bei der Umsetzung dieses Vorhabens. </w:t>
      </w:r>
    </w:p>
    <w:p w:rsidR="00CD6276" w:rsidRPr="00CD6276" w:rsidRDefault="00CD6276" w:rsidP="00CD6276">
      <w:pPr>
        <w:rPr>
          <w:lang w:val="de-DE"/>
        </w:rPr>
      </w:pPr>
    </w:p>
    <w:p w:rsidR="00CD6276" w:rsidRPr="00CD6276" w:rsidRDefault="00CD6276" w:rsidP="00CD6276">
      <w:pPr>
        <w:rPr>
          <w:lang w:val="de-DE"/>
        </w:rPr>
      </w:pPr>
      <w:r w:rsidRPr="00CD6276">
        <w:rPr>
          <w:lang w:val="de-DE"/>
        </w:rPr>
        <w:t>Statt mit Lichtschaltern wird die Beleuchtung in der HBMSU durch Präsenzmelder in Leuchten, die die Anwesenheit von Personen erfassen und die Beleuchtung ein- und ausschalten, durch automatische Anpassung der Beleuchtungsstärke entsprechend dem verfügbaren Tageslicht</w:t>
      </w:r>
      <w:r w:rsidR="00457C60">
        <w:rPr>
          <w:lang w:val="de-DE"/>
        </w:rPr>
        <w:t>,</w:t>
      </w:r>
      <w:r w:rsidRPr="00CD6276">
        <w:rPr>
          <w:lang w:val="de-DE"/>
        </w:rPr>
        <w:t xml:space="preserve"> durch eine Smartphone/Tablet-App oder über eine zentrale Konsole gesteuert. Die Mitarbeiter der Fakultät können die Lichteinstellungen über eine Smartphone-App steuern, während die Studenten mithilfe der lichtbasierten </w:t>
      </w:r>
      <w:proofErr w:type="spellStart"/>
      <w:r w:rsidRPr="00CD6276">
        <w:rPr>
          <w:lang w:val="de-DE"/>
        </w:rPr>
        <w:t>Indoor</w:t>
      </w:r>
      <w:proofErr w:type="spellEnd"/>
      <w:r w:rsidRPr="00CD6276">
        <w:rPr>
          <w:lang w:val="de-DE"/>
        </w:rPr>
        <w:t xml:space="preserve">-Navigationstechnologie zu den Räumen geleitet werden können. </w:t>
      </w:r>
      <w:proofErr w:type="spellStart"/>
      <w:r w:rsidRPr="00CD6276">
        <w:rPr>
          <w:lang w:val="de-DE"/>
        </w:rPr>
        <w:t>Interact</w:t>
      </w:r>
      <w:proofErr w:type="spellEnd"/>
      <w:r w:rsidRPr="00CD6276">
        <w:rPr>
          <w:lang w:val="de-DE"/>
        </w:rPr>
        <w:t xml:space="preserve"> Office ist in das Gebäudeleitsystem der Universität integriert. Informationen über den Energieverbrauch, die Leistung der einzelnen Lichtpunkte und die Belegung der einzelnen Räume sind per Mausklick abrufbar.</w:t>
      </w:r>
    </w:p>
    <w:p w:rsidR="00CD6276" w:rsidRPr="00CD6276" w:rsidRDefault="00CD6276" w:rsidP="00CD6276">
      <w:pPr>
        <w:rPr>
          <w:lang w:val="de-DE"/>
        </w:rPr>
      </w:pPr>
    </w:p>
    <w:p w:rsidR="00CD6276" w:rsidRPr="00C546F5" w:rsidRDefault="00CD6276" w:rsidP="00CD6276">
      <w:pPr>
        <w:rPr>
          <w:b/>
          <w:szCs w:val="22"/>
          <w:lang w:val="de-DE"/>
        </w:rPr>
      </w:pPr>
      <w:r w:rsidRPr="00C546F5">
        <w:rPr>
          <w:b/>
          <w:szCs w:val="22"/>
          <w:lang w:val="de-DE"/>
        </w:rPr>
        <w:t xml:space="preserve">Philips </w:t>
      </w:r>
      <w:proofErr w:type="spellStart"/>
      <w:r w:rsidRPr="00C546F5">
        <w:rPr>
          <w:b/>
          <w:szCs w:val="22"/>
          <w:lang w:val="de-DE"/>
        </w:rPr>
        <w:t>LiFi</w:t>
      </w:r>
      <w:proofErr w:type="spellEnd"/>
      <w:r w:rsidRPr="00C546F5">
        <w:rPr>
          <w:b/>
          <w:szCs w:val="22"/>
          <w:lang w:val="de-DE"/>
        </w:rPr>
        <w:t>: Breitbanddaten über Licht</w:t>
      </w:r>
    </w:p>
    <w:p w:rsidR="00CD6276" w:rsidRPr="00CD6276" w:rsidRDefault="00CD6276" w:rsidP="00CD6276">
      <w:pPr>
        <w:rPr>
          <w:lang w:val="de-DE"/>
        </w:rPr>
      </w:pPr>
      <w:r w:rsidRPr="00CD6276">
        <w:rPr>
          <w:lang w:val="de-DE"/>
        </w:rPr>
        <w:t xml:space="preserve">Als Beleuchtungsunternehmen für das Internet der Dinge ist Philips </w:t>
      </w:r>
      <w:proofErr w:type="spellStart"/>
      <w:r w:rsidRPr="00CD6276">
        <w:rPr>
          <w:lang w:val="de-DE"/>
        </w:rPr>
        <w:t>Lighting</w:t>
      </w:r>
      <w:proofErr w:type="spellEnd"/>
      <w:r w:rsidRPr="00CD6276">
        <w:rPr>
          <w:lang w:val="de-DE"/>
        </w:rPr>
        <w:t xml:space="preserve"> das erste globale Beleuchtungsunternehmen, das Leuchten aus seinem bestehenden </w:t>
      </w:r>
      <w:proofErr w:type="spellStart"/>
      <w:r w:rsidRPr="00CD6276">
        <w:rPr>
          <w:lang w:val="de-DE"/>
        </w:rPr>
        <w:t>Büroleuchtenprogramm</w:t>
      </w:r>
      <w:proofErr w:type="spellEnd"/>
      <w:r w:rsidRPr="00CD6276">
        <w:rPr>
          <w:lang w:val="de-DE"/>
        </w:rPr>
        <w:t xml:space="preserve"> mit </w:t>
      </w:r>
      <w:proofErr w:type="spellStart"/>
      <w:r w:rsidRPr="00CD6276">
        <w:rPr>
          <w:lang w:val="de-DE"/>
        </w:rPr>
        <w:t>LiFi</w:t>
      </w:r>
      <w:proofErr w:type="spellEnd"/>
      <w:r w:rsidRPr="00CD6276">
        <w:rPr>
          <w:lang w:val="de-DE"/>
        </w:rPr>
        <w:t xml:space="preserve">-Fähigkeit ausstattet. </w:t>
      </w:r>
      <w:proofErr w:type="spellStart"/>
      <w:r w:rsidRPr="00CD6276">
        <w:rPr>
          <w:lang w:val="de-DE"/>
        </w:rPr>
        <w:t>LiFi</w:t>
      </w:r>
      <w:proofErr w:type="spellEnd"/>
      <w:r w:rsidRPr="00CD6276">
        <w:rPr>
          <w:lang w:val="de-DE"/>
        </w:rPr>
        <w:t xml:space="preserve"> ist eine drahtlose Zwei-Wege-Hochgeschwindigkeits-Technologie zur Kommunikation, ähnlich wie WLAN (</w:t>
      </w:r>
      <w:proofErr w:type="spellStart"/>
      <w:r w:rsidRPr="00CD6276">
        <w:rPr>
          <w:lang w:val="de-DE"/>
        </w:rPr>
        <w:t>WiFi</w:t>
      </w:r>
      <w:proofErr w:type="spellEnd"/>
      <w:r w:rsidRPr="00CD6276">
        <w:rPr>
          <w:lang w:val="de-DE"/>
        </w:rPr>
        <w:t xml:space="preserve">). Die Datenübertragung erfolgt jedoch bei </w:t>
      </w:r>
      <w:proofErr w:type="spellStart"/>
      <w:r w:rsidRPr="00CD6276">
        <w:rPr>
          <w:lang w:val="de-DE"/>
        </w:rPr>
        <w:t>LiFi</w:t>
      </w:r>
      <w:proofErr w:type="spellEnd"/>
      <w:r w:rsidRPr="00CD6276">
        <w:rPr>
          <w:lang w:val="de-DE"/>
        </w:rPr>
        <w:t xml:space="preserve"> nicht durch Funkwellen wie bei WLAN, sondern auf sehr sichere Weise durch Licht. </w:t>
      </w:r>
    </w:p>
    <w:p w:rsidR="00CD6276" w:rsidRPr="00CD6276" w:rsidRDefault="00CD6276" w:rsidP="00CD6276">
      <w:pPr>
        <w:rPr>
          <w:lang w:val="de-DE"/>
        </w:rPr>
      </w:pPr>
    </w:p>
    <w:p w:rsidR="00CD6276" w:rsidRPr="00CD6276" w:rsidRDefault="00CD6276" w:rsidP="00CD6276">
      <w:pPr>
        <w:rPr>
          <w:lang w:val="de-DE"/>
        </w:rPr>
      </w:pPr>
      <w:r w:rsidRPr="00CD6276">
        <w:rPr>
          <w:lang w:val="de-DE"/>
        </w:rPr>
        <w:t xml:space="preserve">Büroleuchten von Philips </w:t>
      </w:r>
      <w:proofErr w:type="spellStart"/>
      <w:r w:rsidRPr="00CD6276">
        <w:rPr>
          <w:lang w:val="de-DE"/>
        </w:rPr>
        <w:t>Lighting</w:t>
      </w:r>
      <w:proofErr w:type="spellEnd"/>
      <w:r w:rsidRPr="00CD6276">
        <w:rPr>
          <w:lang w:val="de-DE"/>
        </w:rPr>
        <w:t xml:space="preserve"> mit </w:t>
      </w:r>
      <w:proofErr w:type="spellStart"/>
      <w:r w:rsidRPr="00CD6276">
        <w:rPr>
          <w:lang w:val="de-DE"/>
        </w:rPr>
        <w:t>LiFi</w:t>
      </w:r>
      <w:proofErr w:type="spellEnd"/>
      <w:r w:rsidRPr="00CD6276">
        <w:rPr>
          <w:lang w:val="de-DE"/>
        </w:rPr>
        <w:t>-Technologie bieten eine Breitbandverbindung mit einer Geschwindigkeit von 30 Megabytes pro Sekunde (MB/s) ohne Abstriche bei der Lichtqualität. Mit 30</w:t>
      </w:r>
      <w:r w:rsidR="00457C60">
        <w:rPr>
          <w:lang w:val="de-DE"/>
        </w:rPr>
        <w:t xml:space="preserve"> </w:t>
      </w:r>
      <w:r w:rsidRPr="00CD6276">
        <w:rPr>
          <w:lang w:val="de-DE"/>
        </w:rPr>
        <w:t xml:space="preserve">MB/s kann ein Benutzer mehrere Videos in HD-Qualität gleichzeitig </w:t>
      </w:r>
      <w:proofErr w:type="spellStart"/>
      <w:r w:rsidRPr="00CD6276">
        <w:rPr>
          <w:lang w:val="de-DE"/>
        </w:rPr>
        <w:t>streamen</w:t>
      </w:r>
      <w:proofErr w:type="spellEnd"/>
      <w:r w:rsidRPr="00CD6276">
        <w:rPr>
          <w:lang w:val="de-DE"/>
        </w:rPr>
        <w:t xml:space="preserve"> und dabei Video-Gespräche führen. Die französische Immobilieninvestmentgesellschaft </w:t>
      </w:r>
      <w:hyperlink r:id="rId9" w:history="1">
        <w:proofErr w:type="spellStart"/>
        <w:r w:rsidRPr="00CD6276">
          <w:rPr>
            <w:rStyle w:val="Hyperlink"/>
            <w:lang w:val="de-DE"/>
          </w:rPr>
          <w:t>Icade</w:t>
        </w:r>
        <w:proofErr w:type="spellEnd"/>
      </w:hyperlink>
      <w:r w:rsidRPr="00CD6276">
        <w:rPr>
          <w:lang w:val="de-DE"/>
        </w:rPr>
        <w:t xml:space="preserve"> testet die bahnbrechende Technologie in ihrem Smart Office in La </w:t>
      </w:r>
      <w:proofErr w:type="spellStart"/>
      <w:r w:rsidRPr="00CD6276">
        <w:rPr>
          <w:lang w:val="de-DE"/>
        </w:rPr>
        <w:t>Defence</w:t>
      </w:r>
      <w:proofErr w:type="spellEnd"/>
      <w:r w:rsidRPr="00CD6276">
        <w:rPr>
          <w:lang w:val="de-DE"/>
        </w:rPr>
        <w:t>, Paris</w:t>
      </w:r>
      <w:r w:rsidR="00457C60">
        <w:rPr>
          <w:lang w:val="de-DE"/>
        </w:rPr>
        <w:t>,</w:t>
      </w:r>
      <w:r w:rsidRPr="00CD6276">
        <w:rPr>
          <w:lang w:val="de-DE"/>
        </w:rPr>
        <w:t xml:space="preserve"> ebenfalls als Pilot.</w:t>
      </w:r>
    </w:p>
    <w:p w:rsidR="00CD6276" w:rsidRDefault="00CD6276" w:rsidP="00CD6276">
      <w:pPr>
        <w:rPr>
          <w:lang w:val="de-DE"/>
        </w:rPr>
      </w:pPr>
    </w:p>
    <w:p w:rsidR="00C546F5" w:rsidRPr="00CD6276" w:rsidRDefault="00C546F5" w:rsidP="00CD6276">
      <w:pPr>
        <w:rPr>
          <w:lang w:val="de-DE"/>
        </w:rPr>
      </w:pPr>
    </w:p>
    <w:p w:rsidR="00CD6276" w:rsidRPr="00457C60" w:rsidRDefault="00CD6276" w:rsidP="00CD6276">
      <w:pPr>
        <w:rPr>
          <w:b/>
          <w:szCs w:val="22"/>
          <w:lang w:val="de-DE"/>
        </w:rPr>
      </w:pPr>
      <w:r w:rsidRPr="00457C60">
        <w:rPr>
          <w:b/>
          <w:szCs w:val="22"/>
          <w:lang w:val="de-DE"/>
        </w:rPr>
        <w:lastRenderedPageBreak/>
        <w:t>Solarbetriebene Beleuchtungslösungen</w:t>
      </w:r>
    </w:p>
    <w:p w:rsidR="00CD6276" w:rsidRPr="00CD6276" w:rsidRDefault="00CD6276" w:rsidP="00CD6276">
      <w:pPr>
        <w:rPr>
          <w:lang w:val="de-DE"/>
        </w:rPr>
      </w:pPr>
      <w:r w:rsidRPr="00CD6276">
        <w:rPr>
          <w:lang w:val="de-DE"/>
        </w:rPr>
        <w:t xml:space="preserve">Mit der Einführung </w:t>
      </w:r>
      <w:hyperlink r:id="rId10" w:history="1">
        <w:r w:rsidRPr="00CD6276">
          <w:rPr>
            <w:rStyle w:val="Hyperlink"/>
            <w:lang w:val="de-DE"/>
          </w:rPr>
          <w:t>einer neuen Produkt- und Systemgeneration</w:t>
        </w:r>
      </w:hyperlink>
      <w:r w:rsidRPr="00CD6276">
        <w:rPr>
          <w:lang w:val="de-DE"/>
        </w:rPr>
        <w:t xml:space="preserve"> hat Philips </w:t>
      </w:r>
      <w:proofErr w:type="spellStart"/>
      <w:r w:rsidRPr="00CD6276">
        <w:rPr>
          <w:lang w:val="de-DE"/>
        </w:rPr>
        <w:t>Lighting</w:t>
      </w:r>
      <w:proofErr w:type="spellEnd"/>
      <w:r w:rsidRPr="00CD6276">
        <w:rPr>
          <w:lang w:val="de-DE"/>
        </w:rPr>
        <w:t xml:space="preserve"> seine strategische Offensive hin zu solarbetriebener Beleuchtung beschleunigt.</w:t>
      </w:r>
      <w:bookmarkStart w:id="1" w:name="_Hlk508204429"/>
      <w:r w:rsidRPr="00CD6276">
        <w:rPr>
          <w:lang w:val="de-DE"/>
        </w:rPr>
        <w:t xml:space="preserve"> Hierzu zählen die Solarleuchten </w:t>
      </w:r>
      <w:r w:rsidRPr="00CD6276">
        <w:rPr>
          <w:b/>
          <w:lang w:val="de-DE"/>
        </w:rPr>
        <w:t xml:space="preserve">Philips </w:t>
      </w:r>
      <w:proofErr w:type="spellStart"/>
      <w:r w:rsidRPr="00CD6276">
        <w:rPr>
          <w:b/>
          <w:lang w:val="de-DE"/>
        </w:rPr>
        <w:t>LifeLight</w:t>
      </w:r>
      <w:proofErr w:type="spellEnd"/>
      <w:r w:rsidRPr="00CD6276">
        <w:rPr>
          <w:lang w:val="de-DE"/>
        </w:rPr>
        <w:t xml:space="preserve"> mit einer austauschbaren Batterie, die die Produktlebensdauer der installierten Leuchten erheblich verlängert, und die innovative „All-in-</w:t>
      </w:r>
      <w:proofErr w:type="spellStart"/>
      <w:r w:rsidRPr="00CD6276">
        <w:rPr>
          <w:lang w:val="de-DE"/>
        </w:rPr>
        <w:t>one</w:t>
      </w:r>
      <w:proofErr w:type="spellEnd"/>
      <w:r w:rsidRPr="00CD6276">
        <w:rPr>
          <w:lang w:val="de-DE"/>
        </w:rPr>
        <w:t xml:space="preserve">“-Solarstraßenleuchte </w:t>
      </w:r>
      <w:r w:rsidRPr="00CD6276">
        <w:rPr>
          <w:b/>
          <w:lang w:val="de-DE"/>
        </w:rPr>
        <w:t>Philips</w:t>
      </w:r>
      <w:r w:rsidRPr="00CD6276">
        <w:rPr>
          <w:lang w:val="de-DE"/>
        </w:rPr>
        <w:t xml:space="preserve"> </w:t>
      </w:r>
      <w:proofErr w:type="spellStart"/>
      <w:r w:rsidRPr="00CD6276">
        <w:rPr>
          <w:b/>
          <w:lang w:val="de-DE"/>
        </w:rPr>
        <w:t>SunStay</w:t>
      </w:r>
      <w:proofErr w:type="spellEnd"/>
      <w:r w:rsidRPr="00CD6276">
        <w:rPr>
          <w:lang w:val="de-DE"/>
        </w:rPr>
        <w:t xml:space="preserve">, die Solarmodul, Leuchte, Laderegler und Batterie in einer Einheit kombiniert. Auch die von dem Unternehmen vorgestellten </w:t>
      </w:r>
      <w:hyperlink r:id="rId11" w:history="1">
        <w:r w:rsidRPr="00CD6276">
          <w:rPr>
            <w:rStyle w:val="Hyperlink"/>
            <w:lang w:val="de-DE"/>
          </w:rPr>
          <w:t>solarbetriebenen Straßenbeleuchtungs</w:t>
        </w:r>
      </w:hyperlink>
      <w:r w:rsidRPr="00CD6276">
        <w:rPr>
          <w:rStyle w:val="Hyperlink"/>
          <w:lang w:val="de-DE"/>
        </w:rPr>
        <w:t>anlagen</w:t>
      </w:r>
      <w:r w:rsidRPr="00CD6276">
        <w:rPr>
          <w:lang w:val="de-DE"/>
        </w:rPr>
        <w:t xml:space="preserve"> in Indien und die Installation von 700 Sätzen vernetzter Solarstraßenleuchten mit Fernüberwachung und Datenanalysefunktionen in Thailand unterstreichen das enorme Potenzial der Solarbeleuchtungstechnologie. </w:t>
      </w:r>
      <w:bookmarkEnd w:id="1"/>
    </w:p>
    <w:p w:rsidR="00C546F5" w:rsidRPr="00C546F5" w:rsidRDefault="00C546F5" w:rsidP="00CD6276">
      <w:pPr>
        <w:rPr>
          <w:rStyle w:val="p-heading-0213"/>
          <w:rFonts w:asciiTheme="minorHAnsi" w:hAnsiTheme="minorHAnsi"/>
          <w:b/>
          <w:bCs/>
          <w:color w:val="auto"/>
          <w:sz w:val="24"/>
          <w:szCs w:val="24"/>
          <w:lang w:val="de-DE"/>
        </w:rPr>
      </w:pPr>
    </w:p>
    <w:p w:rsidR="00CD6276" w:rsidRPr="00457C60" w:rsidRDefault="00CD6276" w:rsidP="00CD6276">
      <w:pPr>
        <w:rPr>
          <w:b/>
          <w:szCs w:val="22"/>
          <w:lang w:val="de-DE"/>
        </w:rPr>
      </w:pPr>
      <w:r w:rsidRPr="00457C60">
        <w:rPr>
          <w:b/>
        </w:rPr>
        <w:t xml:space="preserve">Smart Fusion: hochwertige LED-Beleuchtung und mobile Konnektivität in einem </w:t>
      </w:r>
      <w:proofErr w:type="spellStart"/>
      <w:r w:rsidRPr="00457C60">
        <w:rPr>
          <w:b/>
        </w:rPr>
        <w:t>Straßenleuchtenmast</w:t>
      </w:r>
      <w:proofErr w:type="spellEnd"/>
    </w:p>
    <w:p w:rsidR="00CD6276" w:rsidRPr="00CD6276" w:rsidRDefault="00CD6276" w:rsidP="00CD6276">
      <w:pPr>
        <w:rPr>
          <w:lang w:val="de-DE"/>
        </w:rPr>
      </w:pPr>
      <w:r w:rsidRPr="00CD6276">
        <w:rPr>
          <w:lang w:val="de-DE"/>
        </w:rPr>
        <w:t xml:space="preserve">Vor weniger als einem Monat stellten Philips </w:t>
      </w:r>
      <w:proofErr w:type="spellStart"/>
      <w:r w:rsidRPr="00CD6276">
        <w:rPr>
          <w:lang w:val="de-DE"/>
        </w:rPr>
        <w:t>Lighting</w:t>
      </w:r>
      <w:proofErr w:type="spellEnd"/>
      <w:r w:rsidRPr="00CD6276">
        <w:rPr>
          <w:lang w:val="de-DE"/>
        </w:rPr>
        <w:t xml:space="preserve"> und American Tower Corporation ihr erstes </w:t>
      </w:r>
      <w:r w:rsidRPr="00CD6276">
        <w:rPr>
          <w:b/>
          <w:lang w:val="de-DE"/>
        </w:rPr>
        <w:t>Smart-Fusion-</w:t>
      </w:r>
      <w:r w:rsidRPr="00CD6276">
        <w:rPr>
          <w:lang w:val="de-DE"/>
        </w:rPr>
        <w:t xml:space="preserve">Projekt in den Vereinigten Staaten vor. Die Unternehmen haben einen ästhetisch gestalteten Lichtmast entwickelt, der hochwertige, energieeffiziente LED-Straßenbeleuchtung und die Infrastruktur für Breitband-Konnektivität zur Unterstützung der Dienste von mehreren Mobilfunkbetreibern in einem einzigen Produkt vereint. Der LED </w:t>
      </w:r>
      <w:r w:rsidRPr="00CD6276">
        <w:rPr>
          <w:b/>
          <w:lang w:val="de-DE"/>
        </w:rPr>
        <w:t>Smart Fusion Lichtmast</w:t>
      </w:r>
      <w:r w:rsidRPr="00CD6276">
        <w:rPr>
          <w:lang w:val="de-DE"/>
        </w:rPr>
        <w:t xml:space="preserve"> ist für die Beleuchtung von Straßen und Parkplätzen vorg</w:t>
      </w:r>
      <w:bookmarkStart w:id="2" w:name="_GoBack"/>
      <w:bookmarkEnd w:id="2"/>
      <w:r w:rsidRPr="00CD6276">
        <w:rPr>
          <w:lang w:val="de-DE"/>
        </w:rPr>
        <w:t xml:space="preserve">esehen und verbessert den drahtlosen Breitband-Zugang in dicht besiedelten städtischen Gebieten. Die hochwertige und steuerbare LED-Beleuchtung ermöglicht im Vergleich zu herkömmlicher Beleuchtung Energieeinsparungen von bis zu 50 Prozent. Die Stadt Huntington Beach in Kalifornien hat als erste Stadt </w:t>
      </w:r>
      <w:hyperlink r:id="rId12" w:history="1">
        <w:r w:rsidRPr="00C546F5">
          <w:rPr>
            <w:rStyle w:val="Hyperlink"/>
            <w:lang w:val="de-DE"/>
          </w:rPr>
          <w:t>200 Smart Fusion Lichtmasten installiert</w:t>
        </w:r>
      </w:hyperlink>
      <w:r w:rsidRPr="00CD6276">
        <w:rPr>
          <w:lang w:val="de-DE"/>
        </w:rPr>
        <w:t xml:space="preserve">. </w:t>
      </w:r>
    </w:p>
    <w:p w:rsidR="00CD6276" w:rsidRPr="00CD6276" w:rsidRDefault="00CD6276" w:rsidP="00CD6276">
      <w:pPr>
        <w:rPr>
          <w:b/>
          <w:highlight w:val="yellow"/>
          <w:lang w:val="de-DE"/>
        </w:rPr>
      </w:pPr>
    </w:p>
    <w:p w:rsidR="00CD6276" w:rsidRPr="00C546F5" w:rsidRDefault="00CD6276" w:rsidP="00CD6276">
      <w:pPr>
        <w:rPr>
          <w:b/>
          <w:szCs w:val="22"/>
          <w:lang w:val="de-DE"/>
        </w:rPr>
      </w:pPr>
      <w:r w:rsidRPr="00C546F5">
        <w:rPr>
          <w:b/>
          <w:szCs w:val="22"/>
          <w:lang w:val="de-DE"/>
        </w:rPr>
        <w:t xml:space="preserve">Schnellere Umstellung auf LED </w:t>
      </w:r>
    </w:p>
    <w:p w:rsidR="00CD6276" w:rsidRPr="00CD6276" w:rsidRDefault="00CD6276" w:rsidP="00CD6276">
      <w:pPr>
        <w:rPr>
          <w:b/>
          <w:lang w:val="de-DE"/>
        </w:rPr>
      </w:pPr>
      <w:r w:rsidRPr="00CD6276">
        <w:rPr>
          <w:lang w:val="de-DE"/>
        </w:rPr>
        <w:t xml:space="preserve">Philips </w:t>
      </w:r>
      <w:proofErr w:type="spellStart"/>
      <w:r w:rsidRPr="00CD6276">
        <w:rPr>
          <w:lang w:val="de-DE"/>
        </w:rPr>
        <w:t>Lighting</w:t>
      </w:r>
      <w:proofErr w:type="spellEnd"/>
      <w:r w:rsidRPr="00CD6276">
        <w:rPr>
          <w:lang w:val="de-DE"/>
        </w:rPr>
        <w:t xml:space="preserve"> hat kürzlich </w:t>
      </w:r>
      <w:hyperlink r:id="rId13" w:history="1">
        <w:r w:rsidRPr="00CD6276">
          <w:rPr>
            <w:rStyle w:val="Hyperlink"/>
            <w:lang w:val="de-DE"/>
          </w:rPr>
          <w:t>zwei Inno</w:t>
        </w:r>
        <w:r w:rsidRPr="00CD6276">
          <w:rPr>
            <w:rStyle w:val="Hyperlink"/>
            <w:lang w:val="de-DE"/>
          </w:rPr>
          <w:t>v</w:t>
        </w:r>
        <w:r w:rsidRPr="00CD6276">
          <w:rPr>
            <w:rStyle w:val="Hyperlink"/>
            <w:lang w:val="de-DE"/>
          </w:rPr>
          <w:t>a</w:t>
        </w:r>
        <w:r w:rsidRPr="00CD6276">
          <w:rPr>
            <w:rStyle w:val="Hyperlink"/>
            <w:lang w:val="de-DE"/>
          </w:rPr>
          <w:t>t</w:t>
        </w:r>
        <w:r w:rsidRPr="00CD6276">
          <w:rPr>
            <w:rStyle w:val="Hyperlink"/>
            <w:lang w:val="de-DE"/>
          </w:rPr>
          <w:t>ionen</w:t>
        </w:r>
      </w:hyperlink>
      <w:r w:rsidRPr="00CD6276">
        <w:rPr>
          <w:lang w:val="de-DE"/>
        </w:rPr>
        <w:t xml:space="preserve"> angekündigt, die die Umstellung auf LED-Beleuchtung noch einfacher machen: </w:t>
      </w:r>
      <w:r w:rsidRPr="00CD6276">
        <w:rPr>
          <w:b/>
          <w:bCs/>
          <w:lang w:val="de-DE"/>
        </w:rPr>
        <w:t xml:space="preserve">Philips </w:t>
      </w:r>
      <w:proofErr w:type="spellStart"/>
      <w:r w:rsidRPr="00CD6276">
        <w:rPr>
          <w:b/>
          <w:bCs/>
          <w:lang w:val="de-DE"/>
        </w:rPr>
        <w:t>TrueForce</w:t>
      </w:r>
      <w:proofErr w:type="spellEnd"/>
      <w:r w:rsidRPr="00CD6276">
        <w:rPr>
          <w:b/>
          <w:bCs/>
          <w:lang w:val="de-DE"/>
        </w:rPr>
        <w:t xml:space="preserve"> LED Road</w:t>
      </w:r>
      <w:r w:rsidRPr="00CD6276">
        <w:rPr>
          <w:lang w:val="de-DE"/>
        </w:rPr>
        <w:t xml:space="preserve"> und </w:t>
      </w:r>
      <w:r w:rsidRPr="00CD6276">
        <w:rPr>
          <w:b/>
          <w:bCs/>
          <w:lang w:val="de-DE"/>
        </w:rPr>
        <w:t xml:space="preserve">Philips </w:t>
      </w:r>
      <w:proofErr w:type="spellStart"/>
      <w:r w:rsidRPr="00CD6276">
        <w:rPr>
          <w:b/>
          <w:bCs/>
          <w:lang w:val="de-DE"/>
        </w:rPr>
        <w:t>CorePro</w:t>
      </w:r>
      <w:proofErr w:type="spellEnd"/>
      <w:r w:rsidRPr="00CD6276">
        <w:rPr>
          <w:b/>
          <w:bCs/>
          <w:lang w:val="de-DE"/>
        </w:rPr>
        <w:t xml:space="preserve"> </w:t>
      </w:r>
      <w:proofErr w:type="spellStart"/>
      <w:r w:rsidRPr="00CD6276">
        <w:rPr>
          <w:b/>
          <w:bCs/>
          <w:lang w:val="de-DE"/>
        </w:rPr>
        <w:t>LEDtube</w:t>
      </w:r>
      <w:proofErr w:type="spellEnd"/>
      <w:r w:rsidRPr="00CD6276">
        <w:rPr>
          <w:b/>
          <w:bCs/>
          <w:lang w:val="de-DE"/>
        </w:rPr>
        <w:t xml:space="preserve"> Universal T8. </w:t>
      </w:r>
      <w:r w:rsidRPr="00CD6276">
        <w:rPr>
          <w:lang w:val="de-DE"/>
        </w:rPr>
        <w:t xml:space="preserve">Philips </w:t>
      </w:r>
      <w:proofErr w:type="spellStart"/>
      <w:r w:rsidRPr="00CD6276">
        <w:rPr>
          <w:lang w:val="de-DE"/>
        </w:rPr>
        <w:t>TrueForce</w:t>
      </w:r>
      <w:proofErr w:type="spellEnd"/>
      <w:r w:rsidRPr="00CD6276">
        <w:rPr>
          <w:lang w:val="de-DE"/>
        </w:rPr>
        <w:t xml:space="preserve"> LED Road</w:t>
      </w:r>
      <w:r w:rsidRPr="00CD6276">
        <w:rPr>
          <w:b/>
          <w:bCs/>
          <w:lang w:val="de-DE"/>
        </w:rPr>
        <w:t xml:space="preserve"> </w:t>
      </w:r>
      <w:r w:rsidRPr="00CD6276">
        <w:rPr>
          <w:lang w:val="de-DE"/>
        </w:rPr>
        <w:t xml:space="preserve">ist eine SON-T LED-Retrofitlösung für die Straßenbeleuchtung, mit der bestehende Installationen leicht auf LED umgerüstet werden können, ohne die Leuchte ersetzen zu müssen. Philips </w:t>
      </w:r>
      <w:proofErr w:type="spellStart"/>
      <w:r w:rsidRPr="00CD6276">
        <w:rPr>
          <w:lang w:val="de-DE"/>
        </w:rPr>
        <w:t>CorePro</w:t>
      </w:r>
      <w:proofErr w:type="spellEnd"/>
      <w:r w:rsidRPr="00CD6276">
        <w:rPr>
          <w:lang w:val="de-DE"/>
        </w:rPr>
        <w:t xml:space="preserve"> </w:t>
      </w:r>
      <w:proofErr w:type="spellStart"/>
      <w:r w:rsidRPr="00CD6276">
        <w:rPr>
          <w:lang w:val="de-DE"/>
        </w:rPr>
        <w:t>LEDtube</w:t>
      </w:r>
      <w:proofErr w:type="spellEnd"/>
      <w:r w:rsidRPr="00CD6276">
        <w:rPr>
          <w:lang w:val="de-DE"/>
        </w:rPr>
        <w:t xml:space="preserve"> Universal T8 ist die Bezeichnung einer bahnbrechenden Reihe erschwinglicher LED-Röhrenlampen für der Großhandel und macht den Austausch von Leuchtstofflampen so einfach wie nie.</w:t>
      </w:r>
    </w:p>
    <w:p w:rsidR="00CD6276" w:rsidRPr="00CD6276" w:rsidRDefault="00CD6276" w:rsidP="00CD6276">
      <w:pPr>
        <w:rPr>
          <w:lang w:val="de-DE"/>
        </w:rPr>
      </w:pPr>
    </w:p>
    <w:p w:rsidR="00CD6276" w:rsidRPr="00CD6276" w:rsidRDefault="00CD6276" w:rsidP="00CD6276">
      <w:pPr>
        <w:rPr>
          <w:lang w:val="de-DE"/>
        </w:rPr>
      </w:pPr>
      <w:r w:rsidRPr="00CD6276">
        <w:rPr>
          <w:lang w:val="de-DE"/>
        </w:rPr>
        <w:t xml:space="preserve">Ferner hat das Unternehmen eine </w:t>
      </w:r>
      <w:hyperlink r:id="rId14" w:history="1">
        <w:r w:rsidRPr="00CD6276">
          <w:rPr>
            <w:rStyle w:val="Hyperlink"/>
            <w:lang w:val="de-DE"/>
          </w:rPr>
          <w:t>neue LED-Lampenkollektion</w:t>
        </w:r>
      </w:hyperlink>
      <w:r w:rsidRPr="00CD6276">
        <w:rPr>
          <w:lang w:val="de-DE"/>
        </w:rPr>
        <w:t xml:space="preserve"> vorgestellt. Die</w:t>
      </w:r>
      <w:r w:rsidRPr="00CD6276">
        <w:rPr>
          <w:i/>
          <w:lang w:val="de-DE"/>
        </w:rPr>
        <w:t xml:space="preserve"> </w:t>
      </w:r>
      <w:r w:rsidRPr="00CD6276">
        <w:rPr>
          <w:b/>
          <w:lang w:val="de-DE"/>
        </w:rPr>
        <w:t xml:space="preserve">Philips </w:t>
      </w:r>
      <w:proofErr w:type="spellStart"/>
      <w:r w:rsidRPr="00CD6276">
        <w:rPr>
          <w:b/>
          <w:lang w:val="de-DE"/>
        </w:rPr>
        <w:t>Deco</w:t>
      </w:r>
      <w:proofErr w:type="spellEnd"/>
      <w:r w:rsidRPr="00CD6276">
        <w:rPr>
          <w:b/>
          <w:lang w:val="de-DE"/>
        </w:rPr>
        <w:t xml:space="preserve"> LED</w:t>
      </w:r>
      <w:r w:rsidRPr="00CD6276">
        <w:rPr>
          <w:lang w:val="de-DE"/>
        </w:rPr>
        <w:t xml:space="preserve"> Kollektion ist auf den Trend zur Beleuchtung im Industriestil abgestimmt und umfasst stark stilisierte, riesige Filament-LED-Lampen, die ohne </w:t>
      </w:r>
      <w:proofErr w:type="spellStart"/>
      <w:r w:rsidRPr="00CD6276">
        <w:rPr>
          <w:lang w:val="de-DE"/>
        </w:rPr>
        <w:t>Leuchtenschirm</w:t>
      </w:r>
      <w:proofErr w:type="spellEnd"/>
      <w:r w:rsidRPr="00CD6276">
        <w:rPr>
          <w:lang w:val="de-DE"/>
        </w:rPr>
        <w:t xml:space="preserve"> besonders gut zur Geltung kommen. Die neue </w:t>
      </w:r>
      <w:r w:rsidRPr="00CD6276">
        <w:rPr>
          <w:b/>
          <w:lang w:val="de-DE"/>
        </w:rPr>
        <w:t xml:space="preserve">Philips </w:t>
      </w:r>
      <w:proofErr w:type="spellStart"/>
      <w:r w:rsidRPr="00CD6276">
        <w:rPr>
          <w:b/>
          <w:lang w:val="de-DE"/>
        </w:rPr>
        <w:t>Deco</w:t>
      </w:r>
      <w:proofErr w:type="spellEnd"/>
      <w:r w:rsidRPr="00CD6276">
        <w:rPr>
          <w:b/>
          <w:lang w:val="de-DE"/>
        </w:rPr>
        <w:t xml:space="preserve"> LED </w:t>
      </w:r>
      <w:r w:rsidR="00F001A8">
        <w:rPr>
          <w:b/>
          <w:lang w:val="de-DE"/>
        </w:rPr>
        <w:t>G</w:t>
      </w:r>
      <w:r w:rsidRPr="00CD6276">
        <w:rPr>
          <w:b/>
          <w:lang w:val="de-DE"/>
        </w:rPr>
        <w:t xml:space="preserve">iant </w:t>
      </w:r>
      <w:r w:rsidR="00F001A8">
        <w:rPr>
          <w:b/>
          <w:lang w:val="de-DE"/>
        </w:rPr>
        <w:t>M</w:t>
      </w:r>
      <w:r w:rsidRPr="00CD6276">
        <w:rPr>
          <w:b/>
          <w:lang w:val="de-DE"/>
        </w:rPr>
        <w:t>odern</w:t>
      </w:r>
      <w:r w:rsidRPr="00CD6276">
        <w:rPr>
          <w:lang w:val="de-DE"/>
        </w:rPr>
        <w:t xml:space="preserve"> zeichnet sich durch ihr einzigartiges, schlankes Design aus, das sich perfekt für jedes Haus mit einem Industrial-Chic-Feeling eignet. Die rauchgraue Riesen-LED-Lampe in Kolbenform mit dünne</w:t>
      </w:r>
      <w:r w:rsidR="00F001A8">
        <w:rPr>
          <w:lang w:val="de-DE"/>
        </w:rPr>
        <w:t>n</w:t>
      </w:r>
      <w:r w:rsidRPr="00CD6276">
        <w:rPr>
          <w:lang w:val="de-DE"/>
        </w:rPr>
        <w:t>, vertikale</w:t>
      </w:r>
      <w:r w:rsidR="00F001A8">
        <w:rPr>
          <w:lang w:val="de-DE"/>
        </w:rPr>
        <w:t>n</w:t>
      </w:r>
      <w:r w:rsidRPr="00CD6276">
        <w:rPr>
          <w:lang w:val="de-DE"/>
        </w:rPr>
        <w:t xml:space="preserve"> LED-Filamenten sorgt für ein klares, schnörkelloses Ambiente. Die </w:t>
      </w:r>
      <w:r w:rsidRPr="00CD6276">
        <w:rPr>
          <w:b/>
          <w:lang w:val="de-DE"/>
        </w:rPr>
        <w:t xml:space="preserve">Philips </w:t>
      </w:r>
      <w:proofErr w:type="spellStart"/>
      <w:r w:rsidRPr="00CD6276">
        <w:rPr>
          <w:b/>
          <w:lang w:val="de-DE"/>
        </w:rPr>
        <w:t>Deco</w:t>
      </w:r>
      <w:proofErr w:type="spellEnd"/>
      <w:r w:rsidRPr="00CD6276">
        <w:rPr>
          <w:b/>
          <w:lang w:val="de-DE"/>
        </w:rPr>
        <w:t xml:space="preserve"> LED </w:t>
      </w:r>
      <w:r w:rsidR="00F001A8">
        <w:rPr>
          <w:b/>
          <w:lang w:val="de-DE"/>
        </w:rPr>
        <w:t>G</w:t>
      </w:r>
      <w:r w:rsidRPr="00CD6276">
        <w:rPr>
          <w:b/>
          <w:lang w:val="de-DE"/>
        </w:rPr>
        <w:t xml:space="preserve">iant </w:t>
      </w:r>
      <w:proofErr w:type="spellStart"/>
      <w:r w:rsidR="00F001A8">
        <w:rPr>
          <w:b/>
          <w:lang w:val="de-DE"/>
        </w:rPr>
        <w:t>V</w:t>
      </w:r>
      <w:r w:rsidRPr="00CD6276">
        <w:rPr>
          <w:b/>
          <w:lang w:val="de-DE"/>
        </w:rPr>
        <w:t>intage</w:t>
      </w:r>
      <w:proofErr w:type="spellEnd"/>
      <w:r w:rsidRPr="00CD6276">
        <w:rPr>
          <w:lang w:val="de-DE"/>
        </w:rPr>
        <w:t xml:space="preserve"> kombiniert eine große LED-Lampe in Kolbenform mit einem filigranen, </w:t>
      </w:r>
      <w:proofErr w:type="spellStart"/>
      <w:r w:rsidRPr="00CD6276">
        <w:rPr>
          <w:lang w:val="de-DE"/>
        </w:rPr>
        <w:t>gewendelten</w:t>
      </w:r>
      <w:proofErr w:type="spellEnd"/>
      <w:r w:rsidRPr="00CD6276">
        <w:rPr>
          <w:lang w:val="de-DE"/>
        </w:rPr>
        <w:t xml:space="preserve"> LED-Filament für ein gemütliches und warmes Ambiente. Die neue Philips </w:t>
      </w:r>
      <w:proofErr w:type="spellStart"/>
      <w:r w:rsidRPr="00CD6276">
        <w:rPr>
          <w:lang w:val="de-DE"/>
        </w:rPr>
        <w:t>Deco</w:t>
      </w:r>
      <w:proofErr w:type="spellEnd"/>
      <w:r w:rsidRPr="00CD6276">
        <w:rPr>
          <w:lang w:val="de-DE"/>
        </w:rPr>
        <w:t xml:space="preserve"> LED </w:t>
      </w:r>
      <w:r w:rsidR="00F001A8">
        <w:rPr>
          <w:lang w:val="de-DE"/>
        </w:rPr>
        <w:t>G</w:t>
      </w:r>
      <w:r w:rsidRPr="00CD6276">
        <w:rPr>
          <w:lang w:val="de-DE"/>
        </w:rPr>
        <w:t xml:space="preserve">iant </w:t>
      </w:r>
      <w:proofErr w:type="spellStart"/>
      <w:r w:rsidR="00F001A8">
        <w:rPr>
          <w:lang w:val="de-DE"/>
        </w:rPr>
        <w:t>V</w:t>
      </w:r>
      <w:r w:rsidRPr="00CD6276">
        <w:rPr>
          <w:lang w:val="de-DE"/>
        </w:rPr>
        <w:t>intage</w:t>
      </w:r>
      <w:proofErr w:type="spellEnd"/>
      <w:r w:rsidRPr="00CD6276">
        <w:rPr>
          <w:lang w:val="de-DE"/>
        </w:rPr>
        <w:t xml:space="preserve"> wird ab Mai 2018 in ganz Europa erhältlich sein</w:t>
      </w:r>
      <w:r w:rsidR="00F001A8">
        <w:rPr>
          <w:lang w:val="de-DE"/>
        </w:rPr>
        <w:t>, d</w:t>
      </w:r>
      <w:r w:rsidRPr="00CD6276">
        <w:rPr>
          <w:lang w:val="de-DE"/>
        </w:rPr>
        <w:t xml:space="preserve">ie Philips </w:t>
      </w:r>
      <w:proofErr w:type="spellStart"/>
      <w:r w:rsidRPr="00CD6276">
        <w:rPr>
          <w:lang w:val="de-DE"/>
        </w:rPr>
        <w:t>Deco</w:t>
      </w:r>
      <w:proofErr w:type="spellEnd"/>
      <w:r w:rsidRPr="00CD6276">
        <w:rPr>
          <w:lang w:val="de-DE"/>
        </w:rPr>
        <w:t xml:space="preserve"> LED </w:t>
      </w:r>
      <w:r w:rsidR="00F001A8">
        <w:rPr>
          <w:lang w:val="de-DE"/>
        </w:rPr>
        <w:t>G</w:t>
      </w:r>
      <w:r w:rsidRPr="00CD6276">
        <w:rPr>
          <w:lang w:val="de-DE"/>
        </w:rPr>
        <w:t xml:space="preserve">iant </w:t>
      </w:r>
      <w:r w:rsidR="00F001A8">
        <w:rPr>
          <w:lang w:val="de-DE"/>
        </w:rPr>
        <w:t>M</w:t>
      </w:r>
      <w:r w:rsidRPr="00CD6276">
        <w:rPr>
          <w:lang w:val="de-DE"/>
        </w:rPr>
        <w:t xml:space="preserve">odern </w:t>
      </w:r>
      <w:r w:rsidR="00F001A8">
        <w:rPr>
          <w:lang w:val="de-DE"/>
        </w:rPr>
        <w:t>ab Juli 2018</w:t>
      </w:r>
      <w:r w:rsidRPr="00CD6276">
        <w:rPr>
          <w:lang w:val="de-DE"/>
        </w:rPr>
        <w:t>.</w:t>
      </w:r>
    </w:p>
    <w:p w:rsidR="00CD6276" w:rsidRPr="00CD6276" w:rsidRDefault="00CD6276" w:rsidP="00CD6276">
      <w:pPr>
        <w:rPr>
          <w:lang w:val="de-DE"/>
        </w:rPr>
      </w:pPr>
    </w:p>
    <w:p w:rsidR="00CD6276" w:rsidRPr="00C546F5" w:rsidRDefault="00CD6276" w:rsidP="00CD6276">
      <w:pPr>
        <w:rPr>
          <w:b/>
          <w:szCs w:val="22"/>
          <w:lang w:val="de-DE"/>
        </w:rPr>
      </w:pPr>
      <w:r w:rsidRPr="00C546F5">
        <w:rPr>
          <w:b/>
          <w:szCs w:val="22"/>
          <w:lang w:val="de-DE"/>
        </w:rPr>
        <w:t xml:space="preserve">Philips </w:t>
      </w:r>
      <w:proofErr w:type="spellStart"/>
      <w:r w:rsidRPr="00C546F5">
        <w:rPr>
          <w:b/>
          <w:szCs w:val="22"/>
          <w:lang w:val="de-DE"/>
        </w:rPr>
        <w:t>Hue</w:t>
      </w:r>
      <w:proofErr w:type="spellEnd"/>
      <w:r w:rsidRPr="00C546F5">
        <w:rPr>
          <w:b/>
          <w:szCs w:val="22"/>
          <w:lang w:val="de-DE"/>
        </w:rPr>
        <w:t xml:space="preserve"> für den Außenbereich</w:t>
      </w:r>
    </w:p>
    <w:p w:rsidR="00CD6276" w:rsidRPr="00CD6276" w:rsidRDefault="00CD6276" w:rsidP="00CD6276">
      <w:pPr>
        <w:rPr>
          <w:szCs w:val="22"/>
          <w:lang w:val="de-DE"/>
        </w:rPr>
      </w:pPr>
      <w:r w:rsidRPr="00CD6276">
        <w:rPr>
          <w:lang w:val="de-DE"/>
        </w:rPr>
        <w:t xml:space="preserve">Philips </w:t>
      </w:r>
      <w:proofErr w:type="spellStart"/>
      <w:r w:rsidRPr="00CD6276">
        <w:rPr>
          <w:lang w:val="de-DE"/>
        </w:rPr>
        <w:t>Hue</w:t>
      </w:r>
      <w:proofErr w:type="spellEnd"/>
      <w:r w:rsidRPr="00CD6276">
        <w:rPr>
          <w:lang w:val="de-DE"/>
        </w:rPr>
        <w:t xml:space="preserve">, das weltweit führende vernetzte Beleuchtungssystem für den Wohnbereich, wurde jetzt um neue </w:t>
      </w:r>
      <w:r w:rsidRPr="00CD6276">
        <w:rPr>
          <w:b/>
          <w:lang w:val="de-DE"/>
        </w:rPr>
        <w:t xml:space="preserve">Philips </w:t>
      </w:r>
      <w:proofErr w:type="spellStart"/>
      <w:r w:rsidRPr="00CD6276">
        <w:rPr>
          <w:b/>
          <w:lang w:val="de-DE"/>
        </w:rPr>
        <w:t>Hue</w:t>
      </w:r>
      <w:proofErr w:type="spellEnd"/>
      <w:r w:rsidRPr="00CD6276">
        <w:rPr>
          <w:b/>
          <w:lang w:val="de-DE"/>
        </w:rPr>
        <w:t xml:space="preserve"> </w:t>
      </w:r>
      <w:r w:rsidRPr="00CD6276">
        <w:rPr>
          <w:lang w:val="de-DE"/>
        </w:rPr>
        <w:t xml:space="preserve">Produkte für den Außenbereich ergänzt. Die neuen </w:t>
      </w:r>
      <w:hyperlink r:id="rId15" w:history="1">
        <w:r w:rsidRPr="00CD6276">
          <w:rPr>
            <w:rStyle w:val="Hyperlink"/>
            <w:lang w:val="de-DE"/>
          </w:rPr>
          <w:t>Philips</w:t>
        </w:r>
        <w:r w:rsidRPr="00CD6276">
          <w:rPr>
            <w:rStyle w:val="Hyperlink"/>
            <w:lang w:val="de-DE"/>
          </w:rPr>
          <w:t xml:space="preserve"> </w:t>
        </w:r>
        <w:proofErr w:type="spellStart"/>
        <w:r w:rsidRPr="00CD6276">
          <w:rPr>
            <w:rStyle w:val="Hyperlink"/>
            <w:lang w:val="de-DE"/>
          </w:rPr>
          <w:t>Hue</w:t>
        </w:r>
        <w:proofErr w:type="spellEnd"/>
        <w:r w:rsidRPr="00CD6276">
          <w:rPr>
            <w:rStyle w:val="Hyperlink"/>
            <w:lang w:val="de-DE"/>
          </w:rPr>
          <w:t xml:space="preserve"> Outdoor Produkte</w:t>
        </w:r>
      </w:hyperlink>
      <w:r w:rsidRPr="00CD6276">
        <w:rPr>
          <w:lang w:val="de-DE"/>
        </w:rPr>
        <w:t xml:space="preserve"> umfassen </w:t>
      </w:r>
      <w:proofErr w:type="spellStart"/>
      <w:r w:rsidRPr="00CD6276">
        <w:rPr>
          <w:lang w:val="de-DE"/>
        </w:rPr>
        <w:t>Hue</w:t>
      </w:r>
      <w:proofErr w:type="spellEnd"/>
      <w:r w:rsidRPr="00CD6276">
        <w:rPr>
          <w:lang w:val="de-DE"/>
        </w:rPr>
        <w:t xml:space="preserve"> White Wandleuchten, </w:t>
      </w:r>
      <w:proofErr w:type="spellStart"/>
      <w:r w:rsidRPr="00CD6276">
        <w:rPr>
          <w:lang w:val="de-DE"/>
        </w:rPr>
        <w:t>Hue</w:t>
      </w:r>
      <w:proofErr w:type="spellEnd"/>
      <w:r w:rsidRPr="00CD6276">
        <w:rPr>
          <w:lang w:val="de-DE"/>
        </w:rPr>
        <w:t xml:space="preserve"> White Wege- und Sockelleuchten sowie </w:t>
      </w:r>
      <w:proofErr w:type="spellStart"/>
      <w:r w:rsidRPr="00CD6276">
        <w:rPr>
          <w:lang w:val="de-DE"/>
        </w:rPr>
        <w:t>Hue</w:t>
      </w:r>
      <w:proofErr w:type="spellEnd"/>
      <w:r w:rsidRPr="00CD6276">
        <w:rPr>
          <w:lang w:val="de-DE"/>
        </w:rPr>
        <w:t xml:space="preserve"> White </w:t>
      </w:r>
      <w:proofErr w:type="spellStart"/>
      <w:r w:rsidRPr="00CD6276">
        <w:rPr>
          <w:lang w:val="de-DE"/>
        </w:rPr>
        <w:t>and</w:t>
      </w:r>
      <w:proofErr w:type="spellEnd"/>
      <w:r w:rsidRPr="00CD6276">
        <w:rPr>
          <w:lang w:val="de-DE"/>
        </w:rPr>
        <w:t xml:space="preserve"> Color </w:t>
      </w:r>
      <w:proofErr w:type="spellStart"/>
      <w:r w:rsidRPr="00CD6276">
        <w:rPr>
          <w:lang w:val="de-DE"/>
        </w:rPr>
        <w:t>Ambiance</w:t>
      </w:r>
      <w:proofErr w:type="spellEnd"/>
      <w:r w:rsidRPr="00CD6276">
        <w:rPr>
          <w:lang w:val="de-DE"/>
        </w:rPr>
        <w:t xml:space="preserve"> Spots und Sockelleuchten. </w:t>
      </w:r>
      <w:proofErr w:type="spellStart"/>
      <w:r w:rsidRPr="00CD6276">
        <w:rPr>
          <w:lang w:val="de-DE"/>
        </w:rPr>
        <w:t>Hue</w:t>
      </w:r>
      <w:proofErr w:type="spellEnd"/>
      <w:r w:rsidRPr="00CD6276">
        <w:rPr>
          <w:lang w:val="de-DE"/>
        </w:rPr>
        <w:t xml:space="preserve"> Outdoor bietet den Kunden damit jetzt die Möglichkeit zur Nutzung der </w:t>
      </w:r>
      <w:proofErr w:type="spellStart"/>
      <w:r w:rsidRPr="00CD6276">
        <w:rPr>
          <w:lang w:val="de-DE"/>
        </w:rPr>
        <w:t>Hue</w:t>
      </w:r>
      <w:proofErr w:type="spellEnd"/>
      <w:r w:rsidRPr="00CD6276">
        <w:rPr>
          <w:lang w:val="de-DE"/>
        </w:rPr>
        <w:t xml:space="preserve"> Funktionen auch in Außenbereichen, sei es im Garten, auf der Terrasse oder dem Balkon. Damit kann der Anwender nicht nur eine perfekte Außenbeleuchtungsatmosphäre schaffen, </w:t>
      </w:r>
      <w:r w:rsidRPr="00CD6276">
        <w:rPr>
          <w:lang w:val="de-DE"/>
        </w:rPr>
        <w:lastRenderedPageBreak/>
        <w:t>sondern auch die Sicherheit seiner Wohnumgebung weiter verbessern.</w:t>
      </w:r>
      <w:r w:rsidRPr="00CD6276">
        <w:rPr>
          <w:rFonts w:ascii="centrale_sans_book" w:hAnsi="centrale_sans_book"/>
          <w:color w:val="3C3C3C"/>
          <w:sz w:val="21"/>
          <w:szCs w:val="21"/>
          <w:lang w:val="de-DE"/>
        </w:rPr>
        <w:t xml:space="preserve"> </w:t>
      </w:r>
      <w:r w:rsidRPr="00CD6276">
        <w:rPr>
          <w:lang w:val="de-DE"/>
        </w:rPr>
        <w:t xml:space="preserve">Wie alle Philips </w:t>
      </w:r>
      <w:proofErr w:type="spellStart"/>
      <w:r w:rsidRPr="00CD6276">
        <w:rPr>
          <w:lang w:val="de-DE"/>
        </w:rPr>
        <w:t>Hue</w:t>
      </w:r>
      <w:proofErr w:type="spellEnd"/>
      <w:r w:rsidRPr="00CD6276">
        <w:rPr>
          <w:lang w:val="de-DE"/>
        </w:rPr>
        <w:t xml:space="preserve"> Produkte ist auch die Philips </w:t>
      </w:r>
      <w:proofErr w:type="spellStart"/>
      <w:r w:rsidRPr="00CD6276">
        <w:rPr>
          <w:lang w:val="de-DE"/>
        </w:rPr>
        <w:t>Hue</w:t>
      </w:r>
      <w:proofErr w:type="spellEnd"/>
      <w:r w:rsidRPr="00CD6276">
        <w:rPr>
          <w:lang w:val="de-DE"/>
        </w:rPr>
        <w:t xml:space="preserve"> Outdoor-Reihe vollständig mit dem Philips </w:t>
      </w:r>
      <w:proofErr w:type="spellStart"/>
      <w:r w:rsidRPr="00CD6276">
        <w:rPr>
          <w:lang w:val="de-DE"/>
        </w:rPr>
        <w:t>Hue</w:t>
      </w:r>
      <w:proofErr w:type="spellEnd"/>
      <w:r w:rsidRPr="00CD6276">
        <w:rPr>
          <w:lang w:val="de-DE"/>
        </w:rPr>
        <w:t xml:space="preserve"> Ökosystem kompatibel und funktioniert genauso wie die Leuchten zur Innenbeleuchtung.</w:t>
      </w:r>
    </w:p>
    <w:p w:rsidR="00CD6276" w:rsidRPr="00CD6276" w:rsidRDefault="00CD6276" w:rsidP="00CD6276">
      <w:pPr>
        <w:rPr>
          <w:szCs w:val="22"/>
          <w:lang w:val="de-DE"/>
        </w:rPr>
      </w:pPr>
    </w:p>
    <w:p w:rsidR="00D2642A" w:rsidRPr="00CD6276" w:rsidRDefault="00CD6276" w:rsidP="00CD6276">
      <w:pPr>
        <w:rPr>
          <w:lang w:val="de-DE"/>
        </w:rPr>
      </w:pPr>
      <w:r w:rsidRPr="00CD6276">
        <w:rPr>
          <w:lang w:val="de-DE"/>
        </w:rPr>
        <w:t xml:space="preserve">Philips </w:t>
      </w:r>
      <w:proofErr w:type="spellStart"/>
      <w:r w:rsidRPr="00CD6276">
        <w:rPr>
          <w:lang w:val="de-DE"/>
        </w:rPr>
        <w:t>Lighting</w:t>
      </w:r>
      <w:proofErr w:type="spellEnd"/>
      <w:r w:rsidRPr="00CD6276">
        <w:rPr>
          <w:lang w:val="de-DE"/>
        </w:rPr>
        <w:t xml:space="preserve"> stellte außerdem drei neue ‚</w:t>
      </w:r>
      <w:proofErr w:type="spellStart"/>
      <w:r w:rsidRPr="00CD6276">
        <w:rPr>
          <w:lang w:val="de-DE"/>
        </w:rPr>
        <w:t>Friends</w:t>
      </w:r>
      <w:proofErr w:type="spellEnd"/>
      <w:r w:rsidRPr="00CD6276">
        <w:rPr>
          <w:lang w:val="de-DE"/>
        </w:rPr>
        <w:t xml:space="preserve"> </w:t>
      </w:r>
      <w:proofErr w:type="spellStart"/>
      <w:r w:rsidRPr="00CD6276">
        <w:rPr>
          <w:lang w:val="de-DE"/>
        </w:rPr>
        <w:t>of</w:t>
      </w:r>
      <w:proofErr w:type="spellEnd"/>
      <w:r w:rsidRPr="00CD6276">
        <w:rPr>
          <w:lang w:val="de-DE"/>
        </w:rPr>
        <w:t xml:space="preserve"> </w:t>
      </w:r>
      <w:proofErr w:type="spellStart"/>
      <w:r w:rsidRPr="00CD6276">
        <w:rPr>
          <w:lang w:val="de-DE"/>
        </w:rPr>
        <w:t>Hue</w:t>
      </w:r>
      <w:proofErr w:type="spellEnd"/>
      <w:r w:rsidRPr="00CD6276">
        <w:rPr>
          <w:lang w:val="de-DE"/>
        </w:rPr>
        <w:t xml:space="preserve">’-Partner vor. Sie bieten den Konsumenten </w:t>
      </w:r>
      <w:proofErr w:type="spellStart"/>
      <w:r w:rsidRPr="00CD6276">
        <w:rPr>
          <w:lang w:val="de-DE"/>
        </w:rPr>
        <w:t>Hue</w:t>
      </w:r>
      <w:proofErr w:type="spellEnd"/>
      <w:r w:rsidRPr="00CD6276">
        <w:rPr>
          <w:lang w:val="de-DE"/>
        </w:rPr>
        <w:t xml:space="preserve">-kompatible Wandschalter in den unterschiedlichsten Ausführungen an, um damit traditionell aussehende Wandschalter zu intelligenten Steuerungen für Philips </w:t>
      </w:r>
      <w:proofErr w:type="spellStart"/>
      <w:r w:rsidRPr="00CD6276">
        <w:rPr>
          <w:lang w:val="de-DE"/>
        </w:rPr>
        <w:t>Hue</w:t>
      </w:r>
      <w:proofErr w:type="spellEnd"/>
      <w:r w:rsidRPr="00CD6276">
        <w:rPr>
          <w:lang w:val="de-DE"/>
        </w:rPr>
        <w:t xml:space="preserve"> </w:t>
      </w:r>
      <w:r w:rsidR="00B925E8">
        <w:rPr>
          <w:lang w:val="de-DE"/>
        </w:rPr>
        <w:t xml:space="preserve">zu </w:t>
      </w:r>
      <w:r w:rsidRPr="00CD6276">
        <w:rPr>
          <w:lang w:val="de-DE"/>
        </w:rPr>
        <w:t>machen. Die neuen ‚</w:t>
      </w:r>
      <w:proofErr w:type="spellStart"/>
      <w:r w:rsidRPr="00CD6276">
        <w:rPr>
          <w:lang w:val="de-DE"/>
        </w:rPr>
        <w:t>Friends</w:t>
      </w:r>
      <w:proofErr w:type="spellEnd"/>
      <w:r w:rsidRPr="00CD6276">
        <w:rPr>
          <w:lang w:val="de-DE"/>
        </w:rPr>
        <w:t xml:space="preserve"> </w:t>
      </w:r>
      <w:proofErr w:type="spellStart"/>
      <w:r w:rsidRPr="00CD6276">
        <w:rPr>
          <w:lang w:val="de-DE"/>
        </w:rPr>
        <w:t>of</w:t>
      </w:r>
      <w:proofErr w:type="spellEnd"/>
      <w:r w:rsidRPr="00CD6276">
        <w:rPr>
          <w:lang w:val="de-DE"/>
        </w:rPr>
        <w:t xml:space="preserve"> </w:t>
      </w:r>
      <w:proofErr w:type="spellStart"/>
      <w:r w:rsidRPr="00CD6276">
        <w:rPr>
          <w:lang w:val="de-DE"/>
        </w:rPr>
        <w:t>Hue</w:t>
      </w:r>
      <w:proofErr w:type="spellEnd"/>
      <w:r w:rsidRPr="00CD6276">
        <w:rPr>
          <w:lang w:val="de-DE"/>
        </w:rPr>
        <w:t xml:space="preserve">‘-Partner sind führende europäische Hersteller von Beleuchtungssteuerungen: </w:t>
      </w:r>
      <w:r w:rsidRPr="00CD6276">
        <w:rPr>
          <w:b/>
          <w:szCs w:val="22"/>
          <w:lang w:val="de-DE"/>
        </w:rPr>
        <w:t>Feller</w:t>
      </w:r>
      <w:r w:rsidRPr="00CD6276">
        <w:rPr>
          <w:lang w:val="de-DE"/>
        </w:rPr>
        <w:t xml:space="preserve">, </w:t>
      </w:r>
      <w:r w:rsidRPr="00CD6276">
        <w:rPr>
          <w:b/>
          <w:szCs w:val="22"/>
          <w:lang w:val="de-DE"/>
        </w:rPr>
        <w:t>Niko</w:t>
      </w:r>
      <w:r w:rsidRPr="00CD6276">
        <w:rPr>
          <w:lang w:val="de-DE"/>
        </w:rPr>
        <w:t xml:space="preserve"> und </w:t>
      </w:r>
      <w:proofErr w:type="spellStart"/>
      <w:r w:rsidRPr="00CD6276">
        <w:rPr>
          <w:b/>
          <w:szCs w:val="22"/>
          <w:lang w:val="de-DE"/>
        </w:rPr>
        <w:t>Vimar</w:t>
      </w:r>
      <w:proofErr w:type="spellEnd"/>
      <w:r w:rsidRPr="00CD6276">
        <w:rPr>
          <w:lang w:val="de-DE"/>
        </w:rPr>
        <w:t>.</w:t>
      </w:r>
    </w:p>
    <w:p w:rsidR="00D2642A" w:rsidRPr="00CD6276" w:rsidRDefault="00D2642A" w:rsidP="00D2642A">
      <w:pPr>
        <w:rPr>
          <w:lang w:val="de-DE"/>
        </w:rPr>
      </w:pPr>
    </w:p>
    <w:p w:rsidR="003A09C9" w:rsidRPr="00CD6276" w:rsidRDefault="003A09C9" w:rsidP="003A09C9">
      <w:pPr>
        <w:rPr>
          <w:rFonts w:cs="Calibri"/>
          <w:b/>
          <w:szCs w:val="22"/>
          <w:lang w:val="de-DE"/>
        </w:rPr>
      </w:pPr>
      <w:r w:rsidRPr="00CD6276">
        <w:rPr>
          <w:rFonts w:cs="Calibri"/>
          <w:b/>
          <w:szCs w:val="22"/>
          <w:lang w:val="de-DE"/>
        </w:rPr>
        <w:t>Weitere Informationen für Journalisten:</w:t>
      </w:r>
    </w:p>
    <w:p w:rsidR="003A09C9" w:rsidRPr="00CD6276" w:rsidRDefault="003A09C9" w:rsidP="003A09C9">
      <w:pPr>
        <w:rPr>
          <w:rFonts w:cs="Calibri"/>
          <w:szCs w:val="22"/>
          <w:lang w:val="de-DE"/>
        </w:rPr>
      </w:pPr>
      <w:r w:rsidRPr="00CD6276">
        <w:rPr>
          <w:rFonts w:cs="Calibri"/>
          <w:szCs w:val="22"/>
          <w:lang w:val="de-DE"/>
        </w:rPr>
        <w:t>Bernd Glaser</w:t>
      </w:r>
    </w:p>
    <w:p w:rsidR="003A09C9" w:rsidRPr="00CD6276" w:rsidRDefault="003A09C9" w:rsidP="003A09C9">
      <w:pPr>
        <w:rPr>
          <w:rFonts w:cs="Calibri"/>
          <w:szCs w:val="22"/>
          <w:lang w:val="de-DE"/>
        </w:rPr>
      </w:pPr>
      <w:r w:rsidRPr="00CD6276">
        <w:rPr>
          <w:rFonts w:cs="Calibri"/>
          <w:szCs w:val="22"/>
          <w:lang w:val="de-DE"/>
        </w:rPr>
        <w:t>Pressesprecher</w:t>
      </w:r>
    </w:p>
    <w:p w:rsidR="003A09C9" w:rsidRPr="00CD6276" w:rsidRDefault="003A09C9" w:rsidP="003A09C9">
      <w:pPr>
        <w:pStyle w:val="Textkrper"/>
        <w:ind w:right="0"/>
        <w:rPr>
          <w:rFonts w:ascii="Calibri" w:hAnsi="Calibri"/>
          <w:bCs/>
          <w:sz w:val="22"/>
          <w:szCs w:val="22"/>
          <w:lang w:val="de-DE"/>
        </w:rPr>
      </w:pPr>
      <w:r w:rsidRPr="00CD6276">
        <w:rPr>
          <w:rFonts w:ascii="Calibri" w:hAnsi="Calibri"/>
          <w:bCs/>
          <w:sz w:val="22"/>
          <w:szCs w:val="22"/>
          <w:lang w:val="de-DE"/>
        </w:rPr>
        <w:t xml:space="preserve">Philips </w:t>
      </w:r>
      <w:proofErr w:type="spellStart"/>
      <w:r w:rsidRPr="00CD6276">
        <w:rPr>
          <w:rFonts w:ascii="Calibri" w:hAnsi="Calibri"/>
          <w:bCs/>
          <w:sz w:val="22"/>
          <w:szCs w:val="22"/>
          <w:lang w:val="de-DE"/>
        </w:rPr>
        <w:t>Lighting</w:t>
      </w:r>
      <w:proofErr w:type="spellEnd"/>
      <w:r w:rsidRPr="00CD6276">
        <w:rPr>
          <w:rFonts w:ascii="Calibri" w:hAnsi="Calibri"/>
          <w:bCs/>
          <w:sz w:val="22"/>
          <w:szCs w:val="22"/>
          <w:lang w:val="de-DE"/>
        </w:rPr>
        <w:t xml:space="preserve"> GmbH, Röntgenstraße 22, 22335 Hamburg</w:t>
      </w:r>
    </w:p>
    <w:p w:rsidR="003A09C9" w:rsidRPr="00CD6276" w:rsidRDefault="003A09C9" w:rsidP="003A09C9">
      <w:pPr>
        <w:rPr>
          <w:rFonts w:cs="Calibri"/>
          <w:szCs w:val="22"/>
          <w:lang w:val="de-DE"/>
        </w:rPr>
      </w:pPr>
      <w:r w:rsidRPr="00CD6276">
        <w:rPr>
          <w:rFonts w:cs="Calibri"/>
          <w:szCs w:val="22"/>
          <w:lang w:val="de-DE"/>
        </w:rPr>
        <w:t>Tel: +49 (0) 160 96 32 71 83</w:t>
      </w:r>
    </w:p>
    <w:p w:rsidR="003A09C9" w:rsidRPr="00CD6276" w:rsidRDefault="003A09C9" w:rsidP="003A09C9">
      <w:pPr>
        <w:rPr>
          <w:rStyle w:val="Hyperlink"/>
          <w:szCs w:val="22"/>
          <w:lang w:val="de-DE"/>
        </w:rPr>
      </w:pPr>
      <w:r w:rsidRPr="00CD6276">
        <w:rPr>
          <w:szCs w:val="22"/>
          <w:lang w:val="de-DE"/>
        </w:rPr>
        <w:t xml:space="preserve">E-Mail: </w:t>
      </w:r>
      <w:hyperlink r:id="rId16" w:history="1">
        <w:r w:rsidRPr="00CD6276">
          <w:rPr>
            <w:rStyle w:val="Hyperlink"/>
            <w:szCs w:val="22"/>
            <w:lang w:val="de-DE"/>
          </w:rPr>
          <w:t>bernd.glaser@philips.com</w:t>
        </w:r>
      </w:hyperlink>
    </w:p>
    <w:p w:rsidR="003A09C9" w:rsidRPr="00CD6276" w:rsidRDefault="003A09C9" w:rsidP="003A09C9">
      <w:pPr>
        <w:rPr>
          <w:rFonts w:asciiTheme="minorHAnsi" w:hAnsiTheme="minorHAnsi" w:cstheme="minorHAnsi"/>
          <w:szCs w:val="22"/>
          <w:lang w:val="de-DE"/>
        </w:rPr>
      </w:pPr>
    </w:p>
    <w:p w:rsidR="003A09C9" w:rsidRPr="00CD6276" w:rsidRDefault="003A09C9" w:rsidP="00A20607">
      <w:pPr>
        <w:rPr>
          <w:rFonts w:asciiTheme="minorHAnsi" w:hAnsiTheme="minorHAnsi" w:cstheme="minorHAnsi"/>
          <w:szCs w:val="22"/>
          <w:lang w:val="de-DE"/>
        </w:rPr>
      </w:pPr>
      <w:r w:rsidRPr="00CD6276">
        <w:rPr>
          <w:rFonts w:asciiTheme="minorHAnsi" w:hAnsiTheme="minorHAnsi" w:cstheme="minorHAnsi"/>
          <w:b/>
          <w:bCs/>
          <w:iCs/>
          <w:szCs w:val="22"/>
          <w:lang w:val="de-DE"/>
        </w:rPr>
        <w:t xml:space="preserve">Über Philips </w:t>
      </w:r>
      <w:proofErr w:type="spellStart"/>
      <w:r w:rsidRPr="00CD6276">
        <w:rPr>
          <w:rFonts w:asciiTheme="minorHAnsi" w:hAnsiTheme="minorHAnsi" w:cstheme="minorHAnsi"/>
          <w:b/>
          <w:bCs/>
          <w:iCs/>
          <w:szCs w:val="22"/>
          <w:lang w:val="de-DE"/>
        </w:rPr>
        <w:t>Lighting</w:t>
      </w:r>
      <w:proofErr w:type="spellEnd"/>
    </w:p>
    <w:p w:rsidR="00BA28D1" w:rsidRPr="000C4F4C" w:rsidRDefault="003A09C9" w:rsidP="00A20607">
      <w:pPr>
        <w:rPr>
          <w:rStyle w:val="p-body-copy-02"/>
          <w:lang w:val="de-DE"/>
        </w:rPr>
      </w:pPr>
      <w:r w:rsidRPr="00CD6276">
        <w:rPr>
          <w:rStyle w:val="p-body-copy-02"/>
          <w:szCs w:val="22"/>
          <w:lang w:val="de-DE"/>
        </w:rPr>
        <w:t xml:space="preserve">Philips </w:t>
      </w:r>
      <w:proofErr w:type="spellStart"/>
      <w:r w:rsidRPr="00CD6276">
        <w:rPr>
          <w:rStyle w:val="p-body-copy-02"/>
          <w:szCs w:val="22"/>
          <w:lang w:val="de-DE"/>
        </w:rPr>
        <w:t>Lighting</w:t>
      </w:r>
      <w:proofErr w:type="spellEnd"/>
      <w:r w:rsidRPr="00CD6276">
        <w:rPr>
          <w:rStyle w:val="p-body-copy-02"/>
          <w:szCs w:val="22"/>
          <w:lang w:val="de-DE"/>
        </w:rPr>
        <w:t xml:space="preserve"> (Euronext</w:t>
      </w:r>
      <w:r w:rsidR="009175B4" w:rsidRPr="00CD6276">
        <w:rPr>
          <w:rStyle w:val="p-body-copy-02"/>
          <w:szCs w:val="22"/>
          <w:lang w:val="de-DE"/>
        </w:rPr>
        <w:t>:</w:t>
      </w:r>
      <w:r w:rsidRPr="00CD6276">
        <w:rPr>
          <w:rStyle w:val="p-body-copy-02"/>
          <w:szCs w:val="22"/>
          <w:lang w:val="de-DE"/>
        </w:rPr>
        <w:t xml:space="preserve"> LIGHT) ist </w:t>
      </w:r>
      <w:r w:rsidR="009175B4" w:rsidRPr="00CD6276">
        <w:rPr>
          <w:rStyle w:val="p-body-copy-02"/>
          <w:szCs w:val="22"/>
          <w:lang w:val="de-DE"/>
        </w:rPr>
        <w:t>der</w:t>
      </w:r>
      <w:r w:rsidRPr="00CD6276">
        <w:rPr>
          <w:rStyle w:val="p-body-copy-02"/>
          <w:szCs w:val="22"/>
          <w:lang w:val="de-DE"/>
        </w:rPr>
        <w:t xml:space="preserve"> weltweit führende Anbieter von Beleuchtungsprodukten, -systemen sowie -services. Das Unternehmen kombiniert seine Erkenntnisse um die positive Wirkung von Licht auf Menschen mit einer umfassenden Technologiekompetenz für innovative digitale Beleuchtungssysteme. Mit diesen erschließt es neue Anwendungs- und Geschäftsfelder, ermöglicht faszinierende Beleuchtungserlebnisse und trägt dazu bei, das Leben von Menschen zu verbessern. Sowohl für Geschäftskunden als auch für Endverbraucher verkauft Philips </w:t>
      </w:r>
      <w:proofErr w:type="spellStart"/>
      <w:r w:rsidRPr="00CD6276">
        <w:rPr>
          <w:rStyle w:val="p-body-copy-02"/>
          <w:szCs w:val="22"/>
          <w:lang w:val="de-DE"/>
        </w:rPr>
        <w:t>Lighting</w:t>
      </w:r>
      <w:proofErr w:type="spellEnd"/>
      <w:r w:rsidRPr="00CD6276">
        <w:rPr>
          <w:rStyle w:val="p-body-copy-02"/>
          <w:szCs w:val="22"/>
          <w:lang w:val="de-DE"/>
        </w:rPr>
        <w:t xml:space="preserve"> mehr energieeffiziente LED-Beleuchtungen als jedes andere Unternehmen. Es ist der führende Anbieter für vernetzte Lichtsysteme und professionelle Services und nutzt das Internet der Dinge, um Licht jenseits reiner Beleuchtung in eine vollständig vernetzte Welt zu transformieren – Zuhause, in Gebäuden sowie in urbanen Räumen. </w:t>
      </w:r>
      <w:r w:rsidR="00976091" w:rsidRPr="00CD6276">
        <w:rPr>
          <w:rStyle w:val="p-body-copy-02"/>
          <w:lang w:val="de-DE"/>
        </w:rPr>
        <w:t xml:space="preserve">In 2017 hat Philips </w:t>
      </w:r>
      <w:proofErr w:type="spellStart"/>
      <w:r w:rsidR="00976091" w:rsidRPr="00CD6276">
        <w:rPr>
          <w:rStyle w:val="p-body-copy-02"/>
          <w:lang w:val="de-DE"/>
        </w:rPr>
        <w:t>Lighting</w:t>
      </w:r>
      <w:proofErr w:type="spellEnd"/>
      <w:r w:rsidR="00976091" w:rsidRPr="00CD6276">
        <w:rPr>
          <w:rStyle w:val="p-body-copy-02"/>
          <w:lang w:val="de-DE"/>
        </w:rPr>
        <w:t xml:space="preserve"> mit weltweit 32.000 Mitarbeitern in mehr als 70 Ländern einen Umsatz von 7 Milliarden Euro erzielt. Neuigkeiten veröffentlicht Philips </w:t>
      </w:r>
      <w:proofErr w:type="spellStart"/>
      <w:r w:rsidR="00976091" w:rsidRPr="00CD6276">
        <w:rPr>
          <w:rStyle w:val="p-body-copy-02"/>
          <w:lang w:val="de-DE"/>
        </w:rPr>
        <w:t>Lighting</w:t>
      </w:r>
      <w:proofErr w:type="spellEnd"/>
      <w:r w:rsidR="00976091" w:rsidRPr="00CD6276">
        <w:rPr>
          <w:rStyle w:val="p-body-copy-02"/>
          <w:lang w:val="de-DE"/>
        </w:rPr>
        <w:t xml:space="preserve"> auf</w:t>
      </w:r>
      <w:r w:rsidRPr="00CD6276">
        <w:rPr>
          <w:rStyle w:val="p-body-copy-02"/>
          <w:szCs w:val="22"/>
          <w:lang w:val="de-DE"/>
        </w:rPr>
        <w:t xml:space="preserve"> </w:t>
      </w:r>
      <w:hyperlink r:id="rId17" w:history="1">
        <w:r w:rsidR="00282B40" w:rsidRPr="00CD6276">
          <w:rPr>
            <w:rStyle w:val="Hyperlink"/>
            <w:lang w:val="de-DE"/>
          </w:rPr>
          <w:t>www.philips.de/lightingnewsroom</w:t>
        </w:r>
      </w:hyperlink>
      <w:r w:rsidR="00F068B5" w:rsidRPr="000C4F4C">
        <w:rPr>
          <w:rStyle w:val="p-body-copy-02"/>
          <w:lang w:val="de-DE"/>
        </w:rPr>
        <w:t xml:space="preserve"> </w:t>
      </w:r>
    </w:p>
    <w:sectPr w:rsidR="00BA28D1" w:rsidRPr="000C4F4C" w:rsidSect="004A2B56">
      <w:headerReference w:type="default" r:id="rId18"/>
      <w:pgSz w:w="12240" w:h="15840"/>
      <w:pgMar w:top="1440" w:right="1440" w:bottom="1440" w:left="1440" w:header="72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50F" w:rsidRDefault="0036650F" w:rsidP="00D2642A">
      <w:r>
        <w:separator/>
      </w:r>
    </w:p>
  </w:endnote>
  <w:endnote w:type="continuationSeparator" w:id="0">
    <w:p w:rsidR="0036650F" w:rsidRDefault="0036650F" w:rsidP="00D2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rale_sans_xbold">
    <w:altName w:val="Calibri"/>
    <w:charset w:val="00"/>
    <w:family w:val="auto"/>
    <w:pitch w:val="default"/>
  </w:font>
  <w:font w:name="centrale_sans_book">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50F" w:rsidRDefault="0036650F" w:rsidP="00D2642A">
      <w:r>
        <w:separator/>
      </w:r>
    </w:p>
  </w:footnote>
  <w:footnote w:type="continuationSeparator" w:id="0">
    <w:p w:rsidR="0036650F" w:rsidRDefault="0036650F" w:rsidP="00D26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2A" w:rsidRDefault="00D2642A">
    <w:pPr>
      <w:pStyle w:val="Kopfzeile"/>
    </w:pPr>
    <w:r>
      <w:rPr>
        <w:noProof/>
        <w:lang w:val="de-DE" w:eastAsia="de-DE"/>
      </w:rPr>
      <w:drawing>
        <wp:inline distT="0" distB="0" distL="0" distR="0" wp14:anchorId="516CD39A" wp14:editId="56FEA98A">
          <wp:extent cx="4000500" cy="48577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0500" cy="485775"/>
                  </a:xfrm>
                  <a:prstGeom prst="rect">
                    <a:avLst/>
                  </a:prstGeom>
                  <a:noFill/>
                  <a:ln>
                    <a:noFill/>
                  </a:ln>
                  <a:extLst>
                    <a:ext uri="{53640926-AAD7-44D8-BBD7-CCE9431645EC}">
                      <a14:shadowObscured xmlns:a14="http://schemas.microsoft.com/office/drawing/2010/main"/>
                    </a:ext>
                  </a:extLst>
                </pic:spPr>
              </pic:pic>
            </a:graphicData>
          </a:graphic>
        </wp:inline>
      </w:drawing>
    </w:r>
  </w:p>
  <w:p w:rsidR="004A2B56" w:rsidRPr="009175B4" w:rsidRDefault="004A2B56">
    <w:pPr>
      <w:pStyle w:val="Kopfzeile"/>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3BF"/>
    <w:multiLevelType w:val="multilevel"/>
    <w:tmpl w:val="6464CF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B7E1712"/>
    <w:multiLevelType w:val="hybridMultilevel"/>
    <w:tmpl w:val="64BC1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446EE"/>
    <w:multiLevelType w:val="multilevel"/>
    <w:tmpl w:val="C36826C2"/>
    <w:lvl w:ilvl="0">
      <w:numFmt w:val="bullet"/>
      <w:lvlText w:val="•"/>
      <w:lvlJc w:val="left"/>
      <w:pPr>
        <w:ind w:left="144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17194AD4"/>
    <w:multiLevelType w:val="multilevel"/>
    <w:tmpl w:val="DA1873FA"/>
    <w:lvl w:ilvl="0">
      <w:numFmt w:val="bullet"/>
      <w:lvlText w:val="•"/>
      <w:lvlJc w:val="left"/>
      <w:pPr>
        <w:ind w:left="108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nsid w:val="52C34AD5"/>
    <w:multiLevelType w:val="hybridMultilevel"/>
    <w:tmpl w:val="3EB40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B2410D6"/>
    <w:multiLevelType w:val="hybridMultilevel"/>
    <w:tmpl w:val="305C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42A"/>
    <w:rsid w:val="00011EDA"/>
    <w:rsid w:val="00041662"/>
    <w:rsid w:val="000A4C12"/>
    <w:rsid w:val="000C4F4C"/>
    <w:rsid w:val="000C6201"/>
    <w:rsid w:val="00282B40"/>
    <w:rsid w:val="002A3038"/>
    <w:rsid w:val="00312CD9"/>
    <w:rsid w:val="0036650F"/>
    <w:rsid w:val="003736F7"/>
    <w:rsid w:val="003A09C9"/>
    <w:rsid w:val="003E3268"/>
    <w:rsid w:val="00440F86"/>
    <w:rsid w:val="00457C60"/>
    <w:rsid w:val="004A2B56"/>
    <w:rsid w:val="00517E20"/>
    <w:rsid w:val="00537339"/>
    <w:rsid w:val="00630B37"/>
    <w:rsid w:val="00687166"/>
    <w:rsid w:val="006928CA"/>
    <w:rsid w:val="006942DC"/>
    <w:rsid w:val="006F7227"/>
    <w:rsid w:val="0077617A"/>
    <w:rsid w:val="007D131F"/>
    <w:rsid w:val="008863C2"/>
    <w:rsid w:val="008E10CE"/>
    <w:rsid w:val="009175B4"/>
    <w:rsid w:val="00920807"/>
    <w:rsid w:val="00976091"/>
    <w:rsid w:val="00A10F9F"/>
    <w:rsid w:val="00A20607"/>
    <w:rsid w:val="00B15FBE"/>
    <w:rsid w:val="00B25B51"/>
    <w:rsid w:val="00B925E8"/>
    <w:rsid w:val="00BA28D1"/>
    <w:rsid w:val="00BD44C1"/>
    <w:rsid w:val="00C546F5"/>
    <w:rsid w:val="00C94990"/>
    <w:rsid w:val="00CD6276"/>
    <w:rsid w:val="00D05E43"/>
    <w:rsid w:val="00D1416F"/>
    <w:rsid w:val="00D2642A"/>
    <w:rsid w:val="00D73466"/>
    <w:rsid w:val="00E208EF"/>
    <w:rsid w:val="00F001A8"/>
    <w:rsid w:val="00F068B5"/>
    <w:rsid w:val="00F71DB8"/>
    <w:rsid w:val="00FC101F"/>
    <w:rsid w:val="00FE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642A"/>
    <w:pPr>
      <w:spacing w:after="0" w:line="240" w:lineRule="auto"/>
    </w:pPr>
    <w:rPr>
      <w:rFonts w:ascii="Calibri" w:eastAsia="Times New Roman" w:hAnsi="Calibri"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D2642A"/>
  </w:style>
  <w:style w:type="paragraph" w:styleId="Fuzeile">
    <w:name w:val="footer"/>
    <w:basedOn w:val="Standard"/>
    <w:link w:val="Fu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D2642A"/>
  </w:style>
  <w:style w:type="character" w:styleId="Hyperlink">
    <w:name w:val="Hyperlink"/>
    <w:basedOn w:val="Absatz-Standardschriftart"/>
    <w:uiPriority w:val="99"/>
    <w:unhideWhenUsed/>
    <w:rsid w:val="00D2642A"/>
    <w:rPr>
      <w:color w:val="0000FF"/>
      <w:u w:val="single"/>
    </w:rPr>
  </w:style>
  <w:style w:type="paragraph" w:customStyle="1" w:styleId="s4">
    <w:name w:val="s4"/>
    <w:basedOn w:val="Standard"/>
    <w:uiPriority w:val="99"/>
    <w:rsid w:val="00D2642A"/>
    <w:pPr>
      <w:spacing w:before="100" w:beforeAutospacing="1" w:after="100" w:afterAutospacing="1"/>
    </w:pPr>
    <w:rPr>
      <w:rFonts w:eastAsiaTheme="minorHAnsi" w:cs="Calibri"/>
      <w:szCs w:val="22"/>
      <w:lang w:val="nl-NL" w:eastAsia="nl-NL"/>
    </w:rPr>
  </w:style>
  <w:style w:type="character" w:customStyle="1" w:styleId="s3">
    <w:name w:val="s3"/>
    <w:basedOn w:val="Absatz-Standardschriftart"/>
    <w:rsid w:val="00D2642A"/>
  </w:style>
  <w:style w:type="paragraph" w:styleId="Sprechblasentext">
    <w:name w:val="Balloon Text"/>
    <w:basedOn w:val="Standard"/>
    <w:link w:val="SprechblasentextZchn"/>
    <w:uiPriority w:val="99"/>
    <w:semiHidden/>
    <w:unhideWhenUsed/>
    <w:rsid w:val="00B25B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B51"/>
    <w:rPr>
      <w:rFonts w:ascii="Tahoma" w:eastAsia="Times New Roman" w:hAnsi="Tahoma" w:cs="Tahoma"/>
      <w:sz w:val="16"/>
      <w:szCs w:val="16"/>
      <w:lang w:eastAsia="de-DE"/>
    </w:rPr>
  </w:style>
  <w:style w:type="paragraph" w:styleId="Textkrper">
    <w:name w:val="Body Text"/>
    <w:basedOn w:val="Standard"/>
    <w:link w:val="TextkrperZchn"/>
    <w:rsid w:val="003A09C9"/>
    <w:pPr>
      <w:tabs>
        <w:tab w:val="left" w:pos="360"/>
      </w:tabs>
      <w:autoSpaceDE w:val="0"/>
      <w:autoSpaceDN w:val="0"/>
      <w:adjustRightInd w:val="0"/>
      <w:ind w:right="3312"/>
    </w:pPr>
    <w:rPr>
      <w:rFonts w:ascii="Garamond" w:hAnsi="Garamond"/>
      <w:sz w:val="28"/>
      <w:lang w:eastAsia="en-US" w:bidi="en-US"/>
    </w:rPr>
  </w:style>
  <w:style w:type="character" w:customStyle="1" w:styleId="TextkrperZchn">
    <w:name w:val="Textkörper Zchn"/>
    <w:basedOn w:val="Absatz-Standardschriftart"/>
    <w:link w:val="Textkrper"/>
    <w:rsid w:val="003A09C9"/>
    <w:rPr>
      <w:rFonts w:ascii="Garamond" w:eastAsia="Times New Roman" w:hAnsi="Garamond" w:cs="Times New Roman"/>
      <w:sz w:val="28"/>
      <w:szCs w:val="20"/>
      <w:lang w:bidi="en-US"/>
    </w:rPr>
  </w:style>
  <w:style w:type="character" w:customStyle="1" w:styleId="p-body-copy-02">
    <w:name w:val="p-body-copy-02"/>
    <w:basedOn w:val="Absatz-Standardschriftart"/>
    <w:rsid w:val="003A09C9"/>
  </w:style>
  <w:style w:type="paragraph" w:styleId="Listenabsatz">
    <w:name w:val="List Paragraph"/>
    <w:aliases w:val="Bullet List,FooterText,numbered,List Paragraph1,Paragraphe de liste1,Bulletr List Paragraph,列出段落,列出段落1,Parágrafo da Lista1,List Paragraph2,List Paragraph21,List Paragraph11,Listeafsnit1,Párrafo de lista1,リスト段落1,Listenabsatz1,Bullet list"/>
    <w:basedOn w:val="Standard"/>
    <w:link w:val="ListenabsatzZchn"/>
    <w:uiPriority w:val="34"/>
    <w:qFormat/>
    <w:rsid w:val="0077617A"/>
    <w:pPr>
      <w:ind w:left="720"/>
      <w:contextualSpacing/>
    </w:pPr>
    <w:rPr>
      <w:lang w:val="de-DE"/>
    </w:rPr>
  </w:style>
  <w:style w:type="character" w:customStyle="1" w:styleId="ListenabsatzZchn">
    <w:name w:val="Listenabsatz Zchn"/>
    <w:aliases w:val="Bullet List Zchn,FooterText Zchn,numbered Zchn,List Paragraph1 Zchn,Paragraphe de liste1 Zchn,Bulletr List Paragraph Zchn,列出段落 Zchn,列出段落1 Zchn,Parágrafo da Lista1 Zchn,List Paragraph2 Zchn,List Paragraph21 Zchn,List Paragraph11 Zchn"/>
    <w:basedOn w:val="Absatz-Standardschriftart"/>
    <w:link w:val="Listenabsatz"/>
    <w:uiPriority w:val="34"/>
    <w:locked/>
    <w:rsid w:val="0077617A"/>
    <w:rPr>
      <w:rFonts w:ascii="Calibri" w:eastAsia="Times New Roman" w:hAnsi="Calibri" w:cs="Times New Roman"/>
      <w:szCs w:val="20"/>
      <w:lang w:val="de-DE" w:eastAsia="de-DE"/>
    </w:rPr>
  </w:style>
  <w:style w:type="character" w:styleId="BesuchterHyperlink">
    <w:name w:val="FollowedHyperlink"/>
    <w:basedOn w:val="Absatz-Standardschriftart"/>
    <w:uiPriority w:val="99"/>
    <w:semiHidden/>
    <w:unhideWhenUsed/>
    <w:rsid w:val="00C94990"/>
    <w:rPr>
      <w:color w:val="954F72" w:themeColor="followedHyperlink"/>
      <w:u w:val="single"/>
    </w:rPr>
  </w:style>
  <w:style w:type="paragraph" w:customStyle="1" w:styleId="hs86">
    <w:name w:val="hs86"/>
    <w:basedOn w:val="Standard"/>
    <w:rsid w:val="000C4F4C"/>
    <w:pPr>
      <w:autoSpaceDN w:val="0"/>
    </w:pPr>
    <w:rPr>
      <w:rFonts w:eastAsia="Calibri" w:cs="Calibri"/>
      <w:szCs w:val="22"/>
      <w:lang w:val="de-DE" w:eastAsia="en-US"/>
    </w:rPr>
  </w:style>
  <w:style w:type="character" w:customStyle="1" w:styleId="hs510">
    <w:name w:val="hs510"/>
    <w:basedOn w:val="Absatz-Standardschriftart"/>
    <w:rsid w:val="000C4F4C"/>
    <w:rPr>
      <w:color w:val="FF0000"/>
    </w:rPr>
  </w:style>
  <w:style w:type="character" w:customStyle="1" w:styleId="p-heading-0213">
    <w:name w:val="p-heading-0213"/>
    <w:basedOn w:val="Absatz-Standardschriftart"/>
    <w:rsid w:val="00CD6276"/>
    <w:rPr>
      <w:rFonts w:ascii="centrale_sans_xbold" w:hAnsi="centrale_sans_xbold" w:hint="default"/>
      <w:b w:val="0"/>
      <w:bCs w:val="0"/>
      <w:color w:val="0F204B"/>
      <w:spacing w:val="-8"/>
      <w:sz w:val="51"/>
      <w:szCs w:val="5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642A"/>
    <w:pPr>
      <w:spacing w:after="0" w:line="240" w:lineRule="auto"/>
    </w:pPr>
    <w:rPr>
      <w:rFonts w:ascii="Calibri" w:eastAsia="Times New Roman" w:hAnsi="Calibri"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D2642A"/>
  </w:style>
  <w:style w:type="paragraph" w:styleId="Fuzeile">
    <w:name w:val="footer"/>
    <w:basedOn w:val="Standard"/>
    <w:link w:val="Fu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D2642A"/>
  </w:style>
  <w:style w:type="character" w:styleId="Hyperlink">
    <w:name w:val="Hyperlink"/>
    <w:basedOn w:val="Absatz-Standardschriftart"/>
    <w:uiPriority w:val="99"/>
    <w:unhideWhenUsed/>
    <w:rsid w:val="00D2642A"/>
    <w:rPr>
      <w:color w:val="0000FF"/>
      <w:u w:val="single"/>
    </w:rPr>
  </w:style>
  <w:style w:type="paragraph" w:customStyle="1" w:styleId="s4">
    <w:name w:val="s4"/>
    <w:basedOn w:val="Standard"/>
    <w:uiPriority w:val="99"/>
    <w:rsid w:val="00D2642A"/>
    <w:pPr>
      <w:spacing w:before="100" w:beforeAutospacing="1" w:after="100" w:afterAutospacing="1"/>
    </w:pPr>
    <w:rPr>
      <w:rFonts w:eastAsiaTheme="minorHAnsi" w:cs="Calibri"/>
      <w:szCs w:val="22"/>
      <w:lang w:val="nl-NL" w:eastAsia="nl-NL"/>
    </w:rPr>
  </w:style>
  <w:style w:type="character" w:customStyle="1" w:styleId="s3">
    <w:name w:val="s3"/>
    <w:basedOn w:val="Absatz-Standardschriftart"/>
    <w:rsid w:val="00D2642A"/>
  </w:style>
  <w:style w:type="paragraph" w:styleId="Sprechblasentext">
    <w:name w:val="Balloon Text"/>
    <w:basedOn w:val="Standard"/>
    <w:link w:val="SprechblasentextZchn"/>
    <w:uiPriority w:val="99"/>
    <w:semiHidden/>
    <w:unhideWhenUsed/>
    <w:rsid w:val="00B25B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B51"/>
    <w:rPr>
      <w:rFonts w:ascii="Tahoma" w:eastAsia="Times New Roman" w:hAnsi="Tahoma" w:cs="Tahoma"/>
      <w:sz w:val="16"/>
      <w:szCs w:val="16"/>
      <w:lang w:eastAsia="de-DE"/>
    </w:rPr>
  </w:style>
  <w:style w:type="paragraph" w:styleId="Textkrper">
    <w:name w:val="Body Text"/>
    <w:basedOn w:val="Standard"/>
    <w:link w:val="TextkrperZchn"/>
    <w:rsid w:val="003A09C9"/>
    <w:pPr>
      <w:tabs>
        <w:tab w:val="left" w:pos="360"/>
      </w:tabs>
      <w:autoSpaceDE w:val="0"/>
      <w:autoSpaceDN w:val="0"/>
      <w:adjustRightInd w:val="0"/>
      <w:ind w:right="3312"/>
    </w:pPr>
    <w:rPr>
      <w:rFonts w:ascii="Garamond" w:hAnsi="Garamond"/>
      <w:sz w:val="28"/>
      <w:lang w:eastAsia="en-US" w:bidi="en-US"/>
    </w:rPr>
  </w:style>
  <w:style w:type="character" w:customStyle="1" w:styleId="TextkrperZchn">
    <w:name w:val="Textkörper Zchn"/>
    <w:basedOn w:val="Absatz-Standardschriftart"/>
    <w:link w:val="Textkrper"/>
    <w:rsid w:val="003A09C9"/>
    <w:rPr>
      <w:rFonts w:ascii="Garamond" w:eastAsia="Times New Roman" w:hAnsi="Garamond" w:cs="Times New Roman"/>
      <w:sz w:val="28"/>
      <w:szCs w:val="20"/>
      <w:lang w:bidi="en-US"/>
    </w:rPr>
  </w:style>
  <w:style w:type="character" w:customStyle="1" w:styleId="p-body-copy-02">
    <w:name w:val="p-body-copy-02"/>
    <w:basedOn w:val="Absatz-Standardschriftart"/>
    <w:rsid w:val="003A09C9"/>
  </w:style>
  <w:style w:type="paragraph" w:styleId="Listenabsatz">
    <w:name w:val="List Paragraph"/>
    <w:aliases w:val="Bullet List,FooterText,numbered,List Paragraph1,Paragraphe de liste1,Bulletr List Paragraph,列出段落,列出段落1,Parágrafo da Lista1,List Paragraph2,List Paragraph21,List Paragraph11,Listeafsnit1,Párrafo de lista1,リスト段落1,Listenabsatz1,Bullet list"/>
    <w:basedOn w:val="Standard"/>
    <w:link w:val="ListenabsatzZchn"/>
    <w:uiPriority w:val="34"/>
    <w:qFormat/>
    <w:rsid w:val="0077617A"/>
    <w:pPr>
      <w:ind w:left="720"/>
      <w:contextualSpacing/>
    </w:pPr>
    <w:rPr>
      <w:lang w:val="de-DE"/>
    </w:rPr>
  </w:style>
  <w:style w:type="character" w:customStyle="1" w:styleId="ListenabsatzZchn">
    <w:name w:val="Listenabsatz Zchn"/>
    <w:aliases w:val="Bullet List Zchn,FooterText Zchn,numbered Zchn,List Paragraph1 Zchn,Paragraphe de liste1 Zchn,Bulletr List Paragraph Zchn,列出段落 Zchn,列出段落1 Zchn,Parágrafo da Lista1 Zchn,List Paragraph2 Zchn,List Paragraph21 Zchn,List Paragraph11 Zchn"/>
    <w:basedOn w:val="Absatz-Standardschriftart"/>
    <w:link w:val="Listenabsatz"/>
    <w:uiPriority w:val="34"/>
    <w:locked/>
    <w:rsid w:val="0077617A"/>
    <w:rPr>
      <w:rFonts w:ascii="Calibri" w:eastAsia="Times New Roman" w:hAnsi="Calibri" w:cs="Times New Roman"/>
      <w:szCs w:val="20"/>
      <w:lang w:val="de-DE" w:eastAsia="de-DE"/>
    </w:rPr>
  </w:style>
  <w:style w:type="character" w:styleId="BesuchterHyperlink">
    <w:name w:val="FollowedHyperlink"/>
    <w:basedOn w:val="Absatz-Standardschriftart"/>
    <w:uiPriority w:val="99"/>
    <w:semiHidden/>
    <w:unhideWhenUsed/>
    <w:rsid w:val="00C94990"/>
    <w:rPr>
      <w:color w:val="954F72" w:themeColor="followedHyperlink"/>
      <w:u w:val="single"/>
    </w:rPr>
  </w:style>
  <w:style w:type="paragraph" w:customStyle="1" w:styleId="hs86">
    <w:name w:val="hs86"/>
    <w:basedOn w:val="Standard"/>
    <w:rsid w:val="000C4F4C"/>
    <w:pPr>
      <w:autoSpaceDN w:val="0"/>
    </w:pPr>
    <w:rPr>
      <w:rFonts w:eastAsia="Calibri" w:cs="Calibri"/>
      <w:szCs w:val="22"/>
      <w:lang w:val="de-DE" w:eastAsia="en-US"/>
    </w:rPr>
  </w:style>
  <w:style w:type="character" w:customStyle="1" w:styleId="hs510">
    <w:name w:val="hs510"/>
    <w:basedOn w:val="Absatz-Standardschriftart"/>
    <w:rsid w:val="000C4F4C"/>
    <w:rPr>
      <w:color w:val="FF0000"/>
    </w:rPr>
  </w:style>
  <w:style w:type="character" w:customStyle="1" w:styleId="p-heading-0213">
    <w:name w:val="p-heading-0213"/>
    <w:basedOn w:val="Absatz-Standardschriftart"/>
    <w:rsid w:val="00CD6276"/>
    <w:rPr>
      <w:rFonts w:ascii="centrale_sans_xbold" w:hAnsi="centrale_sans_xbold" w:hint="default"/>
      <w:b w:val="0"/>
      <w:bCs w:val="0"/>
      <w:color w:val="0F204B"/>
      <w:spacing w:val="-8"/>
      <w:sz w:val="51"/>
      <w:szCs w:val="5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16559">
      <w:bodyDiv w:val="1"/>
      <w:marLeft w:val="0"/>
      <w:marRight w:val="0"/>
      <w:marTop w:val="0"/>
      <w:marBottom w:val="0"/>
      <w:divBdr>
        <w:top w:val="none" w:sz="0" w:space="0" w:color="auto"/>
        <w:left w:val="none" w:sz="0" w:space="0" w:color="auto"/>
        <w:bottom w:val="none" w:sz="0" w:space="0" w:color="auto"/>
        <w:right w:val="none" w:sz="0" w:space="0" w:color="auto"/>
      </w:divBdr>
    </w:div>
    <w:div w:id="162345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ght-building.messefrankfurt.com/frankfurt/de.html" TargetMode="External"/><Relationship Id="rId13" Type="http://schemas.openxmlformats.org/officeDocument/2006/relationships/hyperlink" Target="http://www.newsroom.lighting.philips.com/news/2018/20180313-philips-lightings-new-innovations-make-switching-to-led-lighting-even-easier"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ewsroom.lighting.philips.com/news/2018/20180226-philips-lighting-and-atc-deliver-smart-fusion-pole-for-city-of-huntington-beach" TargetMode="External"/><Relationship Id="rId17" Type="http://schemas.openxmlformats.org/officeDocument/2006/relationships/hyperlink" Target="http://www.philips.de/lightingnewsroom" TargetMode="External"/><Relationship Id="rId2" Type="http://schemas.openxmlformats.org/officeDocument/2006/relationships/styles" Target="styles.xml"/><Relationship Id="rId16" Type="http://schemas.openxmlformats.org/officeDocument/2006/relationships/hyperlink" Target="mailto:bernd.glaser@philip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ghting.philips.com/main/products/solar" TargetMode="External"/><Relationship Id="rId5" Type="http://schemas.openxmlformats.org/officeDocument/2006/relationships/webSettings" Target="webSettings.xml"/><Relationship Id="rId15" Type="http://schemas.openxmlformats.org/officeDocument/2006/relationships/hyperlink" Target="http://www.lighting.philips.de/firma/newsroom/presseinformationen/2018/20180312-neue-philips-hue-outdoor-serie-zur-erweiterung-des-intelligenten-beleuchtungssystems.html" TargetMode="External"/><Relationship Id="rId10" Type="http://schemas.openxmlformats.org/officeDocument/2006/relationships/hyperlink" Target="http://www.newsroom.lighting.philips.com/news/2018/20180314-philips-lighting-accelerates-strategic-push-into-solar-powered-lighting-with-new-products-and-systems-and-large-scale-street-lighting-projects-in-india-and-thailan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ade.fr/en/" TargetMode="External"/><Relationship Id="rId14" Type="http://schemas.openxmlformats.org/officeDocument/2006/relationships/hyperlink" Target="http://www.newsroom.lighting.philips.com/news/2018/20180308-step-out-of-the-shade-with-the-new-giant-filament-led-bulbs-that-look-too-good-to-be-covered-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1739</Words>
  <Characters>10956</Characters>
  <Application>Microsoft Office Word</Application>
  <DocSecurity>0</DocSecurity>
  <Lines>91</Lines>
  <Paragraphs>25</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
      <vt:lpstr/>
      <vt:lpstr>Press Information</vt:lpstr>
    </vt:vector>
  </TitlesOfParts>
  <Company>Philips</Company>
  <LinksUpToDate>false</LinksUpToDate>
  <CharactersWithSpaces>12670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Groningen, Elco van</dc:creator>
  <cp:lastModifiedBy>Simone Kuhl</cp:lastModifiedBy>
  <cp:revision>4</cp:revision>
  <cp:lastPrinted>2018-03-06T07:47:00Z</cp:lastPrinted>
  <dcterms:created xsi:type="dcterms:W3CDTF">2018-03-19T07:33:00Z</dcterms:created>
  <dcterms:modified xsi:type="dcterms:W3CDTF">2018-03-19T08:13:00Z</dcterms:modified>
</cp:coreProperties>
</file>