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26BE" w14:textId="77777777" w:rsidR="00C007B4" w:rsidRPr="00DF574D" w:rsidRDefault="00C007B4" w:rsidP="000E0812">
      <w:pPr>
        <w:keepNext/>
        <w:outlineLvl w:val="0"/>
        <w:rPr>
          <w:rFonts w:cs="Calibri"/>
          <w:snapToGrid w:val="0"/>
          <w:color w:val="0B2265"/>
          <w:sz w:val="44"/>
        </w:rPr>
      </w:pPr>
      <w:r w:rsidRPr="00DF574D">
        <w:rPr>
          <w:snapToGrid w:val="0"/>
          <w:color w:val="0B2265"/>
          <w:sz w:val="44"/>
        </w:rPr>
        <w:t>Presseinformation</w:t>
      </w:r>
    </w:p>
    <w:p w14:paraId="50D15194" w14:textId="77777777" w:rsidR="00225849" w:rsidRPr="00DF574D" w:rsidRDefault="00225849" w:rsidP="000E0812">
      <w:pPr>
        <w:rPr>
          <w:rFonts w:asciiTheme="minorHAnsi" w:hAnsiTheme="minorHAnsi" w:cstheme="minorHAnsi"/>
          <w:szCs w:val="24"/>
          <w:lang w:eastAsia="en-US"/>
        </w:rPr>
      </w:pPr>
    </w:p>
    <w:p w14:paraId="54AF15FF" w14:textId="77777777" w:rsidR="00C007B4" w:rsidRPr="00DF574D" w:rsidRDefault="00C007B4" w:rsidP="000E0812">
      <w:pPr>
        <w:rPr>
          <w:rFonts w:asciiTheme="minorHAnsi" w:hAnsiTheme="minorHAnsi" w:cstheme="minorHAnsi"/>
          <w:szCs w:val="24"/>
          <w:lang w:eastAsia="en-US"/>
        </w:rPr>
      </w:pPr>
    </w:p>
    <w:p w14:paraId="15E7D1AA" w14:textId="42742E66" w:rsidR="006C6FEF" w:rsidRPr="003137A8" w:rsidRDefault="00DF574D" w:rsidP="000E0812">
      <w:pPr>
        <w:rPr>
          <w:rFonts w:asciiTheme="minorHAnsi" w:hAnsiTheme="minorHAnsi" w:cstheme="minorHAnsi"/>
          <w:szCs w:val="24"/>
        </w:rPr>
      </w:pPr>
      <w:r w:rsidRPr="003137A8">
        <w:rPr>
          <w:rFonts w:asciiTheme="minorHAnsi" w:hAnsiTheme="minorHAnsi"/>
          <w:szCs w:val="24"/>
        </w:rPr>
        <w:t>Januar</w:t>
      </w:r>
      <w:r w:rsidR="00C01849">
        <w:rPr>
          <w:rFonts w:asciiTheme="minorHAnsi" w:hAnsiTheme="minorHAnsi"/>
          <w:szCs w:val="24"/>
        </w:rPr>
        <w:t xml:space="preserve"> 2017</w:t>
      </w:r>
    </w:p>
    <w:p w14:paraId="58D06C83" w14:textId="77777777" w:rsidR="00C943CD" w:rsidRPr="003137A8" w:rsidRDefault="00C943CD" w:rsidP="000E0812">
      <w:pPr>
        <w:rPr>
          <w:b/>
        </w:rPr>
      </w:pPr>
    </w:p>
    <w:p w14:paraId="7167EE31" w14:textId="04291C15" w:rsidR="00937F4F" w:rsidRPr="00197CAA" w:rsidRDefault="00CC4B2C" w:rsidP="000E0812">
      <w:pPr>
        <w:rPr>
          <w:b/>
          <w:sz w:val="28"/>
          <w:szCs w:val="28"/>
        </w:rPr>
      </w:pPr>
      <w:r w:rsidRPr="00197CAA">
        <w:rPr>
          <w:b/>
          <w:sz w:val="28"/>
          <w:szCs w:val="28"/>
        </w:rPr>
        <w:t xml:space="preserve">Karrierenews bei Philips </w:t>
      </w:r>
      <w:proofErr w:type="spellStart"/>
      <w:r w:rsidRPr="00197CAA">
        <w:rPr>
          <w:b/>
          <w:sz w:val="28"/>
          <w:szCs w:val="28"/>
        </w:rPr>
        <w:t>Lighting</w:t>
      </w:r>
      <w:proofErr w:type="spellEnd"/>
    </w:p>
    <w:p w14:paraId="75023B33" w14:textId="77777777" w:rsidR="00303174" w:rsidRDefault="00303174" w:rsidP="000E0812">
      <w:pPr>
        <w:rPr>
          <w:sz w:val="26"/>
          <w:szCs w:val="26"/>
        </w:rPr>
      </w:pPr>
    </w:p>
    <w:p w14:paraId="08C05C2C" w14:textId="77777777" w:rsidR="00303174" w:rsidRDefault="00CC4B2C" w:rsidP="000E0812">
      <w:pPr>
        <w:rPr>
          <w:sz w:val="26"/>
          <w:szCs w:val="26"/>
        </w:rPr>
      </w:pPr>
      <w:r w:rsidRPr="003137A8">
        <w:rPr>
          <w:sz w:val="26"/>
          <w:szCs w:val="26"/>
        </w:rPr>
        <w:t xml:space="preserve">Roger Karner in die USA berufen für den weltweit größten Markt von Philips </w:t>
      </w:r>
      <w:proofErr w:type="spellStart"/>
      <w:r w:rsidRPr="003137A8">
        <w:rPr>
          <w:sz w:val="26"/>
          <w:szCs w:val="26"/>
        </w:rPr>
        <w:t>Lighting</w:t>
      </w:r>
      <w:proofErr w:type="spellEnd"/>
    </w:p>
    <w:p w14:paraId="21F186CC" w14:textId="569CAA92" w:rsidR="00CC4B2C" w:rsidRPr="003137A8" w:rsidRDefault="00CC4B2C" w:rsidP="000E0812">
      <w:pPr>
        <w:rPr>
          <w:sz w:val="26"/>
          <w:szCs w:val="26"/>
        </w:rPr>
      </w:pPr>
      <w:r w:rsidRPr="003137A8">
        <w:rPr>
          <w:sz w:val="26"/>
          <w:szCs w:val="26"/>
        </w:rPr>
        <w:t xml:space="preserve">Karsten Vierke </w:t>
      </w:r>
      <w:r w:rsidR="003137A8" w:rsidRPr="003137A8">
        <w:rPr>
          <w:sz w:val="26"/>
          <w:szCs w:val="26"/>
        </w:rPr>
        <w:t xml:space="preserve">wird </w:t>
      </w:r>
      <w:r w:rsidRPr="003137A8">
        <w:rPr>
          <w:sz w:val="26"/>
          <w:szCs w:val="26"/>
        </w:rPr>
        <w:t>Nachfolger für die D</w:t>
      </w:r>
      <w:r w:rsidR="003137A8" w:rsidRPr="003137A8">
        <w:rPr>
          <w:sz w:val="26"/>
          <w:szCs w:val="26"/>
        </w:rPr>
        <w:t>/</w:t>
      </w:r>
      <w:r w:rsidRPr="003137A8">
        <w:rPr>
          <w:sz w:val="26"/>
          <w:szCs w:val="26"/>
        </w:rPr>
        <w:t>A</w:t>
      </w:r>
      <w:r w:rsidR="003137A8" w:rsidRPr="003137A8">
        <w:rPr>
          <w:sz w:val="26"/>
          <w:szCs w:val="26"/>
        </w:rPr>
        <w:t>/</w:t>
      </w:r>
      <w:r w:rsidRPr="003137A8">
        <w:rPr>
          <w:sz w:val="26"/>
          <w:szCs w:val="26"/>
        </w:rPr>
        <w:t>CH-Region – dem drittgrößten Markt der Gruppe</w:t>
      </w:r>
    </w:p>
    <w:p w14:paraId="521EB4C9" w14:textId="77777777" w:rsidR="007217E4" w:rsidRPr="003137A8" w:rsidRDefault="007217E4" w:rsidP="000E0812">
      <w:pPr>
        <w:rPr>
          <w:b/>
          <w:sz w:val="24"/>
          <w:szCs w:val="24"/>
        </w:rPr>
      </w:pPr>
    </w:p>
    <w:p w14:paraId="3E0146B1" w14:textId="07B255A7" w:rsidR="003137A8" w:rsidRPr="003137A8" w:rsidRDefault="00CC4B2C" w:rsidP="00DF574D">
      <w:pPr>
        <w:textAlignment w:val="baseline"/>
        <w:rPr>
          <w:rFonts w:cs="Calibri"/>
        </w:rPr>
      </w:pPr>
      <w:r w:rsidRPr="003137A8">
        <w:rPr>
          <w:rFonts w:cs="Calibri"/>
        </w:rPr>
        <w:t xml:space="preserve">Das neue Jahr bringt frischen Wind und Dynamik bei Philips </w:t>
      </w:r>
      <w:proofErr w:type="spellStart"/>
      <w:r w:rsidRPr="003137A8">
        <w:rPr>
          <w:rFonts w:cs="Calibri"/>
        </w:rPr>
        <w:t>Lighting</w:t>
      </w:r>
      <w:proofErr w:type="spellEnd"/>
      <w:r w:rsidRPr="003137A8">
        <w:rPr>
          <w:rFonts w:cs="Calibri"/>
        </w:rPr>
        <w:t xml:space="preserve"> DACH.</w:t>
      </w:r>
      <w:r w:rsidR="00197CAA">
        <w:rPr>
          <w:rFonts w:cs="Calibri"/>
        </w:rPr>
        <w:t xml:space="preserve"> </w:t>
      </w:r>
      <w:r w:rsidRPr="003137A8">
        <w:rPr>
          <w:rFonts w:cs="Calibri"/>
        </w:rPr>
        <w:t xml:space="preserve">Nach fünf äußerst erfolgreichen Jahren als </w:t>
      </w:r>
      <w:r w:rsidR="004B5700">
        <w:rPr>
          <w:rFonts w:cs="Calibri"/>
        </w:rPr>
        <w:t>CEO des DACH-</w:t>
      </w:r>
      <w:r w:rsidR="003137A8" w:rsidRPr="003137A8">
        <w:rPr>
          <w:rFonts w:cs="Calibri"/>
        </w:rPr>
        <w:t>Marktes</w:t>
      </w:r>
      <w:r w:rsidRPr="003137A8">
        <w:rPr>
          <w:rFonts w:cs="Calibri"/>
        </w:rPr>
        <w:t xml:space="preserve"> wird Roger K</w:t>
      </w:r>
      <w:r w:rsidR="00FD6CC3" w:rsidRPr="003137A8">
        <w:rPr>
          <w:rFonts w:cs="Calibri"/>
        </w:rPr>
        <w:t xml:space="preserve">arner von Eric </w:t>
      </w:r>
      <w:proofErr w:type="spellStart"/>
      <w:r w:rsidR="00FD6CC3" w:rsidRPr="003137A8">
        <w:rPr>
          <w:rFonts w:cs="Calibri"/>
        </w:rPr>
        <w:t>Rondolat</w:t>
      </w:r>
      <w:proofErr w:type="spellEnd"/>
      <w:r w:rsidR="00FD6CC3" w:rsidRPr="003137A8">
        <w:rPr>
          <w:rFonts w:cs="Calibri"/>
        </w:rPr>
        <w:t xml:space="preserve"> (</w:t>
      </w:r>
      <w:r w:rsidR="000D281F" w:rsidRPr="003137A8">
        <w:rPr>
          <w:rFonts w:cs="Calibri"/>
        </w:rPr>
        <w:t xml:space="preserve">Global </w:t>
      </w:r>
      <w:r w:rsidR="00FD6CC3" w:rsidRPr="003137A8">
        <w:rPr>
          <w:rFonts w:cs="Calibri"/>
        </w:rPr>
        <w:t xml:space="preserve">CEO Philips </w:t>
      </w:r>
      <w:proofErr w:type="spellStart"/>
      <w:r w:rsidR="00FD6CC3" w:rsidRPr="003137A8">
        <w:rPr>
          <w:rFonts w:cs="Calibri"/>
        </w:rPr>
        <w:t>Lighting</w:t>
      </w:r>
      <w:proofErr w:type="spellEnd"/>
      <w:r w:rsidRPr="003137A8">
        <w:rPr>
          <w:rFonts w:cs="Calibri"/>
        </w:rPr>
        <w:t xml:space="preserve">) in die USA berufen, um dort den größten Markt für Philips </w:t>
      </w:r>
      <w:proofErr w:type="spellStart"/>
      <w:r w:rsidRPr="003137A8">
        <w:rPr>
          <w:rFonts w:cs="Calibri"/>
        </w:rPr>
        <w:t>Lighting</w:t>
      </w:r>
      <w:proofErr w:type="spellEnd"/>
      <w:r w:rsidRPr="003137A8">
        <w:rPr>
          <w:rFonts w:cs="Calibri"/>
        </w:rPr>
        <w:t xml:space="preserve"> ab 1.3.2017 zu übernehmen.</w:t>
      </w:r>
      <w:r w:rsidR="00D84F4E" w:rsidRPr="003137A8">
        <w:rPr>
          <w:rFonts w:cs="Calibri"/>
        </w:rPr>
        <w:t xml:space="preserve"> Roger Karner wird in diesem für das Unternehmen strategisch wic</w:t>
      </w:r>
      <w:r w:rsidR="00D84F4E" w:rsidRPr="003137A8">
        <w:rPr>
          <w:rFonts w:cs="Calibri"/>
        </w:rPr>
        <w:t>h</w:t>
      </w:r>
      <w:r w:rsidR="00D84F4E" w:rsidRPr="003137A8">
        <w:rPr>
          <w:rFonts w:cs="Calibri"/>
        </w:rPr>
        <w:t xml:space="preserve">tigsten Wachstumsmarkt seine langjährige internationale Erfahrung </w:t>
      </w:r>
      <w:r w:rsidR="004D5ACE" w:rsidRPr="003137A8">
        <w:rPr>
          <w:rFonts w:cs="Calibri"/>
        </w:rPr>
        <w:t>im Lösungs- und Expans</w:t>
      </w:r>
      <w:r w:rsidR="004D5ACE" w:rsidRPr="003137A8">
        <w:rPr>
          <w:rFonts w:cs="Calibri"/>
        </w:rPr>
        <w:t>i</w:t>
      </w:r>
      <w:r w:rsidR="004D5ACE" w:rsidRPr="003137A8">
        <w:rPr>
          <w:rFonts w:cs="Calibri"/>
        </w:rPr>
        <w:t xml:space="preserve">onsgeschäft sowie in der digitalen Transformation der Lichtbranche einbringen. </w:t>
      </w:r>
    </w:p>
    <w:p w14:paraId="03F9D422" w14:textId="77777777" w:rsidR="00303174" w:rsidRDefault="00303174" w:rsidP="00DF574D">
      <w:pPr>
        <w:textAlignment w:val="baseline"/>
        <w:rPr>
          <w:rFonts w:cs="Calibri"/>
        </w:rPr>
      </w:pPr>
    </w:p>
    <w:p w14:paraId="7918DD82" w14:textId="1B13FF20" w:rsidR="00303174" w:rsidRDefault="00330F6D" w:rsidP="00DF574D">
      <w:pPr>
        <w:textAlignment w:val="baseline"/>
        <w:rPr>
          <w:rFonts w:cs="Calibri"/>
          <w:shd w:val="clear" w:color="auto" w:fill="FFFFFF"/>
        </w:rPr>
      </w:pPr>
      <w:r w:rsidRPr="003137A8">
        <w:rPr>
          <w:rFonts w:cs="Calibri"/>
          <w:shd w:val="clear" w:color="auto" w:fill="FFFFFF"/>
        </w:rPr>
        <w:t xml:space="preserve">Die Market Group Amerikas wird als eine der bedeutendsten Regionen neu strukturiert und in drei Märkte (US, Canada und </w:t>
      </w:r>
      <w:proofErr w:type="spellStart"/>
      <w:r w:rsidRPr="003137A8">
        <w:rPr>
          <w:rFonts w:cs="Calibri"/>
          <w:shd w:val="clear" w:color="auto" w:fill="FFFFFF"/>
        </w:rPr>
        <w:t>LatAm</w:t>
      </w:r>
      <w:proofErr w:type="spellEnd"/>
      <w:r w:rsidRPr="003137A8">
        <w:rPr>
          <w:rFonts w:cs="Calibri"/>
          <w:shd w:val="clear" w:color="auto" w:fill="FFFFFF"/>
        </w:rPr>
        <w:t xml:space="preserve">) unterteilt. </w:t>
      </w:r>
      <w:r w:rsidR="002511F5" w:rsidRPr="003137A8">
        <w:rPr>
          <w:rFonts w:cs="Calibri"/>
          <w:shd w:val="clear" w:color="auto" w:fill="FFFFFF"/>
        </w:rPr>
        <w:t xml:space="preserve">Unter </w:t>
      </w:r>
      <w:r w:rsidRPr="003137A8">
        <w:rPr>
          <w:rFonts w:cs="Calibri"/>
          <w:shd w:val="clear" w:color="auto" w:fill="FFFFFF"/>
        </w:rPr>
        <w:t>Karner wird</w:t>
      </w:r>
      <w:r w:rsidR="002511F5" w:rsidRPr="003137A8">
        <w:rPr>
          <w:rFonts w:cs="Calibri"/>
          <w:shd w:val="clear" w:color="auto" w:fill="FFFFFF"/>
        </w:rPr>
        <w:t xml:space="preserve"> der US-Markt in eine neue Wachstumsphase geführt, in die er sein</w:t>
      </w:r>
      <w:r w:rsidRPr="003137A8">
        <w:rPr>
          <w:rFonts w:cs="Calibri"/>
          <w:shd w:val="clear" w:color="auto" w:fill="FFFFFF"/>
        </w:rPr>
        <w:t xml:space="preserve"> tiefes </w:t>
      </w:r>
      <w:proofErr w:type="spellStart"/>
      <w:r w:rsidRPr="003137A8">
        <w:rPr>
          <w:rFonts w:cs="Calibri"/>
          <w:shd w:val="clear" w:color="auto" w:fill="FFFFFF"/>
        </w:rPr>
        <w:t>Know-How</w:t>
      </w:r>
      <w:proofErr w:type="spellEnd"/>
      <w:r w:rsidRPr="003137A8">
        <w:rPr>
          <w:rFonts w:cs="Calibri"/>
          <w:shd w:val="clear" w:color="auto" w:fill="FFFFFF"/>
        </w:rPr>
        <w:t xml:space="preserve"> und seine gesamte Leadershi</w:t>
      </w:r>
      <w:r w:rsidR="002511F5" w:rsidRPr="003137A8">
        <w:rPr>
          <w:rFonts w:cs="Calibri"/>
          <w:shd w:val="clear" w:color="auto" w:fill="FFFFFF"/>
        </w:rPr>
        <w:t>p E</w:t>
      </w:r>
      <w:r w:rsidR="002511F5" w:rsidRPr="003137A8">
        <w:rPr>
          <w:rFonts w:cs="Calibri"/>
          <w:shd w:val="clear" w:color="auto" w:fill="FFFFFF"/>
        </w:rPr>
        <w:t>r</w:t>
      </w:r>
      <w:r w:rsidR="002511F5" w:rsidRPr="003137A8">
        <w:rPr>
          <w:rFonts w:cs="Calibri"/>
          <w:shd w:val="clear" w:color="auto" w:fill="FFFFFF"/>
        </w:rPr>
        <w:t>fahrung in Change</w:t>
      </w:r>
      <w:r w:rsidR="00303174">
        <w:rPr>
          <w:rFonts w:cs="Calibri"/>
          <w:shd w:val="clear" w:color="auto" w:fill="FFFFFF"/>
        </w:rPr>
        <w:t>-</w:t>
      </w:r>
      <w:bookmarkStart w:id="0" w:name="_GoBack"/>
      <w:bookmarkEnd w:id="0"/>
      <w:r w:rsidR="002511F5" w:rsidRPr="003137A8">
        <w:rPr>
          <w:rFonts w:cs="Calibri"/>
          <w:shd w:val="clear" w:color="auto" w:fill="FFFFFF"/>
        </w:rPr>
        <w:t xml:space="preserve"> und Entwicklungsprozessen einbringen wird.</w:t>
      </w:r>
    </w:p>
    <w:p w14:paraId="7D989C22" w14:textId="49F6C5ED" w:rsidR="00CC4B2C" w:rsidRDefault="00330F6D" w:rsidP="00DF574D">
      <w:pPr>
        <w:textAlignment w:val="baseline"/>
        <w:rPr>
          <w:rFonts w:cs="Calibri"/>
          <w:szCs w:val="22"/>
          <w:shd w:val="clear" w:color="auto" w:fill="FFFFFF"/>
        </w:rPr>
      </w:pPr>
      <w:r w:rsidRPr="003137A8">
        <w:rPr>
          <w:rFonts w:cs="Calibri"/>
          <w:shd w:val="clear" w:color="auto" w:fill="FFFFFF"/>
        </w:rPr>
        <w:t xml:space="preserve">Vor seinem Eintritt bei Philips im Jahr 2012 arbeitete Karner bei Moeller </w:t>
      </w:r>
      <w:proofErr w:type="spellStart"/>
      <w:r w:rsidRPr="003137A8">
        <w:rPr>
          <w:rFonts w:cs="Calibri"/>
          <w:shd w:val="clear" w:color="auto" w:fill="FFFFFF"/>
        </w:rPr>
        <w:t>Electric</w:t>
      </w:r>
      <w:proofErr w:type="spellEnd"/>
      <w:r w:rsidRPr="003137A8">
        <w:rPr>
          <w:rFonts w:cs="Calibri"/>
          <w:shd w:val="clear" w:color="auto" w:fill="FFFFFF"/>
        </w:rPr>
        <w:t xml:space="preserve"> und Schne</w:t>
      </w:r>
      <w:r w:rsidRPr="003137A8">
        <w:rPr>
          <w:rFonts w:cs="Calibri"/>
          <w:shd w:val="clear" w:color="auto" w:fill="FFFFFF"/>
        </w:rPr>
        <w:t>i</w:t>
      </w:r>
      <w:r w:rsidRPr="003137A8">
        <w:rPr>
          <w:rFonts w:cs="Calibri"/>
          <w:shd w:val="clear" w:color="auto" w:fill="FFFFFF"/>
        </w:rPr>
        <w:t xml:space="preserve">der </w:t>
      </w:r>
      <w:proofErr w:type="spellStart"/>
      <w:r w:rsidRPr="003137A8">
        <w:rPr>
          <w:rFonts w:cs="Calibri"/>
          <w:shd w:val="clear" w:color="auto" w:fill="FFFFFF"/>
        </w:rPr>
        <w:t>Electric</w:t>
      </w:r>
      <w:proofErr w:type="spellEnd"/>
      <w:r w:rsidRPr="003137A8">
        <w:rPr>
          <w:rFonts w:cs="Calibri"/>
          <w:shd w:val="clear" w:color="auto" w:fill="FFFFFF"/>
        </w:rPr>
        <w:t>.</w:t>
      </w:r>
      <w:r w:rsidRPr="003137A8">
        <w:rPr>
          <w:rFonts w:cs="Calibri"/>
          <w:szCs w:val="22"/>
          <w:shd w:val="clear" w:color="auto" w:fill="FFFFFF"/>
        </w:rPr>
        <w:t xml:space="preserve"> </w:t>
      </w:r>
      <w:r w:rsidRPr="003137A8">
        <w:rPr>
          <w:rFonts w:cs="Calibri"/>
          <w:szCs w:val="22"/>
        </w:rPr>
        <w:t>Er hat langjährige beruf</w:t>
      </w:r>
      <w:r w:rsidR="003137A8" w:rsidRPr="003137A8">
        <w:rPr>
          <w:rFonts w:cs="Calibri"/>
          <w:szCs w:val="22"/>
        </w:rPr>
        <w:t xml:space="preserve">liche Stationen in den Ländern </w:t>
      </w:r>
      <w:r w:rsidRPr="003137A8">
        <w:rPr>
          <w:rFonts w:cs="Calibri"/>
          <w:szCs w:val="22"/>
        </w:rPr>
        <w:t>Österreich</w:t>
      </w:r>
      <w:r w:rsidR="003137A8" w:rsidRPr="003137A8">
        <w:rPr>
          <w:rFonts w:cs="Calibri"/>
          <w:szCs w:val="22"/>
        </w:rPr>
        <w:t>, Frankreich</w:t>
      </w:r>
      <w:r w:rsidRPr="003137A8">
        <w:rPr>
          <w:rFonts w:cs="Calibri"/>
          <w:szCs w:val="22"/>
        </w:rPr>
        <w:t xml:space="preserve"> und </w:t>
      </w:r>
      <w:r w:rsidR="003137A8" w:rsidRPr="003137A8">
        <w:rPr>
          <w:rFonts w:cs="Calibri"/>
          <w:szCs w:val="22"/>
        </w:rPr>
        <w:t xml:space="preserve">der </w:t>
      </w:r>
      <w:r w:rsidRPr="003137A8">
        <w:rPr>
          <w:rFonts w:cs="Calibri"/>
          <w:szCs w:val="22"/>
        </w:rPr>
        <w:t>Schweiz absolviert</w:t>
      </w:r>
      <w:r w:rsidR="002511F5" w:rsidRPr="003137A8">
        <w:rPr>
          <w:rFonts w:cs="Calibri"/>
          <w:szCs w:val="22"/>
        </w:rPr>
        <w:t>.</w:t>
      </w:r>
    </w:p>
    <w:p w14:paraId="65717EFC" w14:textId="77777777" w:rsidR="00303174" w:rsidRPr="003137A8" w:rsidRDefault="00303174" w:rsidP="00DF574D">
      <w:pPr>
        <w:textAlignment w:val="baseline"/>
        <w:rPr>
          <w:rFonts w:cs="Calibri"/>
        </w:rPr>
      </w:pPr>
    </w:p>
    <w:p w14:paraId="14E25610" w14:textId="77777777" w:rsidR="00303174" w:rsidRDefault="00DF574D" w:rsidP="00DF574D">
      <w:pPr>
        <w:textAlignment w:val="baseline"/>
        <w:rPr>
          <w:rFonts w:cs="Calibri"/>
        </w:rPr>
      </w:pPr>
      <w:r w:rsidRPr="003137A8">
        <w:rPr>
          <w:rFonts w:cs="Calibri"/>
        </w:rPr>
        <w:t>Karsten Vierke (44) übernimmt per 1.3.2017 die Position des</w:t>
      </w:r>
      <w:r w:rsidR="003137A8" w:rsidRPr="003137A8">
        <w:rPr>
          <w:rFonts w:cs="Calibri"/>
        </w:rPr>
        <w:t xml:space="preserve"> CEO für den DACH-Markt von Karner</w:t>
      </w:r>
      <w:r w:rsidR="004D5ACE" w:rsidRPr="003137A8">
        <w:rPr>
          <w:rFonts w:cs="Calibri"/>
        </w:rPr>
        <w:t>. Seine Geschäftsführertätigkeiten umfassen den Geschäftsführer</w:t>
      </w:r>
      <w:r w:rsidRPr="003137A8">
        <w:rPr>
          <w:rFonts w:cs="Calibri"/>
        </w:rPr>
        <w:t xml:space="preserve"> der Philips </w:t>
      </w:r>
      <w:proofErr w:type="spellStart"/>
      <w:r w:rsidRPr="003137A8">
        <w:rPr>
          <w:rFonts w:cs="Calibri"/>
        </w:rPr>
        <w:t>Lighting</w:t>
      </w:r>
      <w:proofErr w:type="spellEnd"/>
      <w:r w:rsidRPr="003137A8">
        <w:rPr>
          <w:rFonts w:cs="Calibri"/>
        </w:rPr>
        <w:t xml:space="preserve"> GmbH</w:t>
      </w:r>
      <w:r w:rsidR="004D5ACE" w:rsidRPr="003137A8">
        <w:rPr>
          <w:rFonts w:cs="Calibri"/>
        </w:rPr>
        <w:t xml:space="preserve"> in Deutschland, der Philips </w:t>
      </w:r>
      <w:proofErr w:type="spellStart"/>
      <w:r w:rsidR="004D5ACE" w:rsidRPr="003137A8">
        <w:rPr>
          <w:rFonts w:cs="Calibri"/>
        </w:rPr>
        <w:t>Lighting</w:t>
      </w:r>
      <w:proofErr w:type="spellEnd"/>
      <w:r w:rsidR="004D5ACE" w:rsidRPr="003137A8">
        <w:rPr>
          <w:rFonts w:cs="Calibri"/>
        </w:rPr>
        <w:t xml:space="preserve"> Austria GmbH und der P</w:t>
      </w:r>
      <w:r w:rsidR="00717E77" w:rsidRPr="003137A8">
        <w:rPr>
          <w:rFonts w:cs="Calibri"/>
        </w:rPr>
        <w:t xml:space="preserve">hilips </w:t>
      </w:r>
      <w:proofErr w:type="spellStart"/>
      <w:r w:rsidR="00717E77" w:rsidRPr="003137A8">
        <w:rPr>
          <w:rFonts w:cs="Calibri"/>
        </w:rPr>
        <w:t>Lighting</w:t>
      </w:r>
      <w:proofErr w:type="spellEnd"/>
      <w:r w:rsidR="00717E77" w:rsidRPr="003137A8">
        <w:rPr>
          <w:rFonts w:cs="Calibri"/>
        </w:rPr>
        <w:t xml:space="preserve"> </w:t>
      </w:r>
      <w:proofErr w:type="spellStart"/>
      <w:r w:rsidR="00717E77" w:rsidRPr="003137A8">
        <w:rPr>
          <w:rFonts w:cs="Calibri"/>
        </w:rPr>
        <w:t>Switzerland</w:t>
      </w:r>
      <w:proofErr w:type="spellEnd"/>
      <w:r w:rsidR="00717E77" w:rsidRPr="003137A8">
        <w:rPr>
          <w:rFonts w:cs="Calibri"/>
        </w:rPr>
        <w:t xml:space="preserve"> AG</w:t>
      </w:r>
      <w:r w:rsidR="004D5ACE" w:rsidRPr="003137A8">
        <w:rPr>
          <w:rFonts w:cs="Calibri"/>
        </w:rPr>
        <w:t>.</w:t>
      </w:r>
    </w:p>
    <w:p w14:paraId="67AB69E5" w14:textId="4A0C4E5F" w:rsidR="00DF574D" w:rsidRPr="003137A8" w:rsidRDefault="00DF574D" w:rsidP="00DF574D">
      <w:pPr>
        <w:textAlignment w:val="baseline"/>
        <w:rPr>
          <w:rFonts w:cs="Calibri"/>
        </w:rPr>
      </w:pPr>
      <w:r w:rsidRPr="003137A8">
        <w:rPr>
          <w:rFonts w:cs="Calibri"/>
        </w:rPr>
        <w:t xml:space="preserve">Vierke verantwortet in seiner neuen Funktion den weltweit drittgrößten Markt bei Philips </w:t>
      </w:r>
      <w:proofErr w:type="spellStart"/>
      <w:r w:rsidRPr="003137A8">
        <w:rPr>
          <w:rFonts w:cs="Calibri"/>
        </w:rPr>
        <w:t>Lighting</w:t>
      </w:r>
      <w:proofErr w:type="spellEnd"/>
      <w:r w:rsidRPr="003137A8">
        <w:rPr>
          <w:rFonts w:cs="Calibri"/>
        </w:rPr>
        <w:t xml:space="preserve"> und wird </w:t>
      </w:r>
      <w:r w:rsidRPr="003137A8">
        <w:rPr>
          <w:rFonts w:cs="Calibri"/>
          <w:shd w:val="clear" w:color="auto" w:fill="FFFFFF"/>
        </w:rPr>
        <w:t>die strategische Entwicklung sowie das Wachstum der DACH-Region weiter vorantreiben</w:t>
      </w:r>
      <w:r w:rsidRPr="003137A8">
        <w:rPr>
          <w:rFonts w:cs="Calibri"/>
        </w:rPr>
        <w:t>.</w:t>
      </w:r>
    </w:p>
    <w:p w14:paraId="513A2C25" w14:textId="77777777" w:rsidR="00303174" w:rsidRDefault="00303174" w:rsidP="00DF574D">
      <w:pPr>
        <w:textAlignment w:val="baseline"/>
        <w:rPr>
          <w:rFonts w:cs="Calibri"/>
          <w:szCs w:val="22"/>
          <w:shd w:val="clear" w:color="auto" w:fill="FFFFFF"/>
        </w:rPr>
      </w:pPr>
    </w:p>
    <w:p w14:paraId="77987E49" w14:textId="224BCE68" w:rsidR="00DF574D" w:rsidRPr="003137A8" w:rsidRDefault="00DF574D" w:rsidP="00DF574D">
      <w:pPr>
        <w:textAlignment w:val="baseline"/>
        <w:rPr>
          <w:rFonts w:cs="Calibri"/>
        </w:rPr>
      </w:pPr>
      <w:r w:rsidRPr="003137A8">
        <w:rPr>
          <w:rFonts w:cs="Calibri"/>
          <w:shd w:val="clear" w:color="auto" w:fill="FFFFFF"/>
        </w:rPr>
        <w:t xml:space="preserve">„Ich freue mich auf die neuen Herausforderungen, die mich </w:t>
      </w:r>
      <w:r w:rsidR="001420E5" w:rsidRPr="003137A8">
        <w:rPr>
          <w:rFonts w:cs="Calibri"/>
          <w:shd w:val="clear" w:color="auto" w:fill="FFFFFF"/>
        </w:rPr>
        <w:t>in den USA</w:t>
      </w:r>
      <w:r w:rsidRPr="003137A8">
        <w:rPr>
          <w:rFonts w:cs="Calibri"/>
          <w:shd w:val="clear" w:color="auto" w:fill="FFFFFF"/>
        </w:rPr>
        <w:t xml:space="preserve"> erwarten. </w:t>
      </w:r>
      <w:r w:rsidR="00566B09" w:rsidRPr="003137A8">
        <w:rPr>
          <w:rFonts w:cs="Calibri"/>
          <w:shd w:val="clear" w:color="auto" w:fill="FFFFFF"/>
        </w:rPr>
        <w:t xml:space="preserve">Die DACH-Region, als weltweit drittgrößten Markt von Philips </w:t>
      </w:r>
      <w:proofErr w:type="spellStart"/>
      <w:r w:rsidR="00566B09" w:rsidRPr="003137A8">
        <w:rPr>
          <w:rFonts w:cs="Calibri"/>
          <w:shd w:val="clear" w:color="auto" w:fill="FFFFFF"/>
        </w:rPr>
        <w:t>Lighting</w:t>
      </w:r>
      <w:proofErr w:type="spellEnd"/>
      <w:r w:rsidR="00566B09" w:rsidRPr="003137A8">
        <w:rPr>
          <w:rFonts w:cs="Calibri"/>
          <w:shd w:val="clear" w:color="auto" w:fill="FFFFFF"/>
        </w:rPr>
        <w:t xml:space="preserve"> an Karsten zu übergeben freut mich besonders. Gemeinsam haben wir bereits in den letzten Jahren die strategische Neuau</w:t>
      </w:r>
      <w:r w:rsidR="00566B09" w:rsidRPr="003137A8">
        <w:rPr>
          <w:rFonts w:cs="Calibri"/>
          <w:shd w:val="clear" w:color="auto" w:fill="FFFFFF"/>
        </w:rPr>
        <w:t>s</w:t>
      </w:r>
      <w:r w:rsidR="00566B09" w:rsidRPr="003137A8">
        <w:rPr>
          <w:rFonts w:cs="Calibri"/>
          <w:shd w:val="clear" w:color="auto" w:fill="FFFFFF"/>
        </w:rPr>
        <w:t xml:space="preserve">richtung unserer Lichtsparte im Zuge der globalen, digitalen Transformation vorangetrieben. </w:t>
      </w:r>
      <w:r w:rsidRPr="003137A8">
        <w:rPr>
          <w:rFonts w:cs="Calibri"/>
          <w:shd w:val="clear" w:color="auto" w:fill="FFFFFF"/>
        </w:rPr>
        <w:t>Für die Zukunft im</w:t>
      </w:r>
      <w:r w:rsidR="00566B09" w:rsidRPr="003137A8">
        <w:rPr>
          <w:rFonts w:cs="Calibri"/>
          <w:shd w:val="clear" w:color="auto" w:fill="FFFFFF"/>
        </w:rPr>
        <w:t xml:space="preserve"> wichtigen</w:t>
      </w:r>
      <w:r w:rsidRPr="003137A8">
        <w:rPr>
          <w:rFonts w:cs="Calibri"/>
          <w:shd w:val="clear" w:color="auto" w:fill="FFFFFF"/>
        </w:rPr>
        <w:t xml:space="preserve"> DACH-Markt wünsche ich Karsten alles Gute!“, so Karner.</w:t>
      </w:r>
    </w:p>
    <w:p w14:paraId="2BD706B6" w14:textId="3FBC6268" w:rsidR="003137A8" w:rsidRPr="003137A8" w:rsidRDefault="003137A8" w:rsidP="003137A8">
      <w:pPr>
        <w:textAlignment w:val="baseline"/>
        <w:rPr>
          <w:rFonts w:cs="Calibri"/>
        </w:rPr>
      </w:pPr>
    </w:p>
    <w:p w14:paraId="67674AC3" w14:textId="77777777" w:rsidR="00303174" w:rsidRDefault="00DF574D" w:rsidP="003137A8">
      <w:pPr>
        <w:textAlignment w:val="baseline"/>
        <w:rPr>
          <w:rFonts w:cs="Calibri"/>
        </w:rPr>
      </w:pPr>
      <w:r w:rsidRPr="003137A8">
        <w:rPr>
          <w:rFonts w:cs="Calibri"/>
        </w:rPr>
        <w:t>Kast</w:t>
      </w:r>
      <w:r w:rsidR="00A41351" w:rsidRPr="003137A8">
        <w:rPr>
          <w:rFonts w:cs="Calibri"/>
        </w:rPr>
        <w:t>en Vierke blickt auf eine erfolgreiche</w:t>
      </w:r>
      <w:r w:rsidRPr="003137A8">
        <w:rPr>
          <w:rFonts w:cs="Calibri"/>
        </w:rPr>
        <w:t xml:space="preserve"> Karriere bei Philips </w:t>
      </w:r>
      <w:proofErr w:type="spellStart"/>
      <w:r w:rsidRPr="003137A8">
        <w:rPr>
          <w:rFonts w:cs="Calibri"/>
        </w:rPr>
        <w:t>Lighting</w:t>
      </w:r>
      <w:proofErr w:type="spellEnd"/>
      <w:r w:rsidRPr="003137A8">
        <w:rPr>
          <w:rFonts w:cs="Calibri"/>
        </w:rPr>
        <w:t xml:space="preserve"> zurück. Der Eintritt ins Unternehmen erfolgte im Jahr 2000</w:t>
      </w:r>
      <w:r w:rsidR="00A41351" w:rsidRPr="003137A8">
        <w:rPr>
          <w:rFonts w:cs="Calibri"/>
        </w:rPr>
        <w:t xml:space="preserve"> in verschiedenen Marketing- und Vertriebsfunktionen</w:t>
      </w:r>
      <w:r w:rsidRPr="003137A8">
        <w:rPr>
          <w:rFonts w:cs="Calibri"/>
        </w:rPr>
        <w:t xml:space="preserve"> </w:t>
      </w:r>
      <w:r w:rsidR="00566B09" w:rsidRPr="003137A8">
        <w:rPr>
          <w:rFonts w:cs="Calibri"/>
        </w:rPr>
        <w:t>direkt im Anschluss an sein</w:t>
      </w:r>
      <w:r w:rsidRPr="003137A8">
        <w:rPr>
          <w:rFonts w:cs="Calibri"/>
        </w:rPr>
        <w:t xml:space="preserve"> Studium.</w:t>
      </w:r>
      <w:r w:rsidR="00566B09" w:rsidRPr="003137A8">
        <w:rPr>
          <w:rFonts w:cs="Calibri"/>
        </w:rPr>
        <w:t xml:space="preserve"> Dur</w:t>
      </w:r>
      <w:r w:rsidR="00BE1F86" w:rsidRPr="003137A8">
        <w:rPr>
          <w:rFonts w:cs="Calibri"/>
        </w:rPr>
        <w:t>ch seine Stationen in Dubai als Marketing Manager</w:t>
      </w:r>
      <w:r w:rsidR="00566B09" w:rsidRPr="003137A8">
        <w:rPr>
          <w:rFonts w:cs="Calibri"/>
        </w:rPr>
        <w:t xml:space="preserve"> </w:t>
      </w:r>
      <w:r w:rsidR="00566B09" w:rsidRPr="003137A8">
        <w:rPr>
          <w:rFonts w:cs="Calibri"/>
        </w:rPr>
        <w:lastRenderedPageBreak/>
        <w:t>sowie als Market Leader der Ukraine verfügt Vierke über fundierte und intern</w:t>
      </w:r>
      <w:r w:rsidR="003948E4">
        <w:rPr>
          <w:rFonts w:cs="Calibri"/>
        </w:rPr>
        <w:t>ationale M</w:t>
      </w:r>
      <w:r w:rsidR="003948E4">
        <w:rPr>
          <w:rFonts w:cs="Calibri"/>
        </w:rPr>
        <w:t>a</w:t>
      </w:r>
      <w:r w:rsidR="003948E4">
        <w:rPr>
          <w:rFonts w:cs="Calibri"/>
        </w:rPr>
        <w:t>nagementerfahrungen. Z</w:t>
      </w:r>
      <w:r w:rsidRPr="003137A8">
        <w:rPr>
          <w:rFonts w:cs="Calibri"/>
        </w:rPr>
        <w:t>uletzt</w:t>
      </w:r>
      <w:r w:rsidR="003948E4">
        <w:rPr>
          <w:rFonts w:cs="Calibri"/>
        </w:rPr>
        <w:t xml:space="preserve"> war er</w:t>
      </w:r>
      <w:r w:rsidRPr="003137A8">
        <w:rPr>
          <w:rFonts w:cs="Calibri"/>
        </w:rPr>
        <w:t xml:space="preserve"> als Commercial </w:t>
      </w:r>
      <w:proofErr w:type="spellStart"/>
      <w:r w:rsidRPr="003137A8">
        <w:rPr>
          <w:rFonts w:cs="Calibri"/>
        </w:rPr>
        <w:t>Director</w:t>
      </w:r>
      <w:proofErr w:type="spellEnd"/>
      <w:r w:rsidRPr="003137A8">
        <w:rPr>
          <w:rFonts w:cs="Calibri"/>
        </w:rPr>
        <w:t xml:space="preserve"> Professional</w:t>
      </w:r>
      <w:r w:rsidR="00566B09" w:rsidRPr="003137A8">
        <w:rPr>
          <w:rFonts w:cs="Calibri"/>
        </w:rPr>
        <w:t xml:space="preserve"> für das B2B- sowie Lösungsgeschäft</w:t>
      </w:r>
      <w:r w:rsidR="003948E4">
        <w:rPr>
          <w:rFonts w:cs="Calibri"/>
        </w:rPr>
        <w:t xml:space="preserve"> im DACH-Markt verantwortlich</w:t>
      </w:r>
      <w:r w:rsidRPr="003137A8">
        <w:rPr>
          <w:rFonts w:cs="Calibri"/>
        </w:rPr>
        <w:t>.</w:t>
      </w:r>
      <w:r w:rsidR="00566B09" w:rsidRPr="003137A8">
        <w:rPr>
          <w:rFonts w:cs="Calibri"/>
        </w:rPr>
        <w:br/>
      </w:r>
    </w:p>
    <w:p w14:paraId="0D416389" w14:textId="64B05103" w:rsidR="00C4427C" w:rsidRDefault="00DF574D" w:rsidP="003137A8">
      <w:pPr>
        <w:textAlignment w:val="baseline"/>
        <w:rPr>
          <w:rFonts w:cs="Calibri"/>
          <w:color w:val="3C3C3C"/>
        </w:rPr>
      </w:pPr>
      <w:r w:rsidRPr="003137A8">
        <w:rPr>
          <w:rFonts w:cs="Calibri"/>
        </w:rPr>
        <w:t>Vierke freut sich über das ausgesprochene Vertrauen: „Mein Team und ich werden unsere Position</w:t>
      </w:r>
      <w:r w:rsidR="00820DF8" w:rsidRPr="003137A8">
        <w:rPr>
          <w:rFonts w:cs="Calibri"/>
        </w:rPr>
        <w:t xml:space="preserve"> als Innovationsführer</w:t>
      </w:r>
      <w:r w:rsidRPr="003137A8">
        <w:rPr>
          <w:rFonts w:cs="Calibri"/>
        </w:rPr>
        <w:t xml:space="preserve"> weiter stärken und die </w:t>
      </w:r>
      <w:r w:rsidRPr="003137A8">
        <w:rPr>
          <w:rFonts w:cs="Calibri"/>
          <w:shd w:val="clear" w:color="auto" w:fill="FFFFFF"/>
        </w:rPr>
        <w:t>konsequente Entwicklung sowie den Erfolgsweg der DACH-Region in allen Kanälen Professional, Consumer und OEM fortführen</w:t>
      </w:r>
      <w:r w:rsidRPr="003137A8">
        <w:rPr>
          <w:rFonts w:cs="Calibri"/>
        </w:rPr>
        <w:t>.“</w:t>
      </w:r>
      <w:r w:rsidRPr="005C27CB">
        <w:rPr>
          <w:rFonts w:cs="Calibri"/>
          <w:color w:val="3C3C3C"/>
        </w:rPr>
        <w:br/>
      </w:r>
    </w:p>
    <w:p w14:paraId="529BEC0E" w14:textId="2094432E" w:rsidR="004B39C4" w:rsidRPr="00A41351" w:rsidRDefault="004B39C4" w:rsidP="004B39C4">
      <w:pPr>
        <w:rPr>
          <w:rFonts w:cs="Calibri"/>
          <w:b/>
          <w:szCs w:val="24"/>
          <w:lang w:val="en-US"/>
        </w:rPr>
      </w:pPr>
      <w:proofErr w:type="spellStart"/>
      <w:r w:rsidRPr="00C4427C">
        <w:rPr>
          <w:rFonts w:cs="Calibri"/>
          <w:b/>
          <w:szCs w:val="24"/>
          <w:lang w:val="en-US"/>
        </w:rPr>
        <w:t>Weitere</w:t>
      </w:r>
      <w:proofErr w:type="spellEnd"/>
      <w:r w:rsidRPr="00C4427C">
        <w:rPr>
          <w:rFonts w:cs="Calibri"/>
          <w:b/>
          <w:szCs w:val="24"/>
          <w:lang w:val="en-US"/>
        </w:rPr>
        <w:t xml:space="preserve"> </w:t>
      </w:r>
      <w:proofErr w:type="spellStart"/>
      <w:r w:rsidRPr="00C4427C">
        <w:rPr>
          <w:rFonts w:cs="Calibri"/>
          <w:b/>
          <w:szCs w:val="24"/>
          <w:lang w:val="en-US"/>
        </w:rPr>
        <w:t>Informationen</w:t>
      </w:r>
      <w:proofErr w:type="spellEnd"/>
      <w:r w:rsidRPr="00C4427C">
        <w:rPr>
          <w:rFonts w:cs="Calibri"/>
          <w:b/>
          <w:szCs w:val="24"/>
          <w:lang w:val="en-US"/>
        </w:rPr>
        <w:t xml:space="preserve"> </w:t>
      </w:r>
      <w:proofErr w:type="spellStart"/>
      <w:r w:rsidRPr="00C4427C">
        <w:rPr>
          <w:rFonts w:cs="Calibri"/>
          <w:b/>
          <w:szCs w:val="24"/>
          <w:lang w:val="en-US"/>
        </w:rPr>
        <w:t>für</w:t>
      </w:r>
      <w:proofErr w:type="spellEnd"/>
      <w:r w:rsidRPr="00C4427C">
        <w:rPr>
          <w:rFonts w:cs="Calibri"/>
          <w:b/>
          <w:szCs w:val="24"/>
          <w:lang w:val="en-US"/>
        </w:rPr>
        <w:t xml:space="preserve"> </w:t>
      </w:r>
      <w:proofErr w:type="spellStart"/>
      <w:r w:rsidRPr="00C4427C">
        <w:rPr>
          <w:rFonts w:cs="Calibri"/>
          <w:b/>
          <w:szCs w:val="24"/>
          <w:lang w:val="en-US"/>
        </w:rPr>
        <w:t>Journalisten</w:t>
      </w:r>
      <w:proofErr w:type="spellEnd"/>
    </w:p>
    <w:p w14:paraId="29580C94" w14:textId="77777777" w:rsidR="004B39C4" w:rsidRPr="004B39C4" w:rsidRDefault="004B39C4" w:rsidP="004B39C4">
      <w:pPr>
        <w:rPr>
          <w:lang w:val="en-US" w:eastAsia="de-AT"/>
        </w:rPr>
      </w:pPr>
      <w:r w:rsidRPr="004B39C4">
        <w:rPr>
          <w:rFonts w:cs="Calibri"/>
          <w:szCs w:val="24"/>
          <w:lang w:val="en-US"/>
        </w:rPr>
        <w:t>Nina Stuttmann</w:t>
      </w:r>
      <w:r w:rsidRPr="004B39C4">
        <w:rPr>
          <w:rFonts w:cs="Calibri"/>
          <w:b/>
          <w:szCs w:val="24"/>
          <w:lang w:val="en-US"/>
        </w:rPr>
        <w:t xml:space="preserve"> </w:t>
      </w:r>
      <w:r w:rsidRPr="004B39C4">
        <w:rPr>
          <w:rFonts w:cs="Calibri"/>
          <w:b/>
          <w:szCs w:val="24"/>
          <w:lang w:val="en-US"/>
        </w:rPr>
        <w:br/>
      </w:r>
      <w:r w:rsidRPr="004B39C4">
        <w:rPr>
          <w:lang w:val="en-US" w:eastAsia="de-AT"/>
        </w:rPr>
        <w:t>Head of Brand Communication DACH &amp;</w:t>
      </w:r>
      <w:r w:rsidRPr="004B39C4">
        <w:rPr>
          <w:lang w:val="en-US" w:eastAsia="de-AT"/>
        </w:rPr>
        <w:br/>
        <w:t>Head of Corporate Communication DACH</w:t>
      </w:r>
    </w:p>
    <w:p w14:paraId="31E7475C" w14:textId="01B0A81E" w:rsidR="004B39C4" w:rsidRPr="00A41351" w:rsidRDefault="004B39C4" w:rsidP="004B39C4">
      <w:pPr>
        <w:rPr>
          <w:lang w:eastAsia="de-AT"/>
        </w:rPr>
      </w:pPr>
      <w:r w:rsidRPr="00A41351">
        <w:rPr>
          <w:lang w:eastAsia="de-AT"/>
        </w:rPr>
        <w:t xml:space="preserve">Philips </w:t>
      </w:r>
      <w:proofErr w:type="spellStart"/>
      <w:r w:rsidRPr="00A41351">
        <w:rPr>
          <w:lang w:eastAsia="de-AT"/>
        </w:rPr>
        <w:t>Lighting</w:t>
      </w:r>
      <w:proofErr w:type="spellEnd"/>
      <w:r w:rsidRPr="00A41351">
        <w:rPr>
          <w:lang w:eastAsia="de-AT"/>
        </w:rPr>
        <w:t xml:space="preserve"> GmbH, Röntgenstraße</w:t>
      </w:r>
      <w:r w:rsidR="00F56A0E" w:rsidRPr="00A41351">
        <w:rPr>
          <w:lang w:eastAsia="de-AT"/>
        </w:rPr>
        <w:t xml:space="preserve"> 22, 22335 Hamburg</w:t>
      </w:r>
      <w:r w:rsidR="00F56A0E" w:rsidRPr="00A41351">
        <w:rPr>
          <w:lang w:eastAsia="de-AT"/>
        </w:rPr>
        <w:br/>
        <w:t xml:space="preserve">+43 </w:t>
      </w:r>
      <w:r w:rsidR="00201295" w:rsidRPr="00A41351">
        <w:rPr>
          <w:lang w:eastAsia="de-AT"/>
        </w:rPr>
        <w:t>664 838 9016 / +49 151 121 566 37</w:t>
      </w:r>
      <w:r w:rsidRPr="00A41351">
        <w:rPr>
          <w:lang w:eastAsia="de-AT"/>
        </w:rPr>
        <w:br/>
        <w:t xml:space="preserve">E-Mail: </w:t>
      </w:r>
      <w:hyperlink r:id="rId12" w:history="1">
        <w:r w:rsidR="0090511D" w:rsidRPr="009B2AC4">
          <w:rPr>
            <w:rStyle w:val="Hyperlink"/>
            <w:lang w:eastAsia="de-AT"/>
          </w:rPr>
          <w:t>nina.stuttmann@philips.com</w:t>
        </w:r>
      </w:hyperlink>
    </w:p>
    <w:p w14:paraId="2AD23601" w14:textId="27F97DB3" w:rsidR="004B39C4" w:rsidRPr="00A41351" w:rsidRDefault="004B39C4" w:rsidP="004B39C4">
      <w:pPr>
        <w:rPr>
          <w:rFonts w:cs="Calibri"/>
          <w:b/>
          <w:szCs w:val="24"/>
        </w:rPr>
      </w:pPr>
    </w:p>
    <w:p w14:paraId="42BBBFC9" w14:textId="77777777" w:rsidR="004B39C4" w:rsidRPr="00AE6122" w:rsidRDefault="004B39C4" w:rsidP="004B39C4">
      <w:pPr>
        <w:rPr>
          <w:rFonts w:cs="Calibri"/>
          <w:szCs w:val="24"/>
        </w:rPr>
      </w:pPr>
      <w:r w:rsidRPr="00AE6122">
        <w:rPr>
          <w:rFonts w:cs="Calibri"/>
          <w:szCs w:val="24"/>
        </w:rPr>
        <w:t>Bernd Glaser</w:t>
      </w:r>
    </w:p>
    <w:p w14:paraId="37B94EAC" w14:textId="77777777" w:rsidR="004B39C4" w:rsidRPr="00AE6122" w:rsidRDefault="004B39C4" w:rsidP="004B39C4">
      <w:pPr>
        <w:rPr>
          <w:rFonts w:cs="Calibri"/>
          <w:szCs w:val="24"/>
        </w:rPr>
      </w:pPr>
      <w:r w:rsidRPr="00AE6122">
        <w:rPr>
          <w:rFonts w:cs="Calibri"/>
          <w:szCs w:val="24"/>
        </w:rPr>
        <w:t>Pressesprecher</w:t>
      </w:r>
    </w:p>
    <w:p w14:paraId="5B0BEF5B" w14:textId="77777777" w:rsidR="004B39C4" w:rsidRPr="00626C9C" w:rsidRDefault="004B39C4" w:rsidP="004B39C4">
      <w:pPr>
        <w:pStyle w:val="Textkrper"/>
        <w:ind w:right="0"/>
        <w:rPr>
          <w:rFonts w:ascii="Calibri" w:hAnsi="Calibri"/>
          <w:bCs/>
          <w:sz w:val="22"/>
          <w:szCs w:val="22"/>
          <w:lang w:val="de-DE"/>
        </w:rPr>
      </w:pPr>
      <w:r w:rsidRPr="00626C9C">
        <w:rPr>
          <w:rFonts w:ascii="Calibri" w:hAnsi="Calibri"/>
          <w:bCs/>
          <w:sz w:val="22"/>
          <w:szCs w:val="22"/>
          <w:lang w:val="de-DE"/>
        </w:rPr>
        <w:t xml:space="preserve">Philips </w:t>
      </w:r>
      <w:proofErr w:type="spellStart"/>
      <w:r w:rsidRPr="00626C9C">
        <w:rPr>
          <w:rFonts w:ascii="Calibri" w:hAnsi="Calibri"/>
          <w:bCs/>
          <w:sz w:val="22"/>
          <w:szCs w:val="22"/>
          <w:lang w:val="de-DE"/>
        </w:rPr>
        <w:t>Lighting</w:t>
      </w:r>
      <w:proofErr w:type="spellEnd"/>
      <w:r w:rsidRPr="00626C9C">
        <w:rPr>
          <w:rFonts w:ascii="Calibri" w:hAnsi="Calibri"/>
          <w:bCs/>
          <w:sz w:val="22"/>
          <w:szCs w:val="22"/>
          <w:lang w:val="de-DE"/>
        </w:rPr>
        <w:t xml:space="preserve"> GmbH, Röntgenstraße 22, 22335 Hamburg</w:t>
      </w:r>
    </w:p>
    <w:p w14:paraId="73EA4BD9" w14:textId="77777777" w:rsidR="004B39C4" w:rsidRPr="00AE6122" w:rsidRDefault="004B39C4" w:rsidP="004B39C4">
      <w:pPr>
        <w:rPr>
          <w:rFonts w:cs="Calibri"/>
          <w:szCs w:val="24"/>
        </w:rPr>
      </w:pPr>
      <w:r w:rsidRPr="00AE6122">
        <w:rPr>
          <w:rFonts w:cs="Calibri"/>
          <w:szCs w:val="24"/>
        </w:rPr>
        <w:t>+49 (0) 160 96327183</w:t>
      </w:r>
    </w:p>
    <w:p w14:paraId="7E6CC335" w14:textId="77777777" w:rsidR="004B39C4" w:rsidRDefault="004B39C4" w:rsidP="004B39C4">
      <w:pPr>
        <w:rPr>
          <w:rStyle w:val="Hyperlink"/>
        </w:rPr>
      </w:pPr>
      <w:r w:rsidRPr="00443FB5">
        <w:t xml:space="preserve">E-Mail: </w:t>
      </w:r>
      <w:hyperlink r:id="rId13" w:history="1">
        <w:r w:rsidRPr="00443FB5">
          <w:rPr>
            <w:rStyle w:val="Hyperlink"/>
          </w:rPr>
          <w:t>bernd.glaser@philips.com</w:t>
        </w:r>
      </w:hyperlink>
    </w:p>
    <w:p w14:paraId="2D89C05E" w14:textId="77777777" w:rsidR="004B39C4" w:rsidRPr="00626C9C" w:rsidRDefault="004B39C4" w:rsidP="004B39C4">
      <w:pPr>
        <w:rPr>
          <w:rFonts w:asciiTheme="minorHAnsi" w:hAnsiTheme="minorHAnsi" w:cstheme="minorHAnsi"/>
          <w:szCs w:val="22"/>
        </w:rPr>
      </w:pPr>
    </w:p>
    <w:p w14:paraId="18A59038" w14:textId="77777777" w:rsidR="004B39C4" w:rsidRPr="0093725C" w:rsidRDefault="004B39C4" w:rsidP="004B39C4">
      <w:pPr>
        <w:rPr>
          <w:rFonts w:asciiTheme="minorHAnsi" w:hAnsiTheme="minorHAnsi" w:cstheme="minorHAnsi"/>
          <w:szCs w:val="22"/>
        </w:rPr>
      </w:pPr>
      <w:r w:rsidRPr="0093725C">
        <w:rPr>
          <w:rFonts w:asciiTheme="minorHAnsi" w:hAnsiTheme="minorHAnsi" w:cstheme="minorHAnsi"/>
          <w:b/>
          <w:bCs/>
          <w:iCs/>
          <w:szCs w:val="22"/>
        </w:rPr>
        <w:t xml:space="preserve">Über Philips </w:t>
      </w:r>
      <w:proofErr w:type="spellStart"/>
      <w:r w:rsidRPr="0093725C">
        <w:rPr>
          <w:rFonts w:asciiTheme="minorHAnsi" w:hAnsiTheme="minorHAnsi" w:cstheme="minorHAnsi"/>
          <w:b/>
          <w:bCs/>
          <w:iCs/>
          <w:szCs w:val="22"/>
        </w:rPr>
        <w:t>Lighting</w:t>
      </w:r>
      <w:proofErr w:type="spellEnd"/>
    </w:p>
    <w:p w14:paraId="0E92EBB7" w14:textId="083706AD" w:rsidR="00DF574D" w:rsidRPr="005C27CB" w:rsidRDefault="004B39C4" w:rsidP="004B39C4">
      <w:pPr>
        <w:textAlignment w:val="baseline"/>
        <w:rPr>
          <w:rFonts w:cs="Calibri"/>
          <w:color w:val="3C3C3C"/>
        </w:rPr>
      </w:pPr>
      <w:r w:rsidRPr="00D711C6">
        <w:rPr>
          <w:rStyle w:val="p-body-copy-02"/>
        </w:rPr>
        <w:t xml:space="preserve">Philips </w:t>
      </w:r>
      <w:proofErr w:type="spellStart"/>
      <w:r w:rsidRPr="00D711C6">
        <w:rPr>
          <w:rStyle w:val="p-body-copy-02"/>
        </w:rPr>
        <w:t>Lighting</w:t>
      </w:r>
      <w:proofErr w:type="spellEnd"/>
      <w:r w:rsidRPr="00D711C6">
        <w:rPr>
          <w:rStyle w:val="p-body-copy-02"/>
        </w:rPr>
        <w:t xml:space="preserve"> (Euronext Amsterdam: LIGHT) ist ein weltweit führender Anbieter von B</w:t>
      </w:r>
      <w:r w:rsidRPr="00D711C6">
        <w:rPr>
          <w:rStyle w:val="p-body-copy-02"/>
        </w:rPr>
        <w:t>e</w:t>
      </w:r>
      <w:r w:rsidRPr="00D711C6">
        <w:rPr>
          <w:rStyle w:val="p-body-copy-02"/>
        </w:rPr>
        <w:t>leuchtungsprodukten, -systemen sowie -services. Das Unternehmen kombiniert seine E</w:t>
      </w:r>
      <w:r w:rsidRPr="00D711C6">
        <w:rPr>
          <w:rStyle w:val="p-body-copy-02"/>
        </w:rPr>
        <w:t>r</w:t>
      </w:r>
      <w:r w:rsidRPr="00D711C6">
        <w:rPr>
          <w:rStyle w:val="p-body-copy-02"/>
        </w:rPr>
        <w:t>kenntnisse um die positive Wirkung von Licht auf Menschen mit einer umfassenden Techn</w:t>
      </w:r>
      <w:r w:rsidRPr="00D711C6">
        <w:rPr>
          <w:rStyle w:val="p-body-copy-02"/>
        </w:rPr>
        <w:t>o</w:t>
      </w:r>
      <w:r w:rsidRPr="00D711C6">
        <w:rPr>
          <w:rStyle w:val="p-body-copy-02"/>
        </w:rPr>
        <w:t xml:space="preserve">logiekompetenz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</w:t>
      </w:r>
      <w:proofErr w:type="spellStart"/>
      <w:r w:rsidRPr="00D711C6">
        <w:rPr>
          <w:rStyle w:val="p-body-copy-02"/>
        </w:rPr>
        <w:t>Lighting</w:t>
      </w:r>
      <w:proofErr w:type="spellEnd"/>
      <w:r w:rsidRPr="00D711C6">
        <w:rPr>
          <w:rStyle w:val="p-body-copy-02"/>
        </w:rPr>
        <w:t xml:space="preserve"> mehr energieeffiziente LED-Beleuchtungen als jedes andere Unternehmen. Es ist der führende Anbieter für vernetzte Lichtsysteme und pr</w:t>
      </w:r>
      <w:r w:rsidRPr="00D711C6">
        <w:rPr>
          <w:rStyle w:val="p-body-copy-02"/>
        </w:rPr>
        <w:t>o</w:t>
      </w:r>
      <w:r w:rsidRPr="00D711C6">
        <w:rPr>
          <w:rStyle w:val="p-body-copy-02"/>
        </w:rPr>
        <w:t>fessionelle Services und nutzt das Internet der Dinge, um Licht jenseits reiner Beleuchtung in</w:t>
      </w:r>
      <w:r>
        <w:rPr>
          <w:rStyle w:val="p-body-copy-02"/>
        </w:rPr>
        <w:t xml:space="preserve"> </w:t>
      </w:r>
      <w:r w:rsidRPr="00D711C6">
        <w:rPr>
          <w:rStyle w:val="p-body-copy-02"/>
        </w:rPr>
        <w:t xml:space="preserve">eine vollständig vernetzte Welt zu transformieren – Zuhause, in Gebäuden sowie in urbanen Räumen. In 2015 hat Philips </w:t>
      </w:r>
      <w:proofErr w:type="spellStart"/>
      <w:r w:rsidRPr="00D711C6">
        <w:rPr>
          <w:rStyle w:val="p-body-copy-02"/>
        </w:rPr>
        <w:t>Lighting</w:t>
      </w:r>
      <w:proofErr w:type="spellEnd"/>
      <w:r w:rsidRPr="00D711C6">
        <w:rPr>
          <w:rStyle w:val="p-body-copy-02"/>
        </w:rPr>
        <w:t xml:space="preserve"> mit weltweit </w:t>
      </w:r>
      <w:r w:rsidRPr="00D711C6">
        <w:rPr>
          <w:rStyle w:val="p-body-copy-02"/>
          <w:bCs/>
        </w:rPr>
        <w:t>34.000 Mitarbeitern</w:t>
      </w:r>
      <w:r w:rsidRPr="00D711C6">
        <w:rPr>
          <w:rStyle w:val="p-body-copy-02"/>
        </w:rPr>
        <w:t xml:space="preserve"> in mehr als 70 Ländern einen Umsatz von </w:t>
      </w:r>
      <w:r w:rsidRPr="00D711C6">
        <w:rPr>
          <w:rStyle w:val="p-body-copy-02"/>
          <w:bCs/>
        </w:rPr>
        <w:t>7,5 Milliarden Euro</w:t>
      </w:r>
      <w:r w:rsidRPr="00D711C6">
        <w:rPr>
          <w:rStyle w:val="p-body-copy-02"/>
        </w:rPr>
        <w:t xml:space="preserve"> erzielt. Neuigkeiten veröffentlicht Philips </w:t>
      </w:r>
      <w:proofErr w:type="spellStart"/>
      <w:r w:rsidRPr="00D711C6">
        <w:rPr>
          <w:rStyle w:val="p-body-copy-02"/>
        </w:rPr>
        <w:t>Lighting</w:t>
      </w:r>
      <w:proofErr w:type="spellEnd"/>
      <w:r w:rsidRPr="00D711C6">
        <w:rPr>
          <w:rStyle w:val="p-body-copy-02"/>
        </w:rPr>
        <w:t xml:space="preserve"> auf </w:t>
      </w:r>
      <w:hyperlink r:id="rId14" w:history="1">
        <w:r w:rsidRPr="00D711C6">
          <w:rPr>
            <w:rStyle w:val="Hyperlink"/>
          </w:rPr>
          <w:t>www.philips.de/a-w/about/news.html</w:t>
        </w:r>
      </w:hyperlink>
      <w:r w:rsidR="00DF574D" w:rsidRPr="005C27CB">
        <w:rPr>
          <w:rFonts w:cs="Calibri"/>
          <w:color w:val="3C3C3C"/>
        </w:rPr>
        <w:br/>
      </w:r>
    </w:p>
    <w:p w14:paraId="2B378ABF" w14:textId="77777777" w:rsidR="00C007B4" w:rsidRPr="00D711C6" w:rsidRDefault="00C007B4" w:rsidP="000E0812">
      <w:pPr>
        <w:pStyle w:val="s4"/>
        <w:spacing w:before="0" w:beforeAutospacing="0" w:after="0" w:afterAutospacing="0"/>
        <w:rPr>
          <w:szCs w:val="24"/>
        </w:rPr>
      </w:pPr>
    </w:p>
    <w:p w14:paraId="17BAAD83" w14:textId="77777777" w:rsidR="00C007B4" w:rsidRDefault="00C007B4" w:rsidP="000E0812"/>
    <w:sectPr w:rsidR="00C007B4" w:rsidSect="001C2732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59FC" w14:textId="77777777" w:rsidR="00726E0F" w:rsidRDefault="00726E0F">
      <w:r>
        <w:separator/>
      </w:r>
    </w:p>
  </w:endnote>
  <w:endnote w:type="continuationSeparator" w:id="0">
    <w:p w14:paraId="3716D6F5" w14:textId="77777777" w:rsidR="00726E0F" w:rsidRDefault="0072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15F30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5AC1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1CE79613" w14:textId="77777777" w:rsidR="005D0415" w:rsidRDefault="005D0415">
    <w:pPr>
      <w:spacing w:line="240" w:lineRule="exact"/>
      <w:rPr>
        <w:sz w:val="2"/>
        <w:lang w:val="en-GB"/>
      </w:rPr>
    </w:pPr>
  </w:p>
  <w:p w14:paraId="7B752952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7BD0" w14:textId="77777777" w:rsidR="00726E0F" w:rsidRDefault="00726E0F">
      <w:r>
        <w:separator/>
      </w:r>
    </w:p>
  </w:footnote>
  <w:footnote w:type="continuationSeparator" w:id="0">
    <w:p w14:paraId="148C3945" w14:textId="77777777" w:rsidR="00726E0F" w:rsidRDefault="0072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6DC" w14:textId="77777777" w:rsidR="005D0415" w:rsidRDefault="005D0415">
    <w:pPr>
      <w:spacing w:line="332" w:lineRule="exact"/>
      <w:rPr>
        <w:noProof/>
      </w:rPr>
    </w:pPr>
  </w:p>
  <w:p w14:paraId="79CF5718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224D399E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</w:rPr>
      <w:drawing>
        <wp:inline distT="0" distB="0" distL="0" distR="0" wp14:anchorId="1BA57B1C" wp14:editId="3670AC2D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1"/>
    <w:r>
      <w:t xml:space="preserve"> </w:t>
    </w:r>
  </w:p>
  <w:p w14:paraId="07A82CA8" w14:textId="77777777" w:rsidR="00464CE7" w:rsidRDefault="005D0415">
    <w:pPr>
      <w:spacing w:line="240" w:lineRule="exact"/>
    </w:pPr>
    <w:r>
      <w:fldChar w:fldCharType="begin" w:fldLock="1"/>
    </w:r>
    <w:r>
      <w:instrText xml:space="preserve"> REF Dashes \h </w:instrText>
    </w:r>
    <w:r>
      <w:fldChar w:fldCharType="separate"/>
    </w:r>
  </w:p>
  <w:p w14:paraId="59C5DCBB" w14:textId="77777777"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</w:pPr>
    <w:r>
      <w:t>_</w:t>
    </w:r>
  </w:p>
  <w:p w14:paraId="16B1D883" w14:textId="77777777" w:rsidR="00464CE7" w:rsidRDefault="00464CE7">
    <w:pPr>
      <w:framePr w:w="340" w:h="1686" w:hRule="exact" w:wrap="around" w:vAnchor="page" w:hAnchor="page" w:x="404" w:y="6840"/>
      <w:shd w:val="clear" w:color="FFFFFF" w:fill="auto"/>
    </w:pPr>
    <w:r>
      <w:t>_</w:t>
    </w:r>
  </w:p>
  <w:p w14:paraId="3FCBE69E" w14:textId="77777777" w:rsidR="005D0415" w:rsidRDefault="005D0415">
    <w:r>
      <w:fldChar w:fldCharType="end"/>
    </w:r>
  </w:p>
  <w:p w14:paraId="0C5B0AC0" w14:textId="77777777" w:rsidR="005D0415" w:rsidRDefault="005D0415">
    <w:pPr>
      <w:spacing w:line="332" w:lineRule="exact"/>
      <w:rPr>
        <w:lang w:val="en-GB"/>
      </w:rPr>
    </w:pPr>
  </w:p>
  <w:p w14:paraId="1BB828F1" w14:textId="77777777" w:rsidR="005D0415" w:rsidRDefault="005D0415">
    <w:pPr>
      <w:spacing w:line="332" w:lineRule="exact"/>
      <w:rPr>
        <w:lang w:val="en-GB"/>
      </w:rPr>
    </w:pPr>
  </w:p>
  <w:p w14:paraId="03075A14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3AC40DE0" w14:textId="77777777">
      <w:trPr>
        <w:cantSplit/>
      </w:trPr>
      <w:tc>
        <w:tcPr>
          <w:tcW w:w="4756" w:type="dxa"/>
        </w:tcPr>
        <w:p w14:paraId="4C177167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3A6668D8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05D0EA95" w14:textId="2FB205FB" w:rsidR="005D0415" w:rsidRPr="0001308C" w:rsidRDefault="00225849">
          <w:pPr>
            <w:rPr>
              <w:sz w:val="16"/>
              <w:szCs w:val="16"/>
            </w:rPr>
          </w:pPr>
          <w:bookmarkStart w:id="2" w:name="Page"/>
          <w:r>
            <w:rPr>
              <w:sz w:val="16"/>
              <w:szCs w:val="16"/>
            </w:rPr>
            <w:t xml:space="preserve">Seite: </w:t>
          </w:r>
          <w:bookmarkEnd w:id="2"/>
          <w:r>
            <w:rPr>
              <w:sz w:val="16"/>
              <w:szCs w:val="16"/>
            </w:rPr>
            <w:t xml:space="preserve"> </w:t>
          </w:r>
          <w:r w:rsidR="005D0415" w:rsidRPr="0001308C">
            <w:rPr>
              <w:sz w:val="16"/>
              <w:szCs w:val="16"/>
            </w:rPr>
            <w:fldChar w:fldCharType="begin"/>
          </w:r>
          <w:r w:rsidR="005D0415" w:rsidRPr="0001308C">
            <w:rPr>
              <w:sz w:val="16"/>
              <w:szCs w:val="16"/>
            </w:rPr>
            <w:instrText xml:space="preserve"> Page </w:instrText>
          </w:r>
          <w:r w:rsidR="005D0415" w:rsidRPr="0001308C">
            <w:rPr>
              <w:sz w:val="16"/>
              <w:szCs w:val="16"/>
            </w:rPr>
            <w:fldChar w:fldCharType="separate"/>
          </w:r>
          <w:r w:rsidR="00303174">
            <w:rPr>
              <w:noProof/>
              <w:sz w:val="16"/>
              <w:szCs w:val="16"/>
            </w:rPr>
            <w:t>2</w:t>
          </w:r>
          <w:r w:rsidR="005D0415" w:rsidRPr="0001308C">
            <w:rPr>
              <w:sz w:val="16"/>
              <w:szCs w:val="16"/>
            </w:rPr>
            <w:fldChar w:fldCharType="end"/>
          </w:r>
        </w:p>
      </w:tc>
    </w:tr>
  </w:tbl>
  <w:p w14:paraId="0E55299D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730A" w14:textId="77777777" w:rsidR="005D0415" w:rsidRDefault="005D0415">
    <w:pPr>
      <w:spacing w:line="240" w:lineRule="exact"/>
      <w:rPr>
        <w:noProof/>
      </w:rPr>
    </w:pPr>
    <w:bookmarkStart w:id="3" w:name="LgoWordmarkRef"/>
  </w:p>
  <w:p w14:paraId="08321B15" w14:textId="77777777" w:rsidR="005D0415" w:rsidRDefault="005D0415">
    <w:pPr>
      <w:spacing w:line="240" w:lineRule="exact"/>
    </w:pPr>
    <w:bookmarkStart w:id="4" w:name="Dashes"/>
    <w:bookmarkEnd w:id="3"/>
  </w:p>
  <w:p w14:paraId="05459CF2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</w:pPr>
    <w:bookmarkStart w:id="5" w:name="Falz1"/>
    <w:r>
      <w:t>_</w:t>
    </w:r>
  </w:p>
  <w:p w14:paraId="5AA298C0" w14:textId="77777777"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</w:pPr>
    <w:bookmarkStart w:id="6" w:name="Falz2"/>
    <w:bookmarkEnd w:id="5"/>
    <w:r>
      <w:t>_</w:t>
    </w:r>
  </w:p>
  <w:bookmarkEnd w:id="4"/>
  <w:bookmarkEnd w:id="6"/>
  <w:p w14:paraId="2ACAD75E" w14:textId="77777777" w:rsidR="005D0415" w:rsidRDefault="00671080">
    <w:pPr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8A0D5F" wp14:editId="1A2FB2E1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4BD02B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E3283" wp14:editId="77149E15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4C32FE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42B4EDEA" w14:textId="77777777" w:rsidR="005D0415" w:rsidRDefault="005D0415">
    <w:pPr>
      <w:spacing w:line="240" w:lineRule="exact"/>
      <w:rPr>
        <w:lang w:val="en-GB"/>
      </w:rPr>
    </w:pPr>
  </w:p>
  <w:p w14:paraId="32180FC3" w14:textId="77777777" w:rsidR="005D0415" w:rsidRDefault="005D0415">
    <w:pPr>
      <w:spacing w:line="240" w:lineRule="exact"/>
      <w:rPr>
        <w:lang w:val="en-GB"/>
      </w:rPr>
    </w:pPr>
  </w:p>
  <w:p w14:paraId="602178F0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</w:rPr>
    </w:pPr>
    <w:bookmarkStart w:id="7" w:name="LgoWordmark"/>
    <w:r>
      <w:rPr>
        <w:rFonts w:cs="Calibri"/>
        <w:noProof/>
      </w:rPr>
      <w:drawing>
        <wp:inline distT="0" distB="0" distL="0" distR="0" wp14:anchorId="6D018B4E" wp14:editId="6F4A1CF4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bookmarkEnd w:id="7"/>
    <w:r>
      <w:t xml:space="preserve"> </w:t>
    </w:r>
  </w:p>
  <w:p w14:paraId="7F298BDD" w14:textId="77777777" w:rsidR="005D0415" w:rsidRDefault="005D0415">
    <w:pPr>
      <w:spacing w:line="240" w:lineRule="exact"/>
      <w:rPr>
        <w:lang w:val="en-GB"/>
      </w:rPr>
    </w:pPr>
  </w:p>
  <w:p w14:paraId="77E7A713" w14:textId="77777777" w:rsidR="005D0415" w:rsidRDefault="005D0415">
    <w:pPr>
      <w:spacing w:line="240" w:lineRule="exact"/>
      <w:rPr>
        <w:lang w:val="en-GB"/>
      </w:rPr>
    </w:pPr>
  </w:p>
  <w:p w14:paraId="0D01859B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9CF"/>
    <w:multiLevelType w:val="hybridMultilevel"/>
    <w:tmpl w:val="030A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8632DE"/>
    <w:multiLevelType w:val="hybridMultilevel"/>
    <w:tmpl w:val="7C32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1308C"/>
    <w:rsid w:val="00014F84"/>
    <w:rsid w:val="00015207"/>
    <w:rsid w:val="0001628A"/>
    <w:rsid w:val="000260FC"/>
    <w:rsid w:val="00030A90"/>
    <w:rsid w:val="00035A19"/>
    <w:rsid w:val="00042C7C"/>
    <w:rsid w:val="00044B5C"/>
    <w:rsid w:val="00045C3A"/>
    <w:rsid w:val="000476B0"/>
    <w:rsid w:val="00047D5C"/>
    <w:rsid w:val="00056709"/>
    <w:rsid w:val="00056E22"/>
    <w:rsid w:val="00081964"/>
    <w:rsid w:val="00084F71"/>
    <w:rsid w:val="00090723"/>
    <w:rsid w:val="00091FB2"/>
    <w:rsid w:val="000928FF"/>
    <w:rsid w:val="000943AB"/>
    <w:rsid w:val="0009471A"/>
    <w:rsid w:val="0009769B"/>
    <w:rsid w:val="000B61FE"/>
    <w:rsid w:val="000C706F"/>
    <w:rsid w:val="000D281F"/>
    <w:rsid w:val="000D2E72"/>
    <w:rsid w:val="000E0812"/>
    <w:rsid w:val="000E4CA6"/>
    <w:rsid w:val="000E5135"/>
    <w:rsid w:val="000E66C1"/>
    <w:rsid w:val="000F1A2F"/>
    <w:rsid w:val="000F2014"/>
    <w:rsid w:val="000F2F8C"/>
    <w:rsid w:val="000F713C"/>
    <w:rsid w:val="00104E7B"/>
    <w:rsid w:val="00105D3C"/>
    <w:rsid w:val="00110B19"/>
    <w:rsid w:val="00117A79"/>
    <w:rsid w:val="001224C6"/>
    <w:rsid w:val="001234DD"/>
    <w:rsid w:val="00123628"/>
    <w:rsid w:val="0012462A"/>
    <w:rsid w:val="00124843"/>
    <w:rsid w:val="00140454"/>
    <w:rsid w:val="001420E5"/>
    <w:rsid w:val="001517E3"/>
    <w:rsid w:val="00152395"/>
    <w:rsid w:val="00162D8E"/>
    <w:rsid w:val="00164435"/>
    <w:rsid w:val="00171EAD"/>
    <w:rsid w:val="0019312A"/>
    <w:rsid w:val="00193357"/>
    <w:rsid w:val="001939DE"/>
    <w:rsid w:val="00195ADF"/>
    <w:rsid w:val="00195C05"/>
    <w:rsid w:val="0019626E"/>
    <w:rsid w:val="00197CAA"/>
    <w:rsid w:val="00197F73"/>
    <w:rsid w:val="001A19B9"/>
    <w:rsid w:val="001A68EA"/>
    <w:rsid w:val="001A7BE6"/>
    <w:rsid w:val="001C2732"/>
    <w:rsid w:val="001C4002"/>
    <w:rsid w:val="001C49E7"/>
    <w:rsid w:val="001E388F"/>
    <w:rsid w:val="001E4783"/>
    <w:rsid w:val="001E79E2"/>
    <w:rsid w:val="001F125F"/>
    <w:rsid w:val="00201295"/>
    <w:rsid w:val="00205E8C"/>
    <w:rsid w:val="0020734B"/>
    <w:rsid w:val="00211190"/>
    <w:rsid w:val="002156D9"/>
    <w:rsid w:val="002205E5"/>
    <w:rsid w:val="00221DD3"/>
    <w:rsid w:val="00222A88"/>
    <w:rsid w:val="002241F3"/>
    <w:rsid w:val="00225849"/>
    <w:rsid w:val="0023355A"/>
    <w:rsid w:val="00236F41"/>
    <w:rsid w:val="00242321"/>
    <w:rsid w:val="00244059"/>
    <w:rsid w:val="00246DFD"/>
    <w:rsid w:val="002478A1"/>
    <w:rsid w:val="002511F5"/>
    <w:rsid w:val="00255147"/>
    <w:rsid w:val="00255825"/>
    <w:rsid w:val="00266CDA"/>
    <w:rsid w:val="002711A1"/>
    <w:rsid w:val="00274407"/>
    <w:rsid w:val="002900CF"/>
    <w:rsid w:val="00293A01"/>
    <w:rsid w:val="002A7FAE"/>
    <w:rsid w:val="002B4480"/>
    <w:rsid w:val="002B750E"/>
    <w:rsid w:val="002C1A26"/>
    <w:rsid w:val="002C3953"/>
    <w:rsid w:val="002C4EB0"/>
    <w:rsid w:val="002C61D5"/>
    <w:rsid w:val="002D465C"/>
    <w:rsid w:val="002E2AE1"/>
    <w:rsid w:val="002E40D5"/>
    <w:rsid w:val="002E6842"/>
    <w:rsid w:val="002F7D92"/>
    <w:rsid w:val="002F7FAA"/>
    <w:rsid w:val="00303174"/>
    <w:rsid w:val="00303852"/>
    <w:rsid w:val="003105DD"/>
    <w:rsid w:val="003137A8"/>
    <w:rsid w:val="0032047C"/>
    <w:rsid w:val="00321D12"/>
    <w:rsid w:val="00321FBC"/>
    <w:rsid w:val="00322878"/>
    <w:rsid w:val="00323E67"/>
    <w:rsid w:val="0032484E"/>
    <w:rsid w:val="00327904"/>
    <w:rsid w:val="00330F6D"/>
    <w:rsid w:val="00333BA3"/>
    <w:rsid w:val="00334962"/>
    <w:rsid w:val="00336D2F"/>
    <w:rsid w:val="00350C9F"/>
    <w:rsid w:val="00350F6A"/>
    <w:rsid w:val="00353FA5"/>
    <w:rsid w:val="00354FA2"/>
    <w:rsid w:val="0035650B"/>
    <w:rsid w:val="003576DD"/>
    <w:rsid w:val="00361FD7"/>
    <w:rsid w:val="00363923"/>
    <w:rsid w:val="0036736B"/>
    <w:rsid w:val="00380C08"/>
    <w:rsid w:val="00382A94"/>
    <w:rsid w:val="00383300"/>
    <w:rsid w:val="00392102"/>
    <w:rsid w:val="003941CE"/>
    <w:rsid w:val="003948E4"/>
    <w:rsid w:val="003971C1"/>
    <w:rsid w:val="00397FB4"/>
    <w:rsid w:val="003B1AF7"/>
    <w:rsid w:val="003B4F2F"/>
    <w:rsid w:val="003B50E2"/>
    <w:rsid w:val="003B5679"/>
    <w:rsid w:val="003C5707"/>
    <w:rsid w:val="003C7BC4"/>
    <w:rsid w:val="003D452F"/>
    <w:rsid w:val="003E696C"/>
    <w:rsid w:val="003F4482"/>
    <w:rsid w:val="004033A0"/>
    <w:rsid w:val="004033EC"/>
    <w:rsid w:val="00412931"/>
    <w:rsid w:val="00431130"/>
    <w:rsid w:val="00432262"/>
    <w:rsid w:val="0044687A"/>
    <w:rsid w:val="004538EB"/>
    <w:rsid w:val="00462F83"/>
    <w:rsid w:val="00464CE7"/>
    <w:rsid w:val="0046665C"/>
    <w:rsid w:val="0047230C"/>
    <w:rsid w:val="00487501"/>
    <w:rsid w:val="00487F6F"/>
    <w:rsid w:val="004A084D"/>
    <w:rsid w:val="004B39C4"/>
    <w:rsid w:val="004B3B5D"/>
    <w:rsid w:val="004B5700"/>
    <w:rsid w:val="004D2042"/>
    <w:rsid w:val="004D5872"/>
    <w:rsid w:val="004D5ACE"/>
    <w:rsid w:val="004D7F38"/>
    <w:rsid w:val="004E32BA"/>
    <w:rsid w:val="004E4246"/>
    <w:rsid w:val="004F33CD"/>
    <w:rsid w:val="004F7F6C"/>
    <w:rsid w:val="00503094"/>
    <w:rsid w:val="00505226"/>
    <w:rsid w:val="0051070F"/>
    <w:rsid w:val="00514AB2"/>
    <w:rsid w:val="00515460"/>
    <w:rsid w:val="005154A2"/>
    <w:rsid w:val="00516B55"/>
    <w:rsid w:val="00522FCB"/>
    <w:rsid w:val="005252CB"/>
    <w:rsid w:val="0053779E"/>
    <w:rsid w:val="0054717D"/>
    <w:rsid w:val="005472B5"/>
    <w:rsid w:val="00553441"/>
    <w:rsid w:val="005576E1"/>
    <w:rsid w:val="00566B09"/>
    <w:rsid w:val="005708F2"/>
    <w:rsid w:val="00570A71"/>
    <w:rsid w:val="0057603C"/>
    <w:rsid w:val="00584762"/>
    <w:rsid w:val="00591CBB"/>
    <w:rsid w:val="005A4371"/>
    <w:rsid w:val="005A50F2"/>
    <w:rsid w:val="005B6148"/>
    <w:rsid w:val="005C08FB"/>
    <w:rsid w:val="005D0415"/>
    <w:rsid w:val="005D06B1"/>
    <w:rsid w:val="005D27A2"/>
    <w:rsid w:val="005F1CED"/>
    <w:rsid w:val="005F5B7B"/>
    <w:rsid w:val="005F611C"/>
    <w:rsid w:val="005F6215"/>
    <w:rsid w:val="006014F1"/>
    <w:rsid w:val="0060195B"/>
    <w:rsid w:val="00604742"/>
    <w:rsid w:val="00614EF9"/>
    <w:rsid w:val="00616129"/>
    <w:rsid w:val="006204FC"/>
    <w:rsid w:val="0062709D"/>
    <w:rsid w:val="00630960"/>
    <w:rsid w:val="00636C20"/>
    <w:rsid w:val="006557B5"/>
    <w:rsid w:val="00655E06"/>
    <w:rsid w:val="0066041F"/>
    <w:rsid w:val="00671080"/>
    <w:rsid w:val="00671BF6"/>
    <w:rsid w:val="00672916"/>
    <w:rsid w:val="006769C4"/>
    <w:rsid w:val="0068054E"/>
    <w:rsid w:val="00690964"/>
    <w:rsid w:val="00694039"/>
    <w:rsid w:val="006A5164"/>
    <w:rsid w:val="006A69AC"/>
    <w:rsid w:val="006B6AA0"/>
    <w:rsid w:val="006B7516"/>
    <w:rsid w:val="006C5CF8"/>
    <w:rsid w:val="006C6FEF"/>
    <w:rsid w:val="006D0430"/>
    <w:rsid w:val="006D7A4F"/>
    <w:rsid w:val="006D7FCE"/>
    <w:rsid w:val="006E121D"/>
    <w:rsid w:val="006E365A"/>
    <w:rsid w:val="006E6539"/>
    <w:rsid w:val="006F50A9"/>
    <w:rsid w:val="00700037"/>
    <w:rsid w:val="00700BD2"/>
    <w:rsid w:val="00713A54"/>
    <w:rsid w:val="007167AC"/>
    <w:rsid w:val="00717E77"/>
    <w:rsid w:val="0072102F"/>
    <w:rsid w:val="007217E4"/>
    <w:rsid w:val="0072438F"/>
    <w:rsid w:val="007265AF"/>
    <w:rsid w:val="00726E0F"/>
    <w:rsid w:val="00726F84"/>
    <w:rsid w:val="0073157C"/>
    <w:rsid w:val="007419B6"/>
    <w:rsid w:val="00745E6A"/>
    <w:rsid w:val="0074699C"/>
    <w:rsid w:val="007502BB"/>
    <w:rsid w:val="00754D1D"/>
    <w:rsid w:val="00755F7C"/>
    <w:rsid w:val="00765796"/>
    <w:rsid w:val="00767F9F"/>
    <w:rsid w:val="0077299A"/>
    <w:rsid w:val="00776832"/>
    <w:rsid w:val="0077708F"/>
    <w:rsid w:val="007852E7"/>
    <w:rsid w:val="00785530"/>
    <w:rsid w:val="0079014C"/>
    <w:rsid w:val="0079197B"/>
    <w:rsid w:val="007A5BE8"/>
    <w:rsid w:val="007B1B4C"/>
    <w:rsid w:val="007D0757"/>
    <w:rsid w:val="007D1C7F"/>
    <w:rsid w:val="007E7D83"/>
    <w:rsid w:val="007F23CC"/>
    <w:rsid w:val="007F663B"/>
    <w:rsid w:val="008065CA"/>
    <w:rsid w:val="008152F9"/>
    <w:rsid w:val="00820DF8"/>
    <w:rsid w:val="00837998"/>
    <w:rsid w:val="008476D7"/>
    <w:rsid w:val="00850616"/>
    <w:rsid w:val="00851A30"/>
    <w:rsid w:val="008608DA"/>
    <w:rsid w:val="00860DF8"/>
    <w:rsid w:val="00860F99"/>
    <w:rsid w:val="00862C29"/>
    <w:rsid w:val="00862EB4"/>
    <w:rsid w:val="00880FB4"/>
    <w:rsid w:val="00882CB2"/>
    <w:rsid w:val="00891324"/>
    <w:rsid w:val="00891C41"/>
    <w:rsid w:val="00893CA4"/>
    <w:rsid w:val="00893E98"/>
    <w:rsid w:val="0089436C"/>
    <w:rsid w:val="008A333A"/>
    <w:rsid w:val="008A5A22"/>
    <w:rsid w:val="008B225F"/>
    <w:rsid w:val="008B5239"/>
    <w:rsid w:val="008B7637"/>
    <w:rsid w:val="008C731D"/>
    <w:rsid w:val="008D2947"/>
    <w:rsid w:val="008F3B50"/>
    <w:rsid w:val="008F4C19"/>
    <w:rsid w:val="008F7DC3"/>
    <w:rsid w:val="00903C69"/>
    <w:rsid w:val="00904286"/>
    <w:rsid w:val="0090511D"/>
    <w:rsid w:val="009249FF"/>
    <w:rsid w:val="00933592"/>
    <w:rsid w:val="00937F4F"/>
    <w:rsid w:val="00942A3A"/>
    <w:rsid w:val="009432E0"/>
    <w:rsid w:val="0094371D"/>
    <w:rsid w:val="00950BF0"/>
    <w:rsid w:val="009539E2"/>
    <w:rsid w:val="00956923"/>
    <w:rsid w:val="00962D0E"/>
    <w:rsid w:val="00962D49"/>
    <w:rsid w:val="00973CF9"/>
    <w:rsid w:val="00976AF8"/>
    <w:rsid w:val="00976DEC"/>
    <w:rsid w:val="009836E6"/>
    <w:rsid w:val="009A27F6"/>
    <w:rsid w:val="009A302D"/>
    <w:rsid w:val="009B03CB"/>
    <w:rsid w:val="009B7DA6"/>
    <w:rsid w:val="009C16F2"/>
    <w:rsid w:val="009C2C4C"/>
    <w:rsid w:val="009D0765"/>
    <w:rsid w:val="009D19CB"/>
    <w:rsid w:val="009E2945"/>
    <w:rsid w:val="009E59CA"/>
    <w:rsid w:val="009E6088"/>
    <w:rsid w:val="009F0F23"/>
    <w:rsid w:val="009F61C3"/>
    <w:rsid w:val="00A0626A"/>
    <w:rsid w:val="00A23E44"/>
    <w:rsid w:val="00A41351"/>
    <w:rsid w:val="00A45509"/>
    <w:rsid w:val="00A613E1"/>
    <w:rsid w:val="00A70BB7"/>
    <w:rsid w:val="00A97FE6"/>
    <w:rsid w:val="00AA1551"/>
    <w:rsid w:val="00AA3BCC"/>
    <w:rsid w:val="00AA5D66"/>
    <w:rsid w:val="00AA7312"/>
    <w:rsid w:val="00AB1495"/>
    <w:rsid w:val="00AB22A2"/>
    <w:rsid w:val="00AC01C2"/>
    <w:rsid w:val="00AC4C13"/>
    <w:rsid w:val="00AC65E3"/>
    <w:rsid w:val="00AC741B"/>
    <w:rsid w:val="00AD7FD4"/>
    <w:rsid w:val="00AE0637"/>
    <w:rsid w:val="00AF714A"/>
    <w:rsid w:val="00AF74AD"/>
    <w:rsid w:val="00B03C00"/>
    <w:rsid w:val="00B03CB5"/>
    <w:rsid w:val="00B076E1"/>
    <w:rsid w:val="00B21382"/>
    <w:rsid w:val="00B22224"/>
    <w:rsid w:val="00B23C51"/>
    <w:rsid w:val="00B279D3"/>
    <w:rsid w:val="00B336B2"/>
    <w:rsid w:val="00B37771"/>
    <w:rsid w:val="00B44F1E"/>
    <w:rsid w:val="00B47535"/>
    <w:rsid w:val="00B542CE"/>
    <w:rsid w:val="00B63A04"/>
    <w:rsid w:val="00B6412D"/>
    <w:rsid w:val="00B77B78"/>
    <w:rsid w:val="00B83167"/>
    <w:rsid w:val="00B93F2B"/>
    <w:rsid w:val="00BA1932"/>
    <w:rsid w:val="00BA71D4"/>
    <w:rsid w:val="00BB153F"/>
    <w:rsid w:val="00BC54DF"/>
    <w:rsid w:val="00BC68F6"/>
    <w:rsid w:val="00BD0109"/>
    <w:rsid w:val="00BE0581"/>
    <w:rsid w:val="00BE1F86"/>
    <w:rsid w:val="00BE1FFC"/>
    <w:rsid w:val="00BE4823"/>
    <w:rsid w:val="00BE5219"/>
    <w:rsid w:val="00C0004E"/>
    <w:rsid w:val="00C007B4"/>
    <w:rsid w:val="00C01849"/>
    <w:rsid w:val="00C032D0"/>
    <w:rsid w:val="00C07B7B"/>
    <w:rsid w:val="00C115C9"/>
    <w:rsid w:val="00C16D9B"/>
    <w:rsid w:val="00C2167F"/>
    <w:rsid w:val="00C342F1"/>
    <w:rsid w:val="00C42229"/>
    <w:rsid w:val="00C42352"/>
    <w:rsid w:val="00C4427C"/>
    <w:rsid w:val="00C54FD1"/>
    <w:rsid w:val="00C72078"/>
    <w:rsid w:val="00C73796"/>
    <w:rsid w:val="00C80E08"/>
    <w:rsid w:val="00C90041"/>
    <w:rsid w:val="00C943CD"/>
    <w:rsid w:val="00C96175"/>
    <w:rsid w:val="00CA351E"/>
    <w:rsid w:val="00CA48D7"/>
    <w:rsid w:val="00CA7B06"/>
    <w:rsid w:val="00CB592E"/>
    <w:rsid w:val="00CB59C5"/>
    <w:rsid w:val="00CC4B2C"/>
    <w:rsid w:val="00CC4CE1"/>
    <w:rsid w:val="00CC5AF9"/>
    <w:rsid w:val="00CD4BF4"/>
    <w:rsid w:val="00CD5812"/>
    <w:rsid w:val="00CE46FA"/>
    <w:rsid w:val="00CF4E87"/>
    <w:rsid w:val="00D004C2"/>
    <w:rsid w:val="00D17ECB"/>
    <w:rsid w:val="00D31A0E"/>
    <w:rsid w:val="00D33D77"/>
    <w:rsid w:val="00D376F9"/>
    <w:rsid w:val="00D426B5"/>
    <w:rsid w:val="00D54E4C"/>
    <w:rsid w:val="00D56FC7"/>
    <w:rsid w:val="00D574DF"/>
    <w:rsid w:val="00D60AE9"/>
    <w:rsid w:val="00D63F5F"/>
    <w:rsid w:val="00D720AB"/>
    <w:rsid w:val="00D753FA"/>
    <w:rsid w:val="00D81313"/>
    <w:rsid w:val="00D84F4E"/>
    <w:rsid w:val="00D86427"/>
    <w:rsid w:val="00D875DD"/>
    <w:rsid w:val="00D901BA"/>
    <w:rsid w:val="00D91D7F"/>
    <w:rsid w:val="00D948B8"/>
    <w:rsid w:val="00D957C3"/>
    <w:rsid w:val="00DA2CB8"/>
    <w:rsid w:val="00DA5A9A"/>
    <w:rsid w:val="00DA60CC"/>
    <w:rsid w:val="00DB0D0D"/>
    <w:rsid w:val="00DC410E"/>
    <w:rsid w:val="00DC72B7"/>
    <w:rsid w:val="00DD314A"/>
    <w:rsid w:val="00DD3D62"/>
    <w:rsid w:val="00DD5064"/>
    <w:rsid w:val="00DD5243"/>
    <w:rsid w:val="00DE36DE"/>
    <w:rsid w:val="00DE5EA6"/>
    <w:rsid w:val="00DF574D"/>
    <w:rsid w:val="00E027F3"/>
    <w:rsid w:val="00E10A1F"/>
    <w:rsid w:val="00E13A61"/>
    <w:rsid w:val="00E17F57"/>
    <w:rsid w:val="00E2088F"/>
    <w:rsid w:val="00E21A1E"/>
    <w:rsid w:val="00E2252C"/>
    <w:rsid w:val="00E25B53"/>
    <w:rsid w:val="00E25B91"/>
    <w:rsid w:val="00E40199"/>
    <w:rsid w:val="00E439A6"/>
    <w:rsid w:val="00E502E5"/>
    <w:rsid w:val="00E50437"/>
    <w:rsid w:val="00E516BB"/>
    <w:rsid w:val="00E51E4D"/>
    <w:rsid w:val="00E529B9"/>
    <w:rsid w:val="00E5365D"/>
    <w:rsid w:val="00E60953"/>
    <w:rsid w:val="00E60EDC"/>
    <w:rsid w:val="00E612E6"/>
    <w:rsid w:val="00E62463"/>
    <w:rsid w:val="00E66094"/>
    <w:rsid w:val="00E70F79"/>
    <w:rsid w:val="00E73838"/>
    <w:rsid w:val="00E73C6E"/>
    <w:rsid w:val="00E84385"/>
    <w:rsid w:val="00E85731"/>
    <w:rsid w:val="00E85B48"/>
    <w:rsid w:val="00EA175A"/>
    <w:rsid w:val="00EB1008"/>
    <w:rsid w:val="00EB207D"/>
    <w:rsid w:val="00EB2FB8"/>
    <w:rsid w:val="00EC1757"/>
    <w:rsid w:val="00EC7BB4"/>
    <w:rsid w:val="00ED78A8"/>
    <w:rsid w:val="00EE61AB"/>
    <w:rsid w:val="00F0467A"/>
    <w:rsid w:val="00F137AE"/>
    <w:rsid w:val="00F224EF"/>
    <w:rsid w:val="00F42983"/>
    <w:rsid w:val="00F56A0E"/>
    <w:rsid w:val="00F619D1"/>
    <w:rsid w:val="00F64725"/>
    <w:rsid w:val="00F65519"/>
    <w:rsid w:val="00F711F7"/>
    <w:rsid w:val="00F72B37"/>
    <w:rsid w:val="00F77841"/>
    <w:rsid w:val="00F77C4A"/>
    <w:rsid w:val="00F85737"/>
    <w:rsid w:val="00F86BE7"/>
    <w:rsid w:val="00F908CB"/>
    <w:rsid w:val="00F913CA"/>
    <w:rsid w:val="00F917DA"/>
    <w:rsid w:val="00F93522"/>
    <w:rsid w:val="00F97371"/>
    <w:rsid w:val="00FA040B"/>
    <w:rsid w:val="00FA14EC"/>
    <w:rsid w:val="00FA31DE"/>
    <w:rsid w:val="00FA3C25"/>
    <w:rsid w:val="00FB326A"/>
    <w:rsid w:val="00FB786E"/>
    <w:rsid w:val="00FC7D5B"/>
    <w:rsid w:val="00FD097C"/>
    <w:rsid w:val="00FD447A"/>
    <w:rsid w:val="00FD4E69"/>
    <w:rsid w:val="00FD6CC3"/>
    <w:rsid w:val="00FE3D92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EF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de-DE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eastAsia="nl-NL"/>
    </w:rPr>
  </w:style>
  <w:style w:type="character" w:customStyle="1" w:styleId="s3">
    <w:name w:val="s3"/>
    <w:basedOn w:val="Absatz-Standardschriftart"/>
    <w:rsid w:val="008B225F"/>
  </w:style>
  <w:style w:type="character" w:styleId="Kommentarzeichen">
    <w:name w:val="annotation reference"/>
    <w:basedOn w:val="Absatz-Standardschriftart"/>
    <w:semiHidden/>
    <w:unhideWhenUsed/>
    <w:rsid w:val="003B1A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1A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B1AF7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1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1AF7"/>
    <w:rPr>
      <w:rFonts w:ascii="Calibri" w:hAnsi="Calibri"/>
      <w:b/>
      <w:bCs/>
      <w:lang w:val="de-DE"/>
    </w:rPr>
  </w:style>
  <w:style w:type="paragraph" w:styleId="Listenabsatz">
    <w:name w:val="List Paragraph"/>
    <w:basedOn w:val="Standard"/>
    <w:uiPriority w:val="34"/>
    <w:qFormat/>
    <w:rsid w:val="00236F41"/>
    <w:pPr>
      <w:ind w:left="720"/>
      <w:contextualSpacing/>
    </w:pPr>
  </w:style>
  <w:style w:type="character" w:customStyle="1" w:styleId="p-heading-03">
    <w:name w:val="p-heading-03"/>
    <w:basedOn w:val="Absatz-Standardschriftart"/>
    <w:rsid w:val="00056709"/>
  </w:style>
  <w:style w:type="character" w:styleId="BesuchterHyperlink">
    <w:name w:val="FollowedHyperlink"/>
    <w:basedOn w:val="Absatz-Standardschriftart"/>
    <w:semiHidden/>
    <w:unhideWhenUsed/>
    <w:rsid w:val="0062709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C007B4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C007B4"/>
    <w:rPr>
      <w:rFonts w:ascii="Garamond" w:hAnsi="Garamond"/>
      <w:sz w:val="28"/>
      <w:lang w:val="en-US" w:eastAsia="en-US" w:bidi="en-US"/>
    </w:rPr>
  </w:style>
  <w:style w:type="character" w:customStyle="1" w:styleId="p-body-copy-02">
    <w:name w:val="p-body-copy-02"/>
    <w:basedOn w:val="Absatz-Standardschriftart"/>
    <w:rsid w:val="00C007B4"/>
  </w:style>
  <w:style w:type="paragraph" w:styleId="berarbeitung">
    <w:name w:val="Revision"/>
    <w:hidden/>
    <w:uiPriority w:val="99"/>
    <w:semiHidden/>
    <w:rsid w:val="00C0004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de-DE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eastAsia="nl-NL"/>
    </w:rPr>
  </w:style>
  <w:style w:type="character" w:customStyle="1" w:styleId="s3">
    <w:name w:val="s3"/>
    <w:basedOn w:val="Absatz-Standardschriftart"/>
    <w:rsid w:val="008B225F"/>
  </w:style>
  <w:style w:type="character" w:styleId="Kommentarzeichen">
    <w:name w:val="annotation reference"/>
    <w:basedOn w:val="Absatz-Standardschriftart"/>
    <w:semiHidden/>
    <w:unhideWhenUsed/>
    <w:rsid w:val="003B1A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1A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B1AF7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1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1AF7"/>
    <w:rPr>
      <w:rFonts w:ascii="Calibri" w:hAnsi="Calibri"/>
      <w:b/>
      <w:bCs/>
      <w:lang w:val="de-DE"/>
    </w:rPr>
  </w:style>
  <w:style w:type="paragraph" w:styleId="Listenabsatz">
    <w:name w:val="List Paragraph"/>
    <w:basedOn w:val="Standard"/>
    <w:uiPriority w:val="34"/>
    <w:qFormat/>
    <w:rsid w:val="00236F41"/>
    <w:pPr>
      <w:ind w:left="720"/>
      <w:contextualSpacing/>
    </w:pPr>
  </w:style>
  <w:style w:type="character" w:customStyle="1" w:styleId="p-heading-03">
    <w:name w:val="p-heading-03"/>
    <w:basedOn w:val="Absatz-Standardschriftart"/>
    <w:rsid w:val="00056709"/>
  </w:style>
  <w:style w:type="character" w:styleId="BesuchterHyperlink">
    <w:name w:val="FollowedHyperlink"/>
    <w:basedOn w:val="Absatz-Standardschriftart"/>
    <w:semiHidden/>
    <w:unhideWhenUsed/>
    <w:rsid w:val="0062709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C007B4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C007B4"/>
    <w:rPr>
      <w:rFonts w:ascii="Garamond" w:hAnsi="Garamond"/>
      <w:sz w:val="28"/>
      <w:lang w:val="en-US" w:eastAsia="en-US" w:bidi="en-US"/>
    </w:rPr>
  </w:style>
  <w:style w:type="character" w:customStyle="1" w:styleId="p-body-copy-02">
    <w:name w:val="p-body-copy-02"/>
    <w:basedOn w:val="Absatz-Standardschriftart"/>
    <w:rsid w:val="00C007B4"/>
  </w:style>
  <w:style w:type="paragraph" w:styleId="berarbeitung">
    <w:name w:val="Revision"/>
    <w:hidden/>
    <w:uiPriority w:val="99"/>
    <w:semiHidden/>
    <w:rsid w:val="00C0004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rnd.glaser@philip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ina.stuttmann@philip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ilips.de/a-w/about/new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C892F484A94BAF1BBDEF4769FABF" ma:contentTypeVersion="0" ma:contentTypeDescription="Create a new document." ma:contentTypeScope="" ma:versionID="5d993029f85f15629f646b9daddbc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b93011afb91244c86813633d5418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196B-D732-47DC-BEC5-31FA7FE620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FFE0F4-E23F-4499-B60B-84C6C76A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B4CE1-F2AD-4474-91CA-E92CDBA59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78810-65AB-47B3-B0D6-659A5711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4</cp:revision>
  <cp:lastPrinted>2017-01-10T09:25:00Z</cp:lastPrinted>
  <dcterms:created xsi:type="dcterms:W3CDTF">2017-01-12T08:47:00Z</dcterms:created>
  <dcterms:modified xsi:type="dcterms:W3CDTF">2017-01-16T08:42:00Z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  <property fmtid="{D5CDD505-2E9C-101B-9397-08002B2CF9AE}" pid="12" name="ContentTypeId">
    <vt:lpwstr>0x0101004E9EC892F484A94BAF1BBDEF4769FABF</vt:lpwstr>
  </property>
</Properties>
</file>