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49" w:rsidRPr="00754821" w:rsidRDefault="00446951" w:rsidP="00225849">
      <w:pPr>
        <w:keepNext/>
        <w:outlineLvl w:val="0"/>
        <w:rPr>
          <w:rFonts w:cs="Calibri"/>
          <w:snapToGrid w:val="0"/>
          <w:color w:val="0B2265"/>
          <w:sz w:val="44"/>
          <w:lang w:val="de-DE"/>
        </w:rPr>
      </w:pPr>
      <w:bookmarkStart w:id="0" w:name="StartOfDoc"/>
      <w:bookmarkEnd w:id="0"/>
      <w:r w:rsidRPr="00F5465A">
        <w:rPr>
          <w:rFonts w:asciiTheme="minorHAnsi" w:hAnsiTheme="minorHAnsi" w:cstheme="minorHAnsi"/>
          <w:snapToGrid w:val="0"/>
          <w:color w:val="0B2265"/>
          <w:sz w:val="44"/>
          <w:lang w:val="de-AT"/>
        </w:rPr>
        <w:t>Presseinformation</w:t>
      </w:r>
    </w:p>
    <w:p w:rsidR="00225849" w:rsidRPr="00472F5F" w:rsidRDefault="00225849" w:rsidP="00225849">
      <w:pPr>
        <w:rPr>
          <w:rFonts w:cs="Calibri"/>
          <w:szCs w:val="24"/>
          <w:lang w:val="de-DE"/>
        </w:rPr>
      </w:pPr>
    </w:p>
    <w:p w:rsidR="004D35E5" w:rsidRPr="00472F5F" w:rsidRDefault="004D35E5" w:rsidP="00225849">
      <w:pPr>
        <w:rPr>
          <w:rFonts w:cs="Calibri"/>
          <w:szCs w:val="24"/>
          <w:lang w:val="de-DE"/>
        </w:rPr>
      </w:pPr>
    </w:p>
    <w:p w:rsidR="005075CF" w:rsidRPr="00472F5F" w:rsidRDefault="005D648D" w:rsidP="005075CF">
      <w:pPr>
        <w:rPr>
          <w:rFonts w:cs="Calibri"/>
          <w:szCs w:val="24"/>
          <w:lang w:val="de-DE"/>
        </w:rPr>
      </w:pPr>
      <w:r>
        <w:rPr>
          <w:lang w:val="de-DE"/>
        </w:rPr>
        <w:t>September</w:t>
      </w:r>
      <w:r w:rsidR="00B942E0" w:rsidRPr="00472F5F">
        <w:rPr>
          <w:lang w:val="de-DE"/>
        </w:rPr>
        <w:t xml:space="preserve"> 2017</w:t>
      </w:r>
    </w:p>
    <w:p w:rsidR="00551E5C" w:rsidRDefault="00551E5C" w:rsidP="00AE6122">
      <w:pPr>
        <w:pStyle w:val="text"/>
        <w:ind w:right="-142"/>
        <w:rPr>
          <w:rFonts w:ascii="Calibri" w:hAnsi="Calibri" w:cs="Calibri"/>
          <w:bCs/>
          <w:sz w:val="22"/>
          <w:szCs w:val="22"/>
          <w:lang w:val="de-DE"/>
        </w:rPr>
      </w:pPr>
    </w:p>
    <w:p w:rsidR="00185B68" w:rsidRPr="00CE761A" w:rsidRDefault="00185B68" w:rsidP="00AE6122">
      <w:pPr>
        <w:pStyle w:val="text"/>
        <w:ind w:right="-142"/>
        <w:rPr>
          <w:rFonts w:ascii="Calibri" w:hAnsi="Calibri" w:cs="Calibri"/>
          <w:bCs/>
          <w:szCs w:val="24"/>
          <w:lang w:val="de-DE"/>
        </w:rPr>
      </w:pPr>
      <w:proofErr w:type="spellStart"/>
      <w:r w:rsidRPr="00CE761A">
        <w:rPr>
          <w:rFonts w:ascii="Calibri" w:hAnsi="Calibri" w:cs="Calibri"/>
          <w:bCs/>
          <w:szCs w:val="24"/>
          <w:lang w:val="de-DE"/>
        </w:rPr>
        <w:t>Luminous</w:t>
      </w:r>
      <w:proofErr w:type="spellEnd"/>
      <w:r w:rsidRPr="00CE761A">
        <w:rPr>
          <w:rFonts w:ascii="Calibri" w:hAnsi="Calibri" w:cs="Calibri"/>
          <w:bCs/>
          <w:szCs w:val="24"/>
          <w:lang w:val="de-DE"/>
        </w:rPr>
        <w:t xml:space="preserve"> Textile von Philips Lighting für die IHK München</w:t>
      </w:r>
    </w:p>
    <w:p w:rsidR="00185B68" w:rsidRPr="00472F5F" w:rsidRDefault="00185B68" w:rsidP="00AE6122">
      <w:pPr>
        <w:pStyle w:val="text"/>
        <w:ind w:right="-142"/>
        <w:rPr>
          <w:rFonts w:ascii="Calibri" w:hAnsi="Calibri" w:cs="Calibri"/>
          <w:bCs/>
          <w:sz w:val="22"/>
          <w:szCs w:val="22"/>
          <w:lang w:val="de-DE"/>
        </w:rPr>
      </w:pPr>
    </w:p>
    <w:p w:rsidR="00E80D61" w:rsidRPr="00472F5F" w:rsidRDefault="006C7AAD" w:rsidP="00375318">
      <w:pPr>
        <w:pStyle w:val="text"/>
        <w:ind w:right="-142"/>
        <w:rPr>
          <w:rFonts w:ascii="Calibri" w:hAnsi="Calibri" w:cs="Calibri"/>
          <w:b/>
          <w:szCs w:val="24"/>
          <w:lang w:val="de-DE"/>
        </w:rPr>
      </w:pPr>
      <w:r>
        <w:rPr>
          <w:rFonts w:ascii="Calibri" w:hAnsi="Calibri"/>
          <w:b/>
          <w:szCs w:val="24"/>
          <w:lang w:val="de-DE"/>
        </w:rPr>
        <w:t>Eine Decke aus Licht</w:t>
      </w:r>
    </w:p>
    <w:p w:rsidR="00B269B9" w:rsidRPr="00472F5F" w:rsidRDefault="00B269B9" w:rsidP="00375318">
      <w:pPr>
        <w:pStyle w:val="text"/>
        <w:ind w:right="-142"/>
        <w:rPr>
          <w:rFonts w:ascii="Calibri" w:hAnsi="Calibri"/>
          <w:sz w:val="22"/>
          <w:szCs w:val="22"/>
          <w:lang w:val="de-DE"/>
        </w:rPr>
      </w:pPr>
    </w:p>
    <w:p w:rsidR="006C7AAD" w:rsidRDefault="00F3644E" w:rsidP="006C7AAD">
      <w:pPr>
        <w:pStyle w:val="hhCopytext"/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</w:pPr>
      <w:r w:rsidRPr="000B06DF">
        <w:rPr>
          <w:rFonts w:asciiTheme="minorHAnsi" w:hAnsiTheme="minorHAnsi" w:cstheme="minorHAnsi"/>
          <w:b/>
          <w:szCs w:val="22"/>
          <w:lang w:val="de-DE"/>
        </w:rPr>
        <w:t>München</w:t>
      </w:r>
      <w:r w:rsidR="001676B4" w:rsidRPr="000B06DF">
        <w:rPr>
          <w:rFonts w:asciiTheme="minorHAnsi" w:hAnsiTheme="minorHAnsi" w:cstheme="minorHAnsi"/>
          <w:b/>
          <w:bCs/>
          <w:lang w:val="de-DE"/>
        </w:rPr>
        <w:t xml:space="preserve"> –</w:t>
      </w:r>
      <w:r w:rsidR="000B06DF" w:rsidRPr="000B06DF">
        <w:rPr>
          <w:rFonts w:asciiTheme="minorHAnsi" w:hAnsiTheme="minorHAnsi" w:cstheme="minorHAnsi"/>
          <w:b/>
          <w:szCs w:val="22"/>
          <w:lang w:val="de-DE"/>
        </w:rPr>
        <w:t xml:space="preserve"> </w:t>
      </w:r>
      <w:r w:rsidR="00912A68" w:rsidRPr="004F6269"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  <w:t>Mit der Modernisierung ihrer Akademie München und Oberbayern hat die Indus</w:t>
      </w:r>
      <w:r w:rsidR="00912A68" w:rsidRPr="004F6269"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  <w:t>t</w:t>
      </w:r>
      <w:r w:rsidR="00912A68" w:rsidRPr="004F6269"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  <w:t>rie- und Handelskammer München einen Ort geschaffen, der</w:t>
      </w:r>
      <w:r w:rsidR="002B1C59" w:rsidRPr="004F6269"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  <w:t xml:space="preserve"> den wachsenden Anforderun</w:t>
      </w:r>
      <w:r w:rsidR="002E0E0C"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  <w:t>gen</w:t>
      </w:r>
      <w:r w:rsidR="002B1C59" w:rsidRPr="004F6269"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  <w:t xml:space="preserve"> an moderne </w:t>
      </w:r>
      <w:r w:rsidR="00912A68" w:rsidRPr="004F6269"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  <w:t xml:space="preserve">Veranstaltungsräume </w:t>
      </w:r>
      <w:r w:rsidR="00744F6F"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  <w:t>in allen Belangen</w:t>
      </w:r>
      <w:r w:rsidR="002B1C59" w:rsidRPr="004F6269"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  <w:t xml:space="preserve"> gerecht </w:t>
      </w:r>
      <w:r w:rsidR="00912A68" w:rsidRPr="004F6269"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  <w:t>wird</w:t>
      </w:r>
      <w:r w:rsidR="002B1C59" w:rsidRPr="004F6269"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  <w:t xml:space="preserve">. </w:t>
      </w:r>
      <w:r w:rsidR="00953E6F" w:rsidRPr="004F6269">
        <w:rPr>
          <w:rFonts w:asciiTheme="minorHAnsi" w:hAnsiTheme="minorHAnsi" w:cstheme="minorHAnsi"/>
          <w:sz w:val="22"/>
          <w:szCs w:val="22"/>
          <w:lang w:val="de-DE"/>
        </w:rPr>
        <w:t xml:space="preserve">Um für alle Nutzungsarten ein attraktives und angemessenes Ambiente bieten zu können, </w:t>
      </w:r>
      <w:r w:rsidR="00953E6F">
        <w:rPr>
          <w:rFonts w:asciiTheme="minorHAnsi" w:hAnsiTheme="minorHAnsi" w:cstheme="minorHAnsi"/>
          <w:sz w:val="22"/>
          <w:szCs w:val="22"/>
          <w:lang w:val="de-DE"/>
        </w:rPr>
        <w:t>legte die IHK</w:t>
      </w:r>
      <w:r w:rsidR="00953E6F" w:rsidRPr="004F6269">
        <w:rPr>
          <w:rFonts w:asciiTheme="minorHAnsi" w:hAnsiTheme="minorHAnsi" w:cstheme="minorHAnsi"/>
          <w:sz w:val="22"/>
          <w:szCs w:val="22"/>
          <w:lang w:val="de-DE"/>
        </w:rPr>
        <w:t xml:space="preserve"> besondere</w:t>
      </w:r>
      <w:r w:rsidR="00953E6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953E6F" w:rsidRPr="004F6269">
        <w:rPr>
          <w:rFonts w:asciiTheme="minorHAnsi" w:hAnsiTheme="minorHAnsi" w:cstheme="minorHAnsi"/>
          <w:sz w:val="22"/>
          <w:szCs w:val="22"/>
          <w:lang w:val="de-DE"/>
        </w:rPr>
        <w:t xml:space="preserve"> Wert auf die Beleuchtung </w:t>
      </w:r>
      <w:r w:rsidR="00953E6F">
        <w:rPr>
          <w:rFonts w:asciiTheme="minorHAnsi" w:hAnsiTheme="minorHAnsi" w:cstheme="minorHAnsi"/>
          <w:sz w:val="22"/>
          <w:szCs w:val="22"/>
          <w:lang w:val="de-DE"/>
        </w:rPr>
        <w:t>und entschied sich für energieeffiziente und wartungsarme LED-Technik</w:t>
      </w:r>
      <w:r w:rsidR="00953E6F" w:rsidRPr="004F6269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732186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732186" w:rsidRPr="004F6269">
        <w:rPr>
          <w:rFonts w:asciiTheme="minorHAnsi" w:hAnsiTheme="minorHAnsi" w:cstheme="minorHAnsi"/>
          <w:sz w:val="22"/>
          <w:szCs w:val="22"/>
          <w:lang w:val="de-DE"/>
        </w:rPr>
        <w:t>in</w:t>
      </w:r>
      <w:r w:rsidR="00732186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732186" w:rsidRPr="004F6269"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  <w:t xml:space="preserve"> zentrale Funktion</w:t>
      </w:r>
      <w:r w:rsidR="0073218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FB25FB">
        <w:rPr>
          <w:rFonts w:asciiTheme="minorHAnsi" w:hAnsiTheme="minorHAnsi" w:cstheme="minorHAnsi"/>
          <w:sz w:val="22"/>
          <w:szCs w:val="22"/>
          <w:lang w:val="de-DE"/>
        </w:rPr>
        <w:t>i</w:t>
      </w:r>
      <w:r w:rsidR="00EF2E5D"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  <w:t xml:space="preserve">nnerhalb der Akademie </w:t>
      </w:r>
      <w:r w:rsidR="00732186"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  <w:t xml:space="preserve">nimmt </w:t>
      </w:r>
      <w:r w:rsidR="00FE4685" w:rsidRPr="004F6269">
        <w:rPr>
          <w:rFonts w:asciiTheme="minorHAnsi" w:hAnsiTheme="minorHAnsi" w:cstheme="minorHAnsi"/>
          <w:sz w:val="22"/>
          <w:szCs w:val="22"/>
          <w:shd w:val="clear" w:color="auto" w:fill="FFFFFF"/>
          <w:lang w:val="de-DE"/>
        </w:rPr>
        <w:t>das</w:t>
      </w:r>
      <w:r w:rsidR="00FE4685" w:rsidRPr="004F6269">
        <w:rPr>
          <w:rFonts w:asciiTheme="minorHAnsi" w:hAnsiTheme="minorHAnsi" w:cstheme="minorHAnsi"/>
          <w:sz w:val="22"/>
          <w:szCs w:val="22"/>
          <w:lang w:val="de-DE"/>
        </w:rPr>
        <w:t xml:space="preserve"> Forum</w:t>
      </w:r>
      <w:r w:rsidR="00732186">
        <w:rPr>
          <w:rFonts w:asciiTheme="minorHAnsi" w:hAnsiTheme="minorHAnsi" w:cstheme="minorHAnsi"/>
          <w:sz w:val="22"/>
          <w:szCs w:val="22"/>
          <w:lang w:val="de-DE"/>
        </w:rPr>
        <w:t xml:space="preserve"> ein</w:t>
      </w:r>
      <w:r w:rsidR="002B1C59" w:rsidRPr="004F6269">
        <w:rPr>
          <w:rFonts w:asciiTheme="minorHAnsi" w:hAnsiTheme="minorHAnsi" w:cstheme="minorHAnsi"/>
          <w:sz w:val="22"/>
          <w:szCs w:val="22"/>
          <w:lang w:val="de-DE"/>
        </w:rPr>
        <w:t>, das seit Jahren für Großveranstaltungen genutzt wird</w:t>
      </w:r>
      <w:r w:rsidR="00764F0B">
        <w:rPr>
          <w:rFonts w:asciiTheme="minorHAnsi" w:hAnsiTheme="minorHAnsi" w:cstheme="minorHAnsi"/>
          <w:sz w:val="22"/>
          <w:szCs w:val="22"/>
          <w:lang w:val="de-DE"/>
        </w:rPr>
        <w:t>. D</w:t>
      </w:r>
      <w:r w:rsidR="00B50C23" w:rsidRPr="004F6269">
        <w:rPr>
          <w:rFonts w:asciiTheme="minorHAnsi" w:hAnsiTheme="minorHAnsi" w:cstheme="minorHAnsi"/>
          <w:sz w:val="22"/>
          <w:szCs w:val="22"/>
          <w:lang w:val="de-DE"/>
        </w:rPr>
        <w:t>eren</w:t>
      </w:r>
      <w:r w:rsidR="002B1C59" w:rsidRPr="004F6269">
        <w:rPr>
          <w:rFonts w:asciiTheme="minorHAnsi" w:hAnsiTheme="minorHAnsi" w:cstheme="minorHAnsi"/>
          <w:sz w:val="22"/>
          <w:szCs w:val="22"/>
          <w:lang w:val="de-DE"/>
        </w:rPr>
        <w:t xml:space="preserve"> Bandbreite </w:t>
      </w:r>
      <w:r w:rsidR="00764F0B" w:rsidRPr="004F6269">
        <w:rPr>
          <w:rFonts w:asciiTheme="minorHAnsi" w:hAnsiTheme="minorHAnsi" w:cstheme="minorHAnsi"/>
          <w:sz w:val="22"/>
          <w:szCs w:val="22"/>
          <w:lang w:val="de-DE"/>
        </w:rPr>
        <w:t xml:space="preserve">reicht </w:t>
      </w:r>
      <w:r w:rsidR="002B1C59" w:rsidRPr="004F6269">
        <w:rPr>
          <w:rFonts w:asciiTheme="minorHAnsi" w:hAnsiTheme="minorHAnsi" w:cstheme="minorHAnsi"/>
          <w:sz w:val="22"/>
          <w:szCs w:val="22"/>
          <w:lang w:val="de-DE"/>
        </w:rPr>
        <w:t>von Prüfungen und Podiumsdi</w:t>
      </w:r>
      <w:r w:rsidR="002B1C59" w:rsidRPr="004F6269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2B1C59" w:rsidRPr="004F6269">
        <w:rPr>
          <w:rFonts w:asciiTheme="minorHAnsi" w:hAnsiTheme="minorHAnsi" w:cstheme="minorHAnsi"/>
          <w:sz w:val="22"/>
          <w:szCs w:val="22"/>
          <w:lang w:val="de-DE"/>
        </w:rPr>
        <w:t>kussionen über Feiern bis hin zu repräsentativen Wirtschaftsempfängen.</w:t>
      </w:r>
    </w:p>
    <w:p w:rsidR="006C7AAD" w:rsidRDefault="006C7AAD" w:rsidP="006C7AAD">
      <w:pPr>
        <w:rPr>
          <w:rFonts w:asciiTheme="minorHAnsi" w:hAnsiTheme="minorHAnsi" w:cstheme="minorHAnsi"/>
          <w:szCs w:val="22"/>
          <w:lang w:val="de-DE"/>
        </w:rPr>
      </w:pPr>
    </w:p>
    <w:p w:rsidR="004F6269" w:rsidRDefault="000B06DF" w:rsidP="00BB7F84">
      <w:pPr>
        <w:rPr>
          <w:rFonts w:asciiTheme="minorHAnsi" w:hAnsiTheme="minorHAnsi" w:cstheme="minorHAnsi"/>
          <w:szCs w:val="22"/>
          <w:lang w:val="de-DE"/>
        </w:rPr>
      </w:pPr>
      <w:r>
        <w:rPr>
          <w:rFonts w:asciiTheme="minorHAnsi" w:hAnsiTheme="minorHAnsi" w:cstheme="minorHAnsi"/>
          <w:szCs w:val="22"/>
          <w:lang w:val="de-DE"/>
        </w:rPr>
        <w:t>I</w:t>
      </w:r>
      <w:r w:rsidR="00BB7F84">
        <w:rPr>
          <w:rFonts w:asciiTheme="minorHAnsi" w:hAnsiTheme="minorHAnsi" w:cstheme="minorHAnsi"/>
          <w:szCs w:val="22"/>
          <w:lang w:val="de-DE"/>
        </w:rPr>
        <w:t xml:space="preserve">n enger Abstimmung </w:t>
      </w:r>
      <w:r w:rsidR="002E0E0C">
        <w:rPr>
          <w:rFonts w:asciiTheme="minorHAnsi" w:hAnsiTheme="minorHAnsi" w:cstheme="minorHAnsi"/>
          <w:szCs w:val="22"/>
          <w:lang w:val="de-DE"/>
        </w:rPr>
        <w:t>entwickelten</w:t>
      </w:r>
      <w:r w:rsidR="002E0E0C" w:rsidRPr="00D80DED">
        <w:rPr>
          <w:rFonts w:asciiTheme="minorHAnsi" w:hAnsiTheme="minorHAnsi" w:cstheme="minorHAnsi"/>
          <w:szCs w:val="22"/>
          <w:lang w:val="de-DE"/>
        </w:rPr>
        <w:t xml:space="preserve"> </w:t>
      </w:r>
      <w:r w:rsidR="00BB7F84" w:rsidRPr="00D80DED">
        <w:rPr>
          <w:rFonts w:asciiTheme="minorHAnsi" w:hAnsiTheme="minorHAnsi" w:cstheme="minorHAnsi"/>
          <w:szCs w:val="22"/>
          <w:lang w:val="de-DE"/>
        </w:rPr>
        <w:t xml:space="preserve">Architekt Marc </w:t>
      </w:r>
      <w:proofErr w:type="spellStart"/>
      <w:r w:rsidR="00BB7F84" w:rsidRPr="00D80DED">
        <w:rPr>
          <w:rFonts w:asciiTheme="minorHAnsi" w:hAnsiTheme="minorHAnsi" w:cstheme="minorHAnsi"/>
          <w:szCs w:val="22"/>
          <w:lang w:val="de-DE"/>
        </w:rPr>
        <w:t>Weißner</w:t>
      </w:r>
      <w:proofErr w:type="spellEnd"/>
      <w:r w:rsidR="00BB7F84" w:rsidRPr="00D80DED">
        <w:rPr>
          <w:rFonts w:asciiTheme="minorHAnsi" w:hAnsiTheme="minorHAnsi" w:cstheme="minorHAnsi"/>
          <w:szCs w:val="22"/>
          <w:lang w:val="de-DE"/>
        </w:rPr>
        <w:t xml:space="preserve"> </w:t>
      </w:r>
      <w:r w:rsidR="00BB7F84">
        <w:rPr>
          <w:rFonts w:asciiTheme="minorHAnsi" w:hAnsiTheme="minorHAnsi" w:cstheme="minorHAnsi"/>
          <w:szCs w:val="22"/>
          <w:lang w:val="de-DE"/>
        </w:rPr>
        <w:t>(</w:t>
      </w:r>
      <w:proofErr w:type="spellStart"/>
      <w:r w:rsidR="00BB7F84" w:rsidRPr="00D80DED">
        <w:rPr>
          <w:rFonts w:asciiTheme="minorHAnsi" w:hAnsiTheme="minorHAnsi" w:cstheme="minorHAnsi"/>
          <w:szCs w:val="22"/>
          <w:lang w:val="de-DE"/>
        </w:rPr>
        <w:t>pgb</w:t>
      </w:r>
      <w:proofErr w:type="spellEnd"/>
      <w:r w:rsidR="00B50C23">
        <w:rPr>
          <w:rFonts w:asciiTheme="minorHAnsi" w:hAnsiTheme="minorHAnsi" w:cstheme="minorHAnsi"/>
          <w:szCs w:val="22"/>
          <w:lang w:val="de-DE"/>
        </w:rPr>
        <w:t xml:space="preserve"> - </w:t>
      </w:r>
      <w:r w:rsidR="00B50C23" w:rsidRPr="00B50C23">
        <w:rPr>
          <w:rFonts w:asciiTheme="minorHAnsi" w:hAnsiTheme="minorHAnsi" w:cstheme="minorHAnsi"/>
          <w:szCs w:val="22"/>
          <w:lang w:val="de-DE"/>
        </w:rPr>
        <w:t>Planungsgruppe Brac</w:t>
      </w:r>
      <w:r w:rsidR="00B50C23" w:rsidRPr="00B50C23">
        <w:rPr>
          <w:rFonts w:asciiTheme="minorHAnsi" w:hAnsiTheme="minorHAnsi" w:cstheme="minorHAnsi"/>
          <w:szCs w:val="22"/>
          <w:lang w:val="de-DE"/>
        </w:rPr>
        <w:t>h</w:t>
      </w:r>
      <w:r w:rsidR="00B50C23" w:rsidRPr="00B50C23">
        <w:rPr>
          <w:rFonts w:asciiTheme="minorHAnsi" w:hAnsiTheme="minorHAnsi" w:cstheme="minorHAnsi"/>
          <w:szCs w:val="22"/>
          <w:lang w:val="de-DE"/>
        </w:rPr>
        <w:t>mann</w:t>
      </w:r>
      <w:r w:rsidR="00BB7F84">
        <w:rPr>
          <w:rFonts w:asciiTheme="minorHAnsi" w:hAnsiTheme="minorHAnsi" w:cstheme="minorHAnsi"/>
          <w:szCs w:val="22"/>
          <w:lang w:val="de-DE"/>
        </w:rPr>
        <w:t xml:space="preserve">) </w:t>
      </w:r>
      <w:r w:rsidR="002E0E0C">
        <w:rPr>
          <w:rFonts w:asciiTheme="minorHAnsi" w:hAnsiTheme="minorHAnsi" w:cstheme="minorHAnsi"/>
          <w:szCs w:val="22"/>
          <w:lang w:val="de-DE"/>
        </w:rPr>
        <w:t xml:space="preserve">und </w:t>
      </w:r>
      <w:r>
        <w:rPr>
          <w:rFonts w:asciiTheme="minorHAnsi" w:hAnsiTheme="minorHAnsi" w:cstheme="minorHAnsi"/>
          <w:szCs w:val="22"/>
          <w:lang w:val="de-DE"/>
        </w:rPr>
        <w:t xml:space="preserve">Philips Lighting </w:t>
      </w:r>
      <w:r w:rsidR="00BB7F84" w:rsidRPr="00D80DED">
        <w:rPr>
          <w:rFonts w:asciiTheme="minorHAnsi" w:hAnsiTheme="minorHAnsi" w:cstheme="minorHAnsi"/>
          <w:szCs w:val="22"/>
          <w:lang w:val="de-DE"/>
        </w:rPr>
        <w:t xml:space="preserve">ein ganzheitliches Licht-Raum-Konzept, das </w:t>
      </w:r>
      <w:r w:rsidR="004F6269" w:rsidRPr="00D80DED">
        <w:rPr>
          <w:rFonts w:asciiTheme="minorHAnsi" w:hAnsiTheme="minorHAnsi" w:cstheme="minorHAnsi"/>
          <w:szCs w:val="22"/>
          <w:lang w:val="de-DE"/>
        </w:rPr>
        <w:t xml:space="preserve">für </w:t>
      </w:r>
      <w:r w:rsidR="004F6269">
        <w:rPr>
          <w:rFonts w:asciiTheme="minorHAnsi" w:hAnsiTheme="minorHAnsi" w:cstheme="minorHAnsi"/>
          <w:szCs w:val="22"/>
          <w:lang w:val="de-DE"/>
        </w:rPr>
        <w:t>die normgerechte Beleuchtung im</w:t>
      </w:r>
      <w:r w:rsidR="004F6269" w:rsidRPr="00D80DED">
        <w:rPr>
          <w:rFonts w:asciiTheme="minorHAnsi" w:hAnsiTheme="minorHAnsi" w:cstheme="minorHAnsi"/>
          <w:szCs w:val="22"/>
          <w:lang w:val="de-DE"/>
        </w:rPr>
        <w:t xml:space="preserve"> allgemeinen Seminarbetrieb </w:t>
      </w:r>
      <w:r w:rsidR="00BB7F84" w:rsidRPr="00D80DED">
        <w:rPr>
          <w:rFonts w:asciiTheme="minorHAnsi" w:hAnsiTheme="minorHAnsi" w:cstheme="minorHAnsi"/>
          <w:szCs w:val="22"/>
          <w:lang w:val="de-DE"/>
        </w:rPr>
        <w:t xml:space="preserve">auf der </w:t>
      </w:r>
      <w:proofErr w:type="spellStart"/>
      <w:r w:rsidR="00BB7F84" w:rsidRPr="00D80DED">
        <w:rPr>
          <w:rFonts w:asciiTheme="minorHAnsi" w:hAnsiTheme="minorHAnsi" w:cstheme="minorHAnsi"/>
          <w:szCs w:val="22"/>
          <w:lang w:val="de-DE"/>
        </w:rPr>
        <w:t>TrueLine</w:t>
      </w:r>
      <w:proofErr w:type="spellEnd"/>
      <w:r w:rsidR="00BB7F84">
        <w:rPr>
          <w:rFonts w:asciiTheme="minorHAnsi" w:hAnsiTheme="minorHAnsi" w:cstheme="minorHAnsi"/>
          <w:szCs w:val="22"/>
          <w:lang w:val="de-DE"/>
        </w:rPr>
        <w:t>-</w:t>
      </w:r>
      <w:r w:rsidR="00BB7F84" w:rsidRPr="00D80DED">
        <w:rPr>
          <w:rFonts w:asciiTheme="minorHAnsi" w:hAnsiTheme="minorHAnsi" w:cstheme="minorHAnsi"/>
          <w:szCs w:val="22"/>
          <w:lang w:val="de-DE"/>
        </w:rPr>
        <w:t>Leuchte basiert. Auf der Emp</w:t>
      </w:r>
      <w:r w:rsidR="00BB7F84" w:rsidRPr="00D80DED">
        <w:rPr>
          <w:rFonts w:asciiTheme="minorHAnsi" w:hAnsiTheme="minorHAnsi" w:cstheme="minorHAnsi"/>
          <w:szCs w:val="22"/>
          <w:lang w:val="de-DE"/>
        </w:rPr>
        <w:t>o</w:t>
      </w:r>
      <w:r w:rsidR="00BB7F84" w:rsidRPr="00D80DED">
        <w:rPr>
          <w:rFonts w:asciiTheme="minorHAnsi" w:hAnsiTheme="minorHAnsi" w:cstheme="minorHAnsi"/>
          <w:szCs w:val="22"/>
          <w:lang w:val="de-DE"/>
        </w:rPr>
        <w:t>re sorgen ergänzend dazu stylische, runde LED-</w:t>
      </w:r>
      <w:r w:rsidR="002E0E0C">
        <w:rPr>
          <w:rFonts w:asciiTheme="minorHAnsi" w:hAnsiTheme="minorHAnsi" w:cstheme="minorHAnsi"/>
          <w:szCs w:val="22"/>
          <w:lang w:val="de-DE"/>
        </w:rPr>
        <w:t>Sonderl</w:t>
      </w:r>
      <w:r w:rsidR="00BB7F84" w:rsidRPr="00D80DED">
        <w:rPr>
          <w:rFonts w:asciiTheme="minorHAnsi" w:hAnsiTheme="minorHAnsi" w:cstheme="minorHAnsi"/>
          <w:szCs w:val="22"/>
          <w:lang w:val="de-DE"/>
        </w:rPr>
        <w:t>euchten für ein entspanntes Ambiente.</w:t>
      </w:r>
      <w:r w:rsidR="00BB7F84">
        <w:rPr>
          <w:rFonts w:asciiTheme="minorHAnsi" w:hAnsiTheme="minorHAnsi" w:cstheme="minorHAnsi"/>
          <w:szCs w:val="22"/>
          <w:lang w:val="de-DE"/>
        </w:rPr>
        <w:t xml:space="preserve"> </w:t>
      </w:r>
      <w:r w:rsidR="00F3644E" w:rsidRPr="00D80DED">
        <w:rPr>
          <w:rFonts w:asciiTheme="minorHAnsi" w:hAnsiTheme="minorHAnsi" w:cstheme="minorHAnsi"/>
          <w:szCs w:val="22"/>
          <w:lang w:val="de-DE"/>
        </w:rPr>
        <w:t>Highlight</w:t>
      </w:r>
      <w:r w:rsidR="007D0EB2">
        <w:rPr>
          <w:rFonts w:asciiTheme="minorHAnsi" w:hAnsiTheme="minorHAnsi" w:cstheme="minorHAnsi"/>
          <w:szCs w:val="22"/>
          <w:lang w:val="de-DE"/>
        </w:rPr>
        <w:t xml:space="preserve"> der Umgestaltung</w:t>
      </w:r>
      <w:r w:rsidR="00F3644E" w:rsidRPr="00D80DED">
        <w:rPr>
          <w:rFonts w:asciiTheme="minorHAnsi" w:hAnsiTheme="minorHAnsi" w:cstheme="minorHAnsi"/>
          <w:szCs w:val="22"/>
          <w:lang w:val="de-DE"/>
        </w:rPr>
        <w:t xml:space="preserve"> </w:t>
      </w:r>
      <w:r w:rsidR="002E23A2">
        <w:rPr>
          <w:rFonts w:asciiTheme="minorHAnsi" w:hAnsiTheme="minorHAnsi" w:cstheme="minorHAnsi"/>
          <w:szCs w:val="22"/>
          <w:lang w:val="de-DE"/>
        </w:rPr>
        <w:t xml:space="preserve">aber </w:t>
      </w:r>
      <w:r w:rsidR="00F3644E" w:rsidRPr="00D80DED">
        <w:rPr>
          <w:rFonts w:asciiTheme="minorHAnsi" w:hAnsiTheme="minorHAnsi" w:cstheme="minorHAnsi"/>
          <w:szCs w:val="22"/>
          <w:lang w:val="de-DE"/>
        </w:rPr>
        <w:t xml:space="preserve">ist die farbige, dynamische Deckenbeleuchtung im </w:t>
      </w:r>
      <w:r w:rsidR="002E23A2">
        <w:rPr>
          <w:rFonts w:asciiTheme="minorHAnsi" w:hAnsiTheme="minorHAnsi" w:cstheme="minorHAnsi"/>
          <w:szCs w:val="22"/>
          <w:lang w:val="de-DE"/>
        </w:rPr>
        <w:t>Forums</w:t>
      </w:r>
      <w:r w:rsidR="00FB25FB">
        <w:rPr>
          <w:rFonts w:asciiTheme="minorHAnsi" w:hAnsiTheme="minorHAnsi" w:cstheme="minorHAnsi"/>
          <w:szCs w:val="22"/>
          <w:lang w:val="de-DE"/>
        </w:rPr>
        <w:t>-</w:t>
      </w:r>
      <w:r w:rsidR="002E23A2">
        <w:rPr>
          <w:rFonts w:asciiTheme="minorHAnsi" w:hAnsiTheme="minorHAnsi" w:cstheme="minorHAnsi"/>
          <w:szCs w:val="22"/>
          <w:lang w:val="de-DE"/>
        </w:rPr>
        <w:t>s</w:t>
      </w:r>
      <w:r w:rsidR="00F3644E" w:rsidRPr="00D80DED">
        <w:rPr>
          <w:rFonts w:asciiTheme="minorHAnsi" w:hAnsiTheme="minorHAnsi" w:cstheme="minorHAnsi"/>
          <w:szCs w:val="22"/>
          <w:lang w:val="de-DE"/>
        </w:rPr>
        <w:t>aal</w:t>
      </w:r>
      <w:r w:rsidR="007D0EB2">
        <w:rPr>
          <w:rFonts w:asciiTheme="minorHAnsi" w:hAnsiTheme="minorHAnsi" w:cstheme="minorHAnsi"/>
          <w:szCs w:val="22"/>
          <w:lang w:val="de-DE"/>
        </w:rPr>
        <w:t xml:space="preserve">. Künftig bringt </w:t>
      </w:r>
      <w:r w:rsidR="00953E6F">
        <w:rPr>
          <w:rFonts w:asciiTheme="minorHAnsi" w:hAnsiTheme="minorHAnsi" w:cstheme="minorHAnsi"/>
          <w:szCs w:val="22"/>
          <w:lang w:val="de-DE"/>
        </w:rPr>
        <w:t xml:space="preserve">dort </w:t>
      </w:r>
      <w:r w:rsidR="007D0EB2">
        <w:rPr>
          <w:rFonts w:asciiTheme="minorHAnsi" w:hAnsiTheme="minorHAnsi" w:cstheme="minorHAnsi"/>
          <w:szCs w:val="22"/>
          <w:lang w:val="de-DE"/>
        </w:rPr>
        <w:t>e</w:t>
      </w:r>
      <w:r w:rsidR="00F3644E" w:rsidRPr="00D80DED">
        <w:rPr>
          <w:rFonts w:asciiTheme="minorHAnsi" w:hAnsiTheme="minorHAnsi" w:cstheme="minorHAnsi"/>
          <w:szCs w:val="22"/>
          <w:lang w:val="de-DE"/>
        </w:rPr>
        <w:t xml:space="preserve">ine </w:t>
      </w:r>
      <w:r w:rsidR="007D0EB2">
        <w:rPr>
          <w:rFonts w:asciiTheme="minorHAnsi" w:hAnsiTheme="minorHAnsi" w:cstheme="minorHAnsi"/>
          <w:szCs w:val="22"/>
          <w:lang w:val="de-DE"/>
        </w:rPr>
        <w:t xml:space="preserve">fast 100 Quadratmeter große </w:t>
      </w:r>
      <w:r w:rsidR="00F3644E" w:rsidRPr="00D80DED">
        <w:rPr>
          <w:rFonts w:asciiTheme="minorHAnsi" w:hAnsiTheme="minorHAnsi" w:cstheme="minorHAnsi"/>
          <w:szCs w:val="22"/>
          <w:lang w:val="de-DE"/>
        </w:rPr>
        <w:t xml:space="preserve">Lichtdecke aus </w:t>
      </w:r>
      <w:proofErr w:type="spellStart"/>
      <w:r w:rsidR="00F3644E" w:rsidRPr="00D80DED">
        <w:rPr>
          <w:rFonts w:asciiTheme="minorHAnsi" w:hAnsiTheme="minorHAnsi" w:cstheme="minorHAnsi"/>
          <w:szCs w:val="22"/>
          <w:lang w:val="de-DE"/>
        </w:rPr>
        <w:t>Luminous</w:t>
      </w:r>
      <w:proofErr w:type="spellEnd"/>
      <w:r w:rsidR="00F3644E" w:rsidRPr="00D80DED">
        <w:rPr>
          <w:rFonts w:asciiTheme="minorHAnsi" w:hAnsiTheme="minorHAnsi" w:cstheme="minorHAnsi"/>
          <w:szCs w:val="22"/>
          <w:lang w:val="de-DE"/>
        </w:rPr>
        <w:t xml:space="preserve"> Textile Paneelen</w:t>
      </w:r>
      <w:r w:rsidR="007D0EB2">
        <w:rPr>
          <w:rFonts w:asciiTheme="minorHAnsi" w:hAnsiTheme="minorHAnsi" w:cstheme="minorHAnsi"/>
          <w:szCs w:val="22"/>
          <w:lang w:val="de-DE"/>
        </w:rPr>
        <w:t xml:space="preserve"> </w:t>
      </w:r>
      <w:r w:rsidR="00F3644E" w:rsidRPr="00D80DED">
        <w:rPr>
          <w:rFonts w:asciiTheme="minorHAnsi" w:hAnsiTheme="minorHAnsi" w:cstheme="minorHAnsi"/>
          <w:szCs w:val="22"/>
          <w:lang w:val="de-DE"/>
        </w:rPr>
        <w:t>Farbe und Dynamik in den Raum</w:t>
      </w:r>
      <w:r w:rsidR="00BB7F84">
        <w:rPr>
          <w:rFonts w:asciiTheme="minorHAnsi" w:hAnsiTheme="minorHAnsi" w:cstheme="minorHAnsi"/>
          <w:szCs w:val="22"/>
          <w:lang w:val="de-DE"/>
        </w:rPr>
        <w:t xml:space="preserve"> u</w:t>
      </w:r>
      <w:r w:rsidR="00F3644E" w:rsidRPr="00D80DED">
        <w:rPr>
          <w:rFonts w:asciiTheme="minorHAnsi" w:hAnsiTheme="minorHAnsi" w:cstheme="minorHAnsi"/>
          <w:szCs w:val="22"/>
          <w:lang w:val="de-DE"/>
        </w:rPr>
        <w:t>nd sorgt bei Events für d</w:t>
      </w:r>
      <w:r w:rsidR="00641D14">
        <w:rPr>
          <w:rFonts w:asciiTheme="minorHAnsi" w:hAnsiTheme="minorHAnsi" w:cstheme="minorHAnsi"/>
          <w:szCs w:val="22"/>
          <w:lang w:val="de-DE"/>
        </w:rPr>
        <w:t xml:space="preserve">as </w:t>
      </w:r>
      <w:r w:rsidR="004F6269">
        <w:rPr>
          <w:rFonts w:asciiTheme="minorHAnsi" w:hAnsiTheme="minorHAnsi" w:cstheme="minorHAnsi"/>
          <w:szCs w:val="22"/>
          <w:lang w:val="de-DE"/>
        </w:rPr>
        <w:t>jeweils passende</w:t>
      </w:r>
      <w:r w:rsidR="00F3644E" w:rsidRPr="00D80DED">
        <w:rPr>
          <w:rFonts w:asciiTheme="minorHAnsi" w:hAnsiTheme="minorHAnsi" w:cstheme="minorHAnsi"/>
          <w:szCs w:val="22"/>
          <w:lang w:val="de-DE"/>
        </w:rPr>
        <w:t xml:space="preserve"> </w:t>
      </w:r>
      <w:r w:rsidR="00641D14">
        <w:rPr>
          <w:rFonts w:asciiTheme="minorHAnsi" w:hAnsiTheme="minorHAnsi" w:cstheme="minorHAnsi"/>
          <w:szCs w:val="22"/>
          <w:lang w:val="de-DE"/>
        </w:rPr>
        <w:t>Lichtambiente</w:t>
      </w:r>
      <w:r w:rsidR="00F3644E" w:rsidRPr="00D80DED">
        <w:rPr>
          <w:rFonts w:asciiTheme="minorHAnsi" w:hAnsiTheme="minorHAnsi" w:cstheme="minorHAnsi"/>
          <w:szCs w:val="22"/>
          <w:lang w:val="de-DE"/>
        </w:rPr>
        <w:t xml:space="preserve">. </w:t>
      </w:r>
    </w:p>
    <w:p w:rsidR="004F6269" w:rsidRDefault="004F6269" w:rsidP="00BB7F84">
      <w:pPr>
        <w:rPr>
          <w:rFonts w:asciiTheme="minorHAnsi" w:hAnsiTheme="minorHAnsi" w:cstheme="minorHAnsi"/>
          <w:szCs w:val="22"/>
          <w:lang w:val="de-DE"/>
        </w:rPr>
      </w:pPr>
    </w:p>
    <w:p w:rsidR="00F3644E" w:rsidRDefault="00764F0B" w:rsidP="007E3873">
      <w:pPr>
        <w:pStyle w:val="Kommentartext"/>
        <w:rPr>
          <w:rFonts w:asciiTheme="minorHAnsi" w:hAnsiTheme="minorHAnsi" w:cstheme="minorHAnsi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Die neue Anlage, die an die </w:t>
      </w:r>
      <w:r w:rsidRPr="00D80DED">
        <w:rPr>
          <w:rFonts w:asciiTheme="minorHAnsi" w:hAnsiTheme="minorHAnsi" w:cstheme="minorHAnsi"/>
          <w:sz w:val="22"/>
          <w:szCs w:val="22"/>
          <w:lang w:val="de-DE"/>
        </w:rPr>
        <w:t xml:space="preserve">zentrale Veranstaltungstechnik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des Hauses </w:t>
      </w:r>
      <w:r w:rsidRPr="00D80DED">
        <w:rPr>
          <w:rFonts w:asciiTheme="minorHAnsi" w:hAnsiTheme="minorHAnsi" w:cstheme="minorHAnsi"/>
          <w:sz w:val="22"/>
          <w:szCs w:val="22"/>
          <w:lang w:val="de-DE"/>
        </w:rPr>
        <w:t>an</w:t>
      </w:r>
      <w:r>
        <w:rPr>
          <w:rFonts w:asciiTheme="minorHAnsi" w:hAnsiTheme="minorHAnsi" w:cstheme="minorHAnsi"/>
          <w:sz w:val="22"/>
          <w:szCs w:val="22"/>
          <w:lang w:val="de-DE"/>
        </w:rPr>
        <w:t>ge</w:t>
      </w:r>
      <w:r w:rsidRPr="00D80DED">
        <w:rPr>
          <w:rFonts w:asciiTheme="minorHAnsi" w:hAnsiTheme="minorHAnsi" w:cstheme="minorHAnsi"/>
          <w:sz w:val="22"/>
          <w:szCs w:val="22"/>
          <w:lang w:val="de-DE"/>
        </w:rPr>
        <w:t>b</w:t>
      </w:r>
      <w:r>
        <w:rPr>
          <w:rFonts w:asciiTheme="minorHAnsi" w:hAnsiTheme="minorHAnsi" w:cstheme="minorHAnsi"/>
          <w:sz w:val="22"/>
          <w:szCs w:val="22"/>
          <w:lang w:val="de-DE"/>
        </w:rPr>
        <w:t>u</w:t>
      </w:r>
      <w:r w:rsidRPr="00D80DED">
        <w:rPr>
          <w:rFonts w:asciiTheme="minorHAnsi" w:hAnsiTheme="minorHAnsi" w:cstheme="minorHAnsi"/>
          <w:sz w:val="22"/>
          <w:szCs w:val="22"/>
          <w:lang w:val="de-DE"/>
        </w:rPr>
        <w:t>nden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ist,</w:t>
      </w:r>
      <w:r w:rsidRPr="00D80DE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bietet Dozenten und Veranstaltungsleitern komfortable und vielfältige Gestaltungsmöglichkeiten. P</w:t>
      </w:r>
      <w:r w:rsidRPr="00D80DED">
        <w:rPr>
          <w:rFonts w:asciiTheme="minorHAnsi" w:hAnsiTheme="minorHAnsi" w:cstheme="minorHAnsi"/>
          <w:sz w:val="22"/>
          <w:szCs w:val="22"/>
          <w:lang w:val="de-DE"/>
        </w:rPr>
        <w:t xml:space="preserve">er </w:t>
      </w:r>
      <w:proofErr w:type="spellStart"/>
      <w:r w:rsidRPr="00D80DED">
        <w:rPr>
          <w:rFonts w:asciiTheme="minorHAnsi" w:hAnsiTheme="minorHAnsi" w:cstheme="minorHAnsi"/>
          <w:sz w:val="22"/>
          <w:szCs w:val="22"/>
          <w:lang w:val="de-DE"/>
        </w:rPr>
        <w:t>Touchpanel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953E6F">
        <w:rPr>
          <w:rFonts w:asciiTheme="minorHAnsi" w:hAnsiTheme="minorHAnsi" w:cstheme="minorHAnsi"/>
          <w:sz w:val="22"/>
          <w:szCs w:val="22"/>
          <w:lang w:val="de-DE"/>
        </w:rPr>
        <w:t>können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im Handumdrehen voreingestellte </w:t>
      </w:r>
      <w:r w:rsidRPr="00D80DED">
        <w:rPr>
          <w:rFonts w:asciiTheme="minorHAnsi" w:hAnsiTheme="minorHAnsi" w:cstheme="minorHAnsi"/>
          <w:sz w:val="22"/>
          <w:szCs w:val="22"/>
          <w:lang w:val="de-DE"/>
        </w:rPr>
        <w:t xml:space="preserve">dynamische </w:t>
      </w:r>
      <w:r>
        <w:rPr>
          <w:rFonts w:asciiTheme="minorHAnsi" w:hAnsiTheme="minorHAnsi" w:cstheme="minorHAnsi"/>
          <w:sz w:val="22"/>
          <w:szCs w:val="22"/>
          <w:lang w:val="de-DE"/>
        </w:rPr>
        <w:t>Lichtszenarien ab</w:t>
      </w:r>
      <w:r w:rsidR="00953E6F">
        <w:rPr>
          <w:rFonts w:asciiTheme="minorHAnsi" w:hAnsiTheme="minorHAnsi" w:cstheme="minorHAnsi"/>
          <w:sz w:val="22"/>
          <w:szCs w:val="22"/>
          <w:lang w:val="de-DE"/>
        </w:rPr>
        <w:t>ge</w:t>
      </w:r>
      <w:r>
        <w:rPr>
          <w:rFonts w:asciiTheme="minorHAnsi" w:hAnsiTheme="minorHAnsi" w:cstheme="minorHAnsi"/>
          <w:sz w:val="22"/>
          <w:szCs w:val="22"/>
          <w:lang w:val="de-DE"/>
        </w:rPr>
        <w:t>r</w:t>
      </w:r>
      <w:r>
        <w:rPr>
          <w:rFonts w:asciiTheme="minorHAnsi" w:hAnsiTheme="minorHAnsi" w:cstheme="minorHAnsi"/>
          <w:sz w:val="22"/>
          <w:szCs w:val="22"/>
          <w:lang w:val="de-DE"/>
        </w:rPr>
        <w:t>u</w:t>
      </w:r>
      <w:r>
        <w:rPr>
          <w:rFonts w:asciiTheme="minorHAnsi" w:hAnsiTheme="minorHAnsi" w:cstheme="minorHAnsi"/>
          <w:sz w:val="22"/>
          <w:szCs w:val="22"/>
          <w:lang w:val="de-DE"/>
        </w:rPr>
        <w:t>fen</w:t>
      </w:r>
      <w:r w:rsidR="00953E6F">
        <w:rPr>
          <w:rFonts w:asciiTheme="minorHAnsi" w:hAnsiTheme="minorHAnsi" w:cstheme="minorHAnsi"/>
          <w:sz w:val="22"/>
          <w:szCs w:val="22"/>
          <w:lang w:val="de-DE"/>
        </w:rPr>
        <w:t xml:space="preserve"> werden</w:t>
      </w:r>
      <w:r w:rsidR="00243B74">
        <w:rPr>
          <w:rFonts w:asciiTheme="minorHAnsi" w:hAnsiTheme="minorHAnsi" w:cstheme="minorHAnsi"/>
          <w:sz w:val="22"/>
          <w:szCs w:val="22"/>
          <w:lang w:val="de-DE"/>
        </w:rPr>
        <w:t>. Die A</w:t>
      </w:r>
      <w:r w:rsidR="004F6269" w:rsidRPr="00D80DED">
        <w:rPr>
          <w:rFonts w:asciiTheme="minorHAnsi" w:hAnsiTheme="minorHAnsi" w:cstheme="minorHAnsi"/>
          <w:sz w:val="22"/>
          <w:szCs w:val="22"/>
          <w:lang w:val="de-DE"/>
        </w:rPr>
        <w:t xml:space="preserve">tmosphäre im Raum </w:t>
      </w:r>
      <w:r w:rsidR="00243B74">
        <w:rPr>
          <w:rFonts w:asciiTheme="minorHAnsi" w:hAnsiTheme="minorHAnsi" w:cstheme="minorHAnsi"/>
          <w:sz w:val="22"/>
          <w:szCs w:val="22"/>
          <w:lang w:val="de-DE"/>
        </w:rPr>
        <w:t xml:space="preserve">lässt sich so </w:t>
      </w:r>
      <w:r w:rsidR="004F6269" w:rsidRPr="00D80DED">
        <w:rPr>
          <w:rFonts w:asciiTheme="minorHAnsi" w:hAnsiTheme="minorHAnsi" w:cstheme="minorHAnsi"/>
          <w:sz w:val="22"/>
          <w:szCs w:val="22"/>
          <w:lang w:val="de-DE"/>
        </w:rPr>
        <w:t xml:space="preserve">völlig unkompliziert </w:t>
      </w:r>
      <w:r w:rsidR="00243B74">
        <w:rPr>
          <w:rFonts w:asciiTheme="minorHAnsi" w:hAnsiTheme="minorHAnsi" w:cstheme="minorHAnsi"/>
          <w:sz w:val="22"/>
          <w:szCs w:val="22"/>
          <w:lang w:val="de-DE"/>
        </w:rPr>
        <w:t xml:space="preserve">an die jeweiligen Erfordernisse anpassen </w:t>
      </w:r>
      <w:r w:rsidR="004F6269" w:rsidRPr="00D80DED">
        <w:rPr>
          <w:rFonts w:asciiTheme="minorHAnsi" w:hAnsiTheme="minorHAnsi" w:cstheme="minorHAnsi"/>
          <w:sz w:val="22"/>
          <w:szCs w:val="22"/>
          <w:lang w:val="de-DE"/>
        </w:rPr>
        <w:t xml:space="preserve">– </w:t>
      </w:r>
      <w:r w:rsidR="00243B74">
        <w:rPr>
          <w:rFonts w:asciiTheme="minorHAnsi" w:hAnsiTheme="minorHAnsi" w:cstheme="minorHAnsi"/>
          <w:sz w:val="22"/>
          <w:szCs w:val="22"/>
          <w:lang w:val="de-DE"/>
        </w:rPr>
        <w:t xml:space="preserve">ganz gleich, ob konzentrierte Arbeit oder entspannte Gemütlichkeit </w:t>
      </w:r>
      <w:r w:rsidR="00222D68">
        <w:rPr>
          <w:rFonts w:asciiTheme="minorHAnsi" w:hAnsiTheme="minorHAnsi" w:cstheme="minorHAnsi"/>
          <w:sz w:val="22"/>
          <w:szCs w:val="22"/>
          <w:lang w:val="de-DE"/>
        </w:rPr>
        <w:t xml:space="preserve">gewünscht ist. Einen willkommenen Nebeneffekt hat die Lichtdecke auf die Raumakustik, da sie </w:t>
      </w:r>
      <w:r w:rsidR="00222D68" w:rsidRPr="00D80DED">
        <w:rPr>
          <w:rFonts w:asciiTheme="minorHAnsi" w:hAnsiTheme="minorHAnsi" w:cstheme="minorHAnsi"/>
          <w:sz w:val="22"/>
          <w:szCs w:val="22"/>
          <w:lang w:val="de-DE"/>
        </w:rPr>
        <w:t>schalldämmend</w:t>
      </w:r>
      <w:r w:rsidR="00222D68" w:rsidRPr="00222D6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222D68" w:rsidRPr="00D80DED">
        <w:rPr>
          <w:rFonts w:asciiTheme="minorHAnsi" w:hAnsiTheme="minorHAnsi" w:cstheme="minorHAnsi"/>
          <w:sz w:val="22"/>
          <w:szCs w:val="22"/>
          <w:lang w:val="de-DE"/>
        </w:rPr>
        <w:t>wirkt</w:t>
      </w:r>
      <w:r w:rsidR="00F3644E" w:rsidRPr="00D80DED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764F0B" w:rsidRPr="00D80DED" w:rsidRDefault="00764F0B" w:rsidP="007E3873">
      <w:pPr>
        <w:rPr>
          <w:rFonts w:asciiTheme="minorHAnsi" w:hAnsiTheme="minorHAnsi" w:cstheme="minorHAnsi"/>
          <w:szCs w:val="22"/>
          <w:lang w:val="de-DE"/>
        </w:rPr>
      </w:pPr>
    </w:p>
    <w:p w:rsidR="00764F0B" w:rsidRDefault="007343E3" w:rsidP="007E3873">
      <w:pPr>
        <w:pStyle w:val="hhCopytext"/>
        <w:spacing w:line="240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In nur sechs Monaten konnte die Modernisierung abgeschlossen werden, sehr zur Zufriede</w:t>
      </w:r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heit der IHK, wie </w:t>
      </w:r>
      <w:r w:rsidR="00732186">
        <w:rPr>
          <w:rFonts w:asciiTheme="minorHAnsi" w:hAnsiTheme="minorHAnsi" w:cstheme="minorHAnsi"/>
          <w:sz w:val="22"/>
          <w:szCs w:val="22"/>
          <w:lang w:val="de-DE"/>
        </w:rPr>
        <w:t>Matthias</w:t>
      </w:r>
      <w:r w:rsidR="00764F0B" w:rsidRPr="00764F0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764F0B" w:rsidRPr="00764F0B">
        <w:rPr>
          <w:rFonts w:asciiTheme="minorHAnsi" w:hAnsiTheme="minorHAnsi" w:cstheme="minorHAnsi"/>
          <w:sz w:val="22"/>
          <w:szCs w:val="22"/>
          <w:lang w:val="de-DE"/>
        </w:rPr>
        <w:t>Schölzel</w:t>
      </w:r>
      <w:proofErr w:type="spellEnd"/>
      <w:r w:rsidR="00764F0B" w:rsidRPr="00764F0B">
        <w:rPr>
          <w:rFonts w:asciiTheme="minorHAnsi" w:hAnsiTheme="minorHAnsi" w:cstheme="minorHAnsi"/>
          <w:sz w:val="22"/>
          <w:szCs w:val="22"/>
          <w:lang w:val="de-DE"/>
        </w:rPr>
        <w:t xml:space="preserve">, Referatsleiter Gebäudemanagement, </w:t>
      </w:r>
      <w:r>
        <w:rPr>
          <w:rFonts w:asciiTheme="minorHAnsi" w:hAnsiTheme="minorHAnsi" w:cstheme="minorHAnsi"/>
          <w:sz w:val="22"/>
          <w:szCs w:val="22"/>
          <w:lang w:val="de-DE"/>
        </w:rPr>
        <w:t>zusammenfasst</w:t>
      </w:r>
      <w:r w:rsidR="00764F0B" w:rsidRPr="00764F0B">
        <w:rPr>
          <w:rFonts w:asciiTheme="minorHAnsi" w:hAnsiTheme="minorHAnsi" w:cstheme="minorHAnsi"/>
          <w:sz w:val="22"/>
          <w:szCs w:val="22"/>
          <w:lang w:val="de-DE"/>
        </w:rPr>
        <w:t>: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„</w:t>
      </w:r>
      <w:r w:rsidR="00764F0B">
        <w:rPr>
          <w:rFonts w:asciiTheme="minorHAnsi" w:hAnsiTheme="minorHAnsi" w:cstheme="minorHAnsi"/>
          <w:sz w:val="22"/>
          <w:szCs w:val="22"/>
          <w:lang w:val="de-DE"/>
        </w:rPr>
        <w:t>Unsere Belange haben sich vollständig erfüllt und wurde</w:t>
      </w:r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764F0B">
        <w:rPr>
          <w:rFonts w:asciiTheme="minorHAnsi" w:hAnsiTheme="minorHAnsi" w:cstheme="minorHAnsi"/>
          <w:sz w:val="22"/>
          <w:szCs w:val="22"/>
          <w:lang w:val="de-DE"/>
        </w:rPr>
        <w:t xml:space="preserve"> in manchen Bereichen sogar übe</w:t>
      </w:r>
      <w:r w:rsidR="00764F0B">
        <w:rPr>
          <w:rFonts w:asciiTheme="minorHAnsi" w:hAnsiTheme="minorHAnsi" w:cstheme="minorHAnsi"/>
          <w:sz w:val="22"/>
          <w:szCs w:val="22"/>
          <w:lang w:val="de-DE"/>
        </w:rPr>
        <w:t>r</w:t>
      </w:r>
      <w:r w:rsidR="00764F0B">
        <w:rPr>
          <w:rFonts w:asciiTheme="minorHAnsi" w:hAnsiTheme="minorHAnsi" w:cstheme="minorHAnsi"/>
          <w:sz w:val="22"/>
          <w:szCs w:val="22"/>
          <w:lang w:val="de-DE"/>
        </w:rPr>
        <w:t xml:space="preserve">troffen. Die von Philips Lighting voreingestellten Szenarien </w:t>
      </w:r>
      <w:r>
        <w:rPr>
          <w:rFonts w:asciiTheme="minorHAnsi" w:hAnsiTheme="minorHAnsi" w:cstheme="minorHAnsi"/>
          <w:sz w:val="22"/>
          <w:szCs w:val="22"/>
          <w:lang w:val="de-DE"/>
        </w:rPr>
        <w:t>haben wir</w:t>
      </w:r>
      <w:r w:rsidR="00764F0B">
        <w:rPr>
          <w:rFonts w:asciiTheme="minorHAnsi" w:hAnsiTheme="minorHAnsi" w:cstheme="minorHAnsi"/>
          <w:sz w:val="22"/>
          <w:szCs w:val="22"/>
          <w:lang w:val="de-DE"/>
        </w:rPr>
        <w:t xml:space="preserve"> inzwischen durch 50 neue Sequenzen ergänzt. Somit können wir unseren Kunden ein individuelles, farblich abg</w:t>
      </w:r>
      <w:r w:rsidR="00764F0B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764F0B">
        <w:rPr>
          <w:rFonts w:asciiTheme="minorHAnsi" w:hAnsiTheme="minorHAnsi" w:cstheme="minorHAnsi"/>
          <w:sz w:val="22"/>
          <w:szCs w:val="22"/>
          <w:lang w:val="de-DE"/>
        </w:rPr>
        <w:t>stimmtes Eventprodukt bieten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.“ </w:t>
      </w:r>
    </w:p>
    <w:p w:rsidR="00CE761A" w:rsidRDefault="00CE761A" w:rsidP="007E3873">
      <w:pPr>
        <w:pStyle w:val="hhCopytext"/>
        <w:spacing w:line="24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:rsidR="00CE761A" w:rsidRPr="00B56A96" w:rsidRDefault="00CE761A" w:rsidP="007E3873">
      <w:pPr>
        <w:pStyle w:val="hhCopytext"/>
        <w:spacing w:line="240" w:lineRule="auto"/>
        <w:rPr>
          <w:rFonts w:asciiTheme="minorHAnsi" w:hAnsiTheme="minorHAnsi" w:cstheme="minorHAnsi"/>
          <w:sz w:val="22"/>
          <w:szCs w:val="22"/>
          <w:lang w:val="de-DE"/>
        </w:rPr>
      </w:pPr>
      <w:bookmarkStart w:id="1" w:name="_GoBack"/>
      <w:bookmarkEnd w:id="1"/>
    </w:p>
    <w:p w:rsidR="003105F4" w:rsidRPr="003105F4" w:rsidRDefault="003105F4" w:rsidP="003105F4">
      <w:pPr>
        <w:rPr>
          <w:rFonts w:asciiTheme="minorHAnsi" w:hAnsiTheme="minorHAnsi" w:cstheme="minorHAnsi"/>
          <w:szCs w:val="22"/>
          <w:lang w:val="de-DE" w:eastAsia="de-DE" w:bidi="ar-SA"/>
        </w:rPr>
      </w:pPr>
      <w:proofErr w:type="spellStart"/>
      <w:r w:rsidRPr="003105F4">
        <w:rPr>
          <w:rFonts w:asciiTheme="minorHAnsi" w:hAnsiTheme="minorHAnsi" w:cstheme="minorHAnsi"/>
          <w:b/>
          <w:bCs/>
          <w:szCs w:val="22"/>
          <w:lang w:val="de-DE" w:eastAsia="de-DE" w:bidi="ar-SA"/>
        </w:rPr>
        <w:lastRenderedPageBreak/>
        <w:t>Luminous</w:t>
      </w:r>
      <w:proofErr w:type="spellEnd"/>
      <w:r w:rsidRPr="003105F4">
        <w:rPr>
          <w:rFonts w:asciiTheme="minorHAnsi" w:hAnsiTheme="minorHAnsi" w:cstheme="minorHAnsi"/>
          <w:b/>
          <w:bCs/>
          <w:szCs w:val="22"/>
          <w:lang w:val="de-DE" w:eastAsia="de-DE" w:bidi="ar-SA"/>
        </w:rPr>
        <w:t xml:space="preserve"> Textile</w:t>
      </w:r>
    </w:p>
    <w:p w:rsidR="003105F4" w:rsidRPr="003105F4" w:rsidRDefault="003105F4" w:rsidP="00B164B6">
      <w:pPr>
        <w:rPr>
          <w:rFonts w:asciiTheme="minorHAnsi" w:hAnsiTheme="minorHAnsi" w:cstheme="minorHAnsi"/>
          <w:szCs w:val="22"/>
          <w:lang w:val="de-DE" w:eastAsia="de-DE" w:bidi="ar-SA"/>
        </w:rPr>
      </w:pPr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Die leuchtenden Textilpaneele </w:t>
      </w:r>
      <w:proofErr w:type="spellStart"/>
      <w:r w:rsidRPr="003105F4">
        <w:rPr>
          <w:rFonts w:asciiTheme="minorHAnsi" w:hAnsiTheme="minorHAnsi" w:cstheme="minorHAnsi"/>
          <w:szCs w:val="22"/>
          <w:lang w:val="de-DE" w:eastAsia="de-DE" w:bidi="ar-SA"/>
        </w:rPr>
        <w:t>Luminous</w:t>
      </w:r>
      <w:proofErr w:type="spellEnd"/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 Textile sind das Resultat einer Zusammenarbeit zw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>i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schen Philips </w:t>
      </w:r>
      <w:proofErr w:type="spellStart"/>
      <w:r w:rsidRPr="003105F4">
        <w:rPr>
          <w:rFonts w:asciiTheme="minorHAnsi" w:hAnsiTheme="minorHAnsi" w:cstheme="minorHAnsi"/>
          <w:szCs w:val="22"/>
          <w:lang w:val="de-DE" w:eastAsia="de-DE" w:bidi="ar-SA"/>
        </w:rPr>
        <w:t>Lighting</w:t>
      </w:r>
      <w:proofErr w:type="spellEnd"/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 und </w:t>
      </w:r>
      <w:proofErr w:type="spellStart"/>
      <w:r w:rsidRPr="003105F4">
        <w:rPr>
          <w:rFonts w:asciiTheme="minorHAnsi" w:hAnsiTheme="minorHAnsi" w:cstheme="minorHAnsi"/>
          <w:szCs w:val="22"/>
          <w:lang w:val="de-DE" w:eastAsia="de-DE" w:bidi="ar-SA"/>
        </w:rPr>
        <w:t>Kvadrat</w:t>
      </w:r>
      <w:proofErr w:type="spellEnd"/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 Soft Cells. Diese Partnerschaft 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>führt Know-how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 im Bereich der </w:t>
      </w:r>
      <w:proofErr w:type="spellStart"/>
      <w:r w:rsidRPr="003105F4">
        <w:rPr>
          <w:rFonts w:asciiTheme="minorHAnsi" w:hAnsiTheme="minorHAnsi" w:cstheme="minorHAnsi"/>
          <w:szCs w:val="22"/>
          <w:lang w:val="de-DE" w:eastAsia="de-DE" w:bidi="ar-SA"/>
        </w:rPr>
        <w:t>Ambientebeleuchtung</w:t>
      </w:r>
      <w:proofErr w:type="spellEnd"/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 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>mit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 umfangreiche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>r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 Erfahrung 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>in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 schalldämmender Raumaussta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>t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>tung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 xml:space="preserve"> zusammen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>.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 xml:space="preserve"> 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Dynamische Abläufe und Lichteffekte 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 xml:space="preserve">in 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>verschieden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>en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 </w:t>
      </w:r>
      <w:r w:rsidR="00641D14">
        <w:rPr>
          <w:rFonts w:asciiTheme="minorHAnsi" w:hAnsiTheme="minorHAnsi" w:cstheme="minorHAnsi"/>
          <w:szCs w:val="22"/>
          <w:lang w:val="de-DE" w:eastAsia="de-DE" w:bidi="ar-SA"/>
        </w:rPr>
        <w:t>Bildern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 xml:space="preserve">, 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>Farben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 xml:space="preserve"> und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 Geschwindigkeiten ermöglichen eine beeindruckende Variantenvielfalt 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>bei der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 Bespielung der </w:t>
      </w:r>
      <w:r w:rsidR="00953E6F">
        <w:rPr>
          <w:rFonts w:asciiTheme="minorHAnsi" w:hAnsiTheme="minorHAnsi" w:cstheme="minorHAnsi"/>
          <w:szCs w:val="22"/>
          <w:lang w:val="de-DE" w:eastAsia="de-DE" w:bidi="ar-SA"/>
        </w:rPr>
        <w:t>Texti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>l</w:t>
      </w:r>
      <w:r w:rsidR="00FB25FB">
        <w:rPr>
          <w:rFonts w:asciiTheme="minorHAnsi" w:hAnsiTheme="minorHAnsi" w:cstheme="minorHAnsi"/>
          <w:szCs w:val="22"/>
          <w:lang w:val="de-DE" w:eastAsia="de-DE" w:bidi="ar-SA"/>
        </w:rPr>
        <w:t>p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>aneele</w:t>
      </w:r>
      <w:r w:rsidR="00953E6F">
        <w:rPr>
          <w:rFonts w:asciiTheme="minorHAnsi" w:hAnsiTheme="minorHAnsi" w:cstheme="minorHAnsi"/>
          <w:szCs w:val="22"/>
          <w:lang w:val="de-DE" w:eastAsia="de-DE" w:bidi="ar-SA"/>
        </w:rPr>
        <w:t>. Sie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 xml:space="preserve"> 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>schaff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>en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 eine Fülle neuer Ge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>staltungsmöglichkeiten, die bis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her nicht oder nur mit großem Aufwand möglich waren. </w:t>
      </w:r>
      <w:proofErr w:type="spellStart"/>
      <w:r w:rsidRPr="003105F4">
        <w:rPr>
          <w:rFonts w:asciiTheme="minorHAnsi" w:hAnsiTheme="minorHAnsi" w:cstheme="minorHAnsi"/>
          <w:szCs w:val="22"/>
          <w:lang w:val="de-DE" w:eastAsia="de-DE" w:bidi="ar-SA"/>
        </w:rPr>
        <w:t>Luminous</w:t>
      </w:r>
      <w:proofErr w:type="spellEnd"/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 Textile von Philips Lighting bietet 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 xml:space="preserve">neben 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>hohe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>m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 akustische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>m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 Komfort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 xml:space="preserve"> 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>Möglichkeiten</w:t>
      </w:r>
      <w:r w:rsidR="00B164B6">
        <w:rPr>
          <w:rFonts w:asciiTheme="minorHAnsi" w:hAnsiTheme="minorHAnsi" w:cstheme="minorHAnsi"/>
          <w:szCs w:val="22"/>
          <w:lang w:val="de-DE" w:eastAsia="de-DE" w:bidi="ar-SA"/>
        </w:rPr>
        <w:t>,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 Innenräume komplett neu </w:t>
      </w:r>
      <w:r w:rsidR="00953E6F">
        <w:rPr>
          <w:rFonts w:asciiTheme="minorHAnsi" w:hAnsiTheme="minorHAnsi" w:cstheme="minorHAnsi"/>
          <w:szCs w:val="22"/>
          <w:lang w:val="de-DE" w:eastAsia="de-DE" w:bidi="ar-SA"/>
        </w:rPr>
        <w:t xml:space="preserve">zu 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inszenieren und damit attraktive Umgebungen zu schaffen, in denen Menschen </w:t>
      </w:r>
      <w:r w:rsidR="00953E6F" w:rsidRPr="003105F4">
        <w:rPr>
          <w:rFonts w:asciiTheme="minorHAnsi" w:hAnsiTheme="minorHAnsi" w:cstheme="minorHAnsi"/>
          <w:szCs w:val="22"/>
          <w:lang w:val="de-DE" w:eastAsia="de-DE" w:bidi="ar-SA"/>
        </w:rPr>
        <w:t xml:space="preserve">sich </w:t>
      </w:r>
      <w:r w:rsidRPr="003105F4">
        <w:rPr>
          <w:rFonts w:asciiTheme="minorHAnsi" w:hAnsiTheme="minorHAnsi" w:cstheme="minorHAnsi"/>
          <w:szCs w:val="22"/>
          <w:lang w:val="de-DE" w:eastAsia="de-DE" w:bidi="ar-SA"/>
        </w:rPr>
        <w:t>wohlfühlen und gerne verweilen.</w:t>
      </w:r>
    </w:p>
    <w:p w:rsidR="00F3644E" w:rsidRDefault="00F3644E" w:rsidP="001676B4">
      <w:pPr>
        <w:rPr>
          <w:lang w:val="de-DE"/>
        </w:rPr>
      </w:pPr>
    </w:p>
    <w:p w:rsidR="00472F5F" w:rsidRPr="00472F5F" w:rsidRDefault="00626C9C" w:rsidP="00626C9C">
      <w:pPr>
        <w:rPr>
          <w:rFonts w:cs="Calibri"/>
          <w:b/>
          <w:szCs w:val="22"/>
          <w:lang w:val="de-DE"/>
        </w:rPr>
      </w:pPr>
      <w:r w:rsidRPr="00472F5F">
        <w:rPr>
          <w:rFonts w:cs="Calibri"/>
          <w:b/>
          <w:szCs w:val="22"/>
          <w:lang w:val="de-DE"/>
        </w:rPr>
        <w:t>Weitere Informationen für Journalisten</w:t>
      </w:r>
      <w:r w:rsidR="00472F5F" w:rsidRPr="00472F5F">
        <w:rPr>
          <w:rFonts w:cs="Calibri"/>
          <w:b/>
          <w:szCs w:val="22"/>
          <w:lang w:val="de-DE"/>
        </w:rPr>
        <w:t>:</w:t>
      </w:r>
    </w:p>
    <w:p w:rsidR="00626C9C" w:rsidRPr="00472F5F" w:rsidRDefault="00626C9C" w:rsidP="00626C9C">
      <w:pPr>
        <w:rPr>
          <w:rFonts w:cs="Calibri"/>
          <w:szCs w:val="22"/>
          <w:lang w:val="de-DE"/>
        </w:rPr>
      </w:pPr>
      <w:r w:rsidRPr="00472F5F">
        <w:rPr>
          <w:rFonts w:cs="Calibri"/>
          <w:szCs w:val="22"/>
          <w:lang w:val="de-DE"/>
        </w:rPr>
        <w:t>Bernd Glaser</w:t>
      </w:r>
    </w:p>
    <w:p w:rsidR="00626C9C" w:rsidRPr="00472F5F" w:rsidRDefault="00626C9C" w:rsidP="00626C9C">
      <w:pPr>
        <w:rPr>
          <w:rFonts w:cs="Calibri"/>
          <w:szCs w:val="22"/>
          <w:lang w:val="de-DE"/>
        </w:rPr>
      </w:pPr>
      <w:r w:rsidRPr="00472F5F">
        <w:rPr>
          <w:rFonts w:cs="Calibri"/>
          <w:szCs w:val="22"/>
          <w:lang w:val="de-DE"/>
        </w:rPr>
        <w:t>Pressesprecher</w:t>
      </w:r>
    </w:p>
    <w:p w:rsidR="00626C9C" w:rsidRPr="00472F5F" w:rsidRDefault="00626C9C" w:rsidP="00626C9C">
      <w:pPr>
        <w:pStyle w:val="Textkrper"/>
        <w:ind w:right="0"/>
        <w:rPr>
          <w:rFonts w:ascii="Calibri" w:hAnsi="Calibri"/>
          <w:bCs/>
          <w:sz w:val="22"/>
          <w:szCs w:val="22"/>
          <w:lang w:val="de-DE"/>
        </w:rPr>
      </w:pPr>
      <w:r w:rsidRPr="00472F5F">
        <w:rPr>
          <w:rFonts w:ascii="Calibri" w:hAnsi="Calibri"/>
          <w:bCs/>
          <w:sz w:val="22"/>
          <w:szCs w:val="22"/>
          <w:lang w:val="de-DE"/>
        </w:rPr>
        <w:t>Philips Lighting GmbH, Röntgenstraße 22, 22335 Hamburg</w:t>
      </w:r>
    </w:p>
    <w:p w:rsidR="00626C9C" w:rsidRPr="00472F5F" w:rsidRDefault="00472F5F" w:rsidP="00626C9C">
      <w:pPr>
        <w:rPr>
          <w:rFonts w:cs="Calibri"/>
          <w:szCs w:val="22"/>
          <w:lang w:val="de-DE"/>
        </w:rPr>
      </w:pPr>
      <w:r w:rsidRPr="00472F5F">
        <w:rPr>
          <w:rFonts w:cs="Calibri"/>
          <w:szCs w:val="22"/>
          <w:lang w:val="de-DE"/>
        </w:rPr>
        <w:t xml:space="preserve">Tel: </w:t>
      </w:r>
      <w:r w:rsidR="00626C9C" w:rsidRPr="00472F5F">
        <w:rPr>
          <w:rFonts w:cs="Calibri"/>
          <w:szCs w:val="22"/>
          <w:lang w:val="de-DE"/>
        </w:rPr>
        <w:t>+49 (0) 160 96327183</w:t>
      </w:r>
    </w:p>
    <w:p w:rsidR="00626C9C" w:rsidRPr="00472F5F" w:rsidRDefault="00626C9C" w:rsidP="00626C9C">
      <w:pPr>
        <w:rPr>
          <w:rStyle w:val="Hyperlink"/>
          <w:szCs w:val="22"/>
          <w:lang w:val="de-DE"/>
        </w:rPr>
      </w:pPr>
      <w:r w:rsidRPr="00472F5F">
        <w:rPr>
          <w:szCs w:val="22"/>
          <w:lang w:val="de-DE"/>
        </w:rPr>
        <w:t xml:space="preserve">E-Mail: </w:t>
      </w:r>
      <w:hyperlink r:id="rId9" w:history="1">
        <w:r w:rsidRPr="00472F5F">
          <w:rPr>
            <w:rStyle w:val="Hyperlink"/>
            <w:szCs w:val="22"/>
            <w:lang w:val="de-DE"/>
          </w:rPr>
          <w:t>bernd.glaser@philips.com</w:t>
        </w:r>
      </w:hyperlink>
    </w:p>
    <w:p w:rsidR="00472F5F" w:rsidRPr="00472F5F" w:rsidRDefault="00472F5F" w:rsidP="007924F8">
      <w:pPr>
        <w:rPr>
          <w:rFonts w:asciiTheme="minorHAnsi" w:hAnsiTheme="minorHAnsi" w:cstheme="minorHAnsi"/>
          <w:szCs w:val="22"/>
          <w:lang w:val="de-DE"/>
        </w:rPr>
      </w:pPr>
    </w:p>
    <w:p w:rsidR="00FB25FB" w:rsidRPr="00E609C5" w:rsidRDefault="00FB25FB" w:rsidP="00FB25FB">
      <w:pPr>
        <w:rPr>
          <w:rFonts w:asciiTheme="minorHAnsi" w:hAnsiTheme="minorHAnsi" w:cstheme="minorHAnsi"/>
          <w:szCs w:val="22"/>
          <w:lang w:val="de-DE"/>
        </w:rPr>
      </w:pPr>
      <w:r w:rsidRPr="00E609C5">
        <w:rPr>
          <w:rFonts w:asciiTheme="minorHAnsi" w:hAnsiTheme="minorHAnsi" w:cstheme="minorHAnsi"/>
          <w:b/>
          <w:bCs/>
          <w:iCs/>
          <w:szCs w:val="22"/>
          <w:lang w:val="de-DE"/>
        </w:rPr>
        <w:t>Über Philips Lighting</w:t>
      </w:r>
    </w:p>
    <w:p w:rsidR="00D711C6" w:rsidRPr="00472F5F" w:rsidRDefault="00FB25FB" w:rsidP="00FB25FB">
      <w:pPr>
        <w:rPr>
          <w:szCs w:val="22"/>
          <w:lang w:val="de-DE"/>
        </w:rPr>
      </w:pPr>
      <w:r w:rsidRPr="00E609C5">
        <w:rPr>
          <w:rStyle w:val="p-body-copy-02"/>
          <w:szCs w:val="22"/>
          <w:lang w:val="de-DE"/>
        </w:rPr>
        <w:t>Philips Lighting (Euronext Amsterdam: LIGHT) ist ein weltweit führender Anbieter von B</w:t>
      </w:r>
      <w:r w:rsidRPr="00E609C5">
        <w:rPr>
          <w:rStyle w:val="p-body-copy-02"/>
          <w:szCs w:val="22"/>
          <w:lang w:val="de-DE"/>
        </w:rPr>
        <w:t>e</w:t>
      </w:r>
      <w:r w:rsidRPr="00E609C5">
        <w:rPr>
          <w:rStyle w:val="p-body-copy-02"/>
          <w:szCs w:val="22"/>
          <w:lang w:val="de-DE"/>
        </w:rPr>
        <w:t>leuchtungsprodukten, -systemen sowie -services. Das Unternehmen kombiniert seine Erkenntnisse um die positive Wirkung von Licht auf Menschen mit einer umfassenden Techn</w:t>
      </w:r>
      <w:r w:rsidRPr="00E609C5">
        <w:rPr>
          <w:rStyle w:val="p-body-copy-02"/>
          <w:szCs w:val="22"/>
          <w:lang w:val="de-DE"/>
        </w:rPr>
        <w:t>o</w:t>
      </w:r>
      <w:r w:rsidRPr="00E609C5">
        <w:rPr>
          <w:rStyle w:val="p-body-copy-02"/>
          <w:szCs w:val="22"/>
          <w:lang w:val="de-DE"/>
        </w:rPr>
        <w:t>logiekompetenz für innovative digitale Beleuchtungssysteme. Mit diesen erschließt es neue Anwendungs- und Geschäftsfelder, ermöglicht faszinierende Beleuchtungserlebnisse und trägt dazu bei, das Leben von Menschen zu verbessern. Sowohl für Geschäftskunden als auch für Endverbraucher verkauft Philips Lighting mehr energieeffiziente LED-Beleuchtungen als jedes andere Unternehmen. Es ist der führende Anbieter für vernetzte Lichtsysteme und pr</w:t>
      </w:r>
      <w:r w:rsidRPr="00E609C5">
        <w:rPr>
          <w:rStyle w:val="p-body-copy-02"/>
          <w:szCs w:val="22"/>
          <w:lang w:val="de-DE"/>
        </w:rPr>
        <w:t>o</w:t>
      </w:r>
      <w:r w:rsidRPr="00E609C5">
        <w:rPr>
          <w:rStyle w:val="p-body-copy-02"/>
          <w:szCs w:val="22"/>
          <w:lang w:val="de-DE"/>
        </w:rPr>
        <w:t xml:space="preserve">fessionelle Services und nutzt das Internet der Dinge, um Licht jenseits reiner Beleuchtung in eine vollständig vernetzte Welt zu transformieren – Zuhause, in Gebäuden sowie in urbanen Räumen. In 2016 hat Philips Lighting mit weltweit </w:t>
      </w:r>
      <w:r w:rsidRPr="00E609C5">
        <w:rPr>
          <w:rStyle w:val="p-body-copy-02"/>
          <w:bCs/>
          <w:szCs w:val="22"/>
          <w:lang w:val="de-DE"/>
        </w:rPr>
        <w:t>34.000 Mitarbeitern</w:t>
      </w:r>
      <w:r w:rsidRPr="00E609C5">
        <w:rPr>
          <w:rStyle w:val="p-body-copy-02"/>
          <w:szCs w:val="22"/>
          <w:lang w:val="de-DE"/>
        </w:rPr>
        <w:t xml:space="preserve"> in mehr als 70 Ländern einen Umsatz von </w:t>
      </w:r>
      <w:r w:rsidRPr="00E609C5">
        <w:rPr>
          <w:rStyle w:val="p-body-copy-02"/>
          <w:bCs/>
          <w:szCs w:val="22"/>
          <w:lang w:val="de-DE"/>
        </w:rPr>
        <w:t>7,1 Milliarden Euro</w:t>
      </w:r>
      <w:r w:rsidRPr="00E609C5">
        <w:rPr>
          <w:rStyle w:val="p-body-copy-02"/>
          <w:szCs w:val="22"/>
          <w:lang w:val="de-DE"/>
        </w:rPr>
        <w:t xml:space="preserve"> erzielt. Neuigkeiten veröffentlicht Philips Lighting auf </w:t>
      </w:r>
      <w:hyperlink r:id="rId10" w:history="1">
        <w:r w:rsidRPr="00E609C5">
          <w:rPr>
            <w:rStyle w:val="Hyperlink"/>
            <w:lang w:val="de-DE"/>
          </w:rPr>
          <w:t>www.philips.de/lightingnewsroom</w:t>
        </w:r>
      </w:hyperlink>
    </w:p>
    <w:p w:rsidR="009A39D4" w:rsidRPr="00B96D0E" w:rsidRDefault="009A39D4">
      <w:pPr>
        <w:pStyle w:val="s4"/>
        <w:spacing w:before="0" w:beforeAutospacing="0" w:after="0" w:afterAutospacing="0"/>
        <w:rPr>
          <w:lang w:val="de-DE"/>
        </w:rPr>
      </w:pPr>
    </w:p>
    <w:sectPr w:rsidR="009A39D4" w:rsidRPr="00B96D0E" w:rsidSect="001C2732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72" w:rsidRDefault="00C06772">
      <w:r>
        <w:separator/>
      </w:r>
    </w:p>
  </w:endnote>
  <w:endnote w:type="continuationSeparator" w:id="0">
    <w:p w:rsidR="00C06772" w:rsidRDefault="00C0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">
    <w:altName w:val="Times New Roman"/>
    <w:charset w:val="00"/>
    <w:family w:val="auto"/>
    <w:pitch w:val="default"/>
  </w:font>
  <w:font w:name="centrale_sans_book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Pr="009E2945" w:rsidRDefault="005D0415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9E2945" w:rsidRPr="00A613E1" w:rsidTr="00F77841">
      <w:trPr>
        <w:cantSplit/>
        <w:trHeight w:val="454"/>
      </w:trPr>
      <w:tc>
        <w:tcPr>
          <w:tcW w:w="8414" w:type="dxa"/>
        </w:tcPr>
        <w:p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</w:rPr>
          </w:pPr>
          <w:bookmarkStart w:id="7" w:name="MLTableFooter"/>
        </w:p>
      </w:tc>
    </w:tr>
    <w:tr w:rsidR="009E2945" w:rsidRPr="00A613E1" w:rsidTr="00F77841">
      <w:trPr>
        <w:cantSplit/>
        <w:trHeight w:hRule="exact" w:val="907"/>
      </w:trPr>
      <w:tc>
        <w:tcPr>
          <w:tcW w:w="8414" w:type="dxa"/>
          <w:vAlign w:val="bottom"/>
        </w:tcPr>
        <w:p w:rsidR="009E2945" w:rsidRPr="009E2945" w:rsidRDefault="009E2945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</w:rPr>
          </w:pPr>
          <w:bookmarkStart w:id="8" w:name="LgoShield2013"/>
          <w:bookmarkEnd w:id="8"/>
        </w:p>
      </w:tc>
    </w:tr>
    <w:tr w:rsidR="009E2945" w:rsidRPr="00A613E1" w:rsidTr="00F77841">
      <w:trPr>
        <w:cantSplit/>
        <w:trHeight w:hRule="exact" w:val="454"/>
      </w:trPr>
      <w:tc>
        <w:tcPr>
          <w:tcW w:w="8414" w:type="dxa"/>
        </w:tcPr>
        <w:p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</w:rPr>
          </w:pPr>
        </w:p>
      </w:tc>
    </w:tr>
    <w:tr w:rsidR="00570A71" w:rsidRPr="007F663B" w:rsidTr="00F77841">
      <w:trPr>
        <w:cantSplit/>
        <w:trHeight w:val="493"/>
      </w:trPr>
      <w:tc>
        <w:tcPr>
          <w:tcW w:w="8414" w:type="dxa"/>
        </w:tcPr>
        <w:p w:rsidR="00570A71" w:rsidRPr="009B03CB" w:rsidRDefault="00570A71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</w:rPr>
          </w:pPr>
        </w:p>
      </w:tc>
      <w:bookmarkEnd w:id="7"/>
    </w:tr>
  </w:tbl>
  <w:p w:rsidR="00431130" w:rsidRPr="009E2945" w:rsidRDefault="00431130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</w:rPr>
    </w:pPr>
  </w:p>
  <w:p w:rsidR="005D0415" w:rsidRDefault="005D0415">
    <w:pPr>
      <w:framePr w:w="1418" w:h="1134" w:hSpace="284" w:wrap="around" w:vAnchor="page" w:hAnchor="page" w:xAlign="right" w:y="12475"/>
      <w:shd w:val="clear" w:color="FFFFFF" w:fill="auto"/>
    </w:pPr>
  </w:p>
  <w:p w:rsidR="005D0415" w:rsidRDefault="005D0415">
    <w:pPr>
      <w:tabs>
        <w:tab w:val="left" w:pos="7035"/>
      </w:tabs>
      <w:spacing w:line="1400" w:lineRule="exact"/>
      <w:rPr>
        <w:sz w:val="2"/>
      </w:rPr>
    </w:pPr>
  </w:p>
  <w:p w:rsidR="005D0415" w:rsidRDefault="005D0415">
    <w:pPr>
      <w:spacing w:line="240" w:lineRule="exact"/>
      <w:rPr>
        <w:sz w:val="2"/>
      </w:rPr>
    </w:pPr>
  </w:p>
  <w:p w:rsidR="005D0415" w:rsidRDefault="005D0415">
    <w:pPr>
      <w:spacing w:line="240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72" w:rsidRDefault="00C06772">
      <w:r>
        <w:separator/>
      </w:r>
    </w:p>
  </w:footnote>
  <w:footnote w:type="continuationSeparator" w:id="0">
    <w:p w:rsidR="00C06772" w:rsidRDefault="00C0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spacing w:line="332" w:lineRule="exact"/>
      <w:rPr>
        <w:noProof/>
      </w:rPr>
    </w:pPr>
  </w:p>
  <w:p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:rsidR="009E2945" w:rsidRDefault="003F4820" w:rsidP="00FD097C">
    <w:pPr>
      <w:framePr w:w="6057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de-DE" w:eastAsia="de-DE" w:bidi="ar-SA"/>
      </w:rPr>
      <w:drawing>
        <wp:inline distT="0" distB="0" distL="0" distR="0">
          <wp:extent cx="2333625" cy="257175"/>
          <wp:effectExtent l="0" t="0" r="9525" b="952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464CE7" w:rsidRDefault="002C2153">
    <w:pPr>
      <w:spacing w:line="240" w:lineRule="exact"/>
    </w:pPr>
    <w:r>
      <w:fldChar w:fldCharType="begin" w:fldLock="1"/>
    </w:r>
    <w:r w:rsidR="005D0415">
      <w:instrText xml:space="preserve"> REF Dashes \h </w:instrText>
    </w:r>
    <w:r>
      <w:fldChar w:fldCharType="separate"/>
    </w:r>
  </w:p>
  <w:p w:rsidR="005D0415" w:rsidRDefault="002C2153">
    <w:pPr>
      <w:spacing w:line="332" w:lineRule="exact"/>
    </w:pPr>
    <w:r>
      <w:fldChar w:fldCharType="end"/>
    </w:r>
  </w:p>
  <w:p w:rsidR="005D0415" w:rsidRDefault="005D0415">
    <w:pPr>
      <w:spacing w:line="332" w:lineRule="exact"/>
    </w:pPr>
  </w:p>
  <w:tbl>
    <w:tblPr>
      <w:tblW w:w="1203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2590"/>
      <w:gridCol w:w="3108"/>
    </w:tblGrid>
    <w:tr w:rsidR="00F5465A" w:rsidTr="00F5465A">
      <w:trPr>
        <w:cantSplit/>
      </w:trPr>
      <w:tc>
        <w:tcPr>
          <w:tcW w:w="4756" w:type="dxa"/>
        </w:tcPr>
        <w:p w:rsidR="00F5465A" w:rsidRDefault="00F5465A"/>
      </w:tc>
      <w:tc>
        <w:tcPr>
          <w:tcW w:w="1585" w:type="dxa"/>
        </w:tcPr>
        <w:p w:rsidR="00F5465A" w:rsidRDefault="00F5465A"/>
      </w:tc>
      <w:tc>
        <w:tcPr>
          <w:tcW w:w="2590" w:type="dxa"/>
          <w:tcMar>
            <w:right w:w="0" w:type="dxa"/>
          </w:tcMar>
        </w:tcPr>
        <w:p w:rsidR="00F5465A" w:rsidRPr="0001308C" w:rsidRDefault="00446951" w:rsidP="00F5465A">
          <w:pPr>
            <w:jc w:val="right"/>
            <w:rPr>
              <w:sz w:val="16"/>
              <w:szCs w:val="16"/>
            </w:rPr>
          </w:pPr>
          <w:bookmarkStart w:id="3" w:name="Page"/>
          <w:proofErr w:type="spellStart"/>
          <w:r>
            <w:rPr>
              <w:sz w:val="16"/>
              <w:szCs w:val="16"/>
              <w:lang w:val="en-GB"/>
            </w:rPr>
            <w:t>Seite</w:t>
          </w:r>
          <w:proofErr w:type="spellEnd"/>
          <w:r>
            <w:rPr>
              <w:sz w:val="16"/>
              <w:szCs w:val="16"/>
              <w:lang w:val="en-GB"/>
            </w:rPr>
            <w:t xml:space="preserve">: </w:t>
          </w:r>
          <w:bookmarkEnd w:id="3"/>
          <w:r w:rsidR="002C2153" w:rsidRPr="0001308C">
            <w:rPr>
              <w:sz w:val="16"/>
              <w:szCs w:val="16"/>
              <w:lang w:val="en-GB"/>
            </w:rPr>
            <w:fldChar w:fldCharType="begin"/>
          </w:r>
          <w:r w:rsidRPr="0001308C">
            <w:rPr>
              <w:sz w:val="16"/>
              <w:szCs w:val="16"/>
              <w:lang w:val="en-GB"/>
            </w:rPr>
            <w:instrText xml:space="preserve"> Page </w:instrText>
          </w:r>
          <w:r w:rsidR="002C2153" w:rsidRPr="0001308C">
            <w:rPr>
              <w:sz w:val="16"/>
              <w:szCs w:val="16"/>
              <w:lang w:val="en-GB"/>
            </w:rPr>
            <w:fldChar w:fldCharType="separate"/>
          </w:r>
          <w:r w:rsidR="00CE761A">
            <w:rPr>
              <w:noProof/>
              <w:sz w:val="16"/>
              <w:szCs w:val="16"/>
              <w:lang w:val="en-GB"/>
            </w:rPr>
            <w:t>2</w:t>
          </w:r>
          <w:r w:rsidR="002C2153" w:rsidRPr="0001308C">
            <w:rPr>
              <w:sz w:val="16"/>
              <w:szCs w:val="16"/>
              <w:lang w:val="en-GB"/>
            </w:rPr>
            <w:fldChar w:fldCharType="end"/>
          </w:r>
        </w:p>
      </w:tc>
      <w:tc>
        <w:tcPr>
          <w:tcW w:w="3108" w:type="dxa"/>
        </w:tcPr>
        <w:p w:rsidR="00F5465A" w:rsidRDefault="00F5465A" w:rsidP="00F5465A">
          <w:pPr>
            <w:jc w:val="right"/>
            <w:rPr>
              <w:sz w:val="16"/>
              <w:szCs w:val="16"/>
            </w:rPr>
          </w:pPr>
        </w:p>
      </w:tc>
    </w:tr>
  </w:tbl>
  <w:p w:rsidR="005D0415" w:rsidRDefault="005D0415">
    <w:pPr>
      <w:spacing w:line="332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spacing w:line="240" w:lineRule="exact"/>
      <w:rPr>
        <w:noProof/>
      </w:rPr>
    </w:pPr>
    <w:bookmarkStart w:id="4" w:name="LgoWordmarkRef"/>
  </w:p>
  <w:p w:rsidR="005D0415" w:rsidRDefault="005D0415">
    <w:pPr>
      <w:spacing w:line="240" w:lineRule="exact"/>
    </w:pPr>
    <w:bookmarkStart w:id="5" w:name="Dashes"/>
    <w:bookmarkEnd w:id="4"/>
    <w:bookmarkEnd w:id="5"/>
  </w:p>
  <w:p w:rsidR="005D0415" w:rsidRDefault="005D0415">
    <w:pPr>
      <w:spacing w:line="240" w:lineRule="exact"/>
    </w:pPr>
  </w:p>
  <w:p w:rsidR="005D0415" w:rsidRDefault="005D0415">
    <w:pPr>
      <w:spacing w:line="240" w:lineRule="exact"/>
    </w:pPr>
  </w:p>
  <w:p w:rsidR="005D0415" w:rsidRDefault="005D0415">
    <w:pPr>
      <w:spacing w:line="240" w:lineRule="exact"/>
    </w:pPr>
  </w:p>
  <w:p w:rsidR="00D426B5" w:rsidRDefault="003F4820" w:rsidP="009C16F2">
    <w:pPr>
      <w:framePr w:w="6198" w:h="964" w:hRule="exact" w:wrap="around" w:vAnchor="page" w:hAnchor="page" w:x="1736" w:y="1050" w:anchorLock="1"/>
      <w:ind w:right="15"/>
      <w:rPr>
        <w:noProof/>
      </w:rPr>
    </w:pPr>
    <w:bookmarkStart w:id="6" w:name="LgoWordmark"/>
    <w:r>
      <w:rPr>
        <w:rFonts w:cs="Calibri"/>
        <w:noProof/>
        <w:lang w:val="de-DE" w:eastAsia="de-DE" w:bidi="ar-SA"/>
      </w:rPr>
      <w:drawing>
        <wp:inline distT="0" distB="0" distL="0" distR="0">
          <wp:extent cx="4000500" cy="4857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6442" b="-16438"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  <w:p w:rsidR="005D0415" w:rsidRDefault="005D0415">
    <w:pPr>
      <w:spacing w:line="240" w:lineRule="exact"/>
    </w:pPr>
  </w:p>
  <w:p w:rsidR="005D0415" w:rsidRDefault="005D0415">
    <w:pPr>
      <w:spacing w:line="240" w:lineRule="exact"/>
    </w:pPr>
  </w:p>
  <w:p w:rsidR="005D0415" w:rsidRDefault="005D0415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650D"/>
    <w:multiLevelType w:val="hybridMultilevel"/>
    <w:tmpl w:val="BB64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CD75493"/>
    <w:multiLevelType w:val="hybridMultilevel"/>
    <w:tmpl w:val="922C506E"/>
    <w:lvl w:ilvl="0" w:tplc="C6926764">
      <w:numFmt w:val="bullet"/>
      <w:lvlText w:val="•"/>
      <w:lvlJc w:val="left"/>
      <w:pPr>
        <w:ind w:left="3257" w:hanging="70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425"/>
  <w:doNotHyphenateCap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279B"/>
    <w:rsid w:val="000043DD"/>
    <w:rsid w:val="00006D70"/>
    <w:rsid w:val="0001308C"/>
    <w:rsid w:val="00014F84"/>
    <w:rsid w:val="00020034"/>
    <w:rsid w:val="0002456F"/>
    <w:rsid w:val="000260FC"/>
    <w:rsid w:val="00035A19"/>
    <w:rsid w:val="0004061B"/>
    <w:rsid w:val="0004652E"/>
    <w:rsid w:val="00047D5C"/>
    <w:rsid w:val="00050B5C"/>
    <w:rsid w:val="00056E22"/>
    <w:rsid w:val="00063583"/>
    <w:rsid w:val="00075A30"/>
    <w:rsid w:val="000811DD"/>
    <w:rsid w:val="00081964"/>
    <w:rsid w:val="00083F2A"/>
    <w:rsid w:val="00085530"/>
    <w:rsid w:val="00086068"/>
    <w:rsid w:val="00087D05"/>
    <w:rsid w:val="0009131B"/>
    <w:rsid w:val="00091FB2"/>
    <w:rsid w:val="000943AB"/>
    <w:rsid w:val="0009471A"/>
    <w:rsid w:val="000950B4"/>
    <w:rsid w:val="00095978"/>
    <w:rsid w:val="000B06DF"/>
    <w:rsid w:val="000B413D"/>
    <w:rsid w:val="000B4C22"/>
    <w:rsid w:val="000C082A"/>
    <w:rsid w:val="000C0F6F"/>
    <w:rsid w:val="000C5A71"/>
    <w:rsid w:val="000C706F"/>
    <w:rsid w:val="000C7668"/>
    <w:rsid w:val="000D2E72"/>
    <w:rsid w:val="000E1937"/>
    <w:rsid w:val="000E1E6A"/>
    <w:rsid w:val="000E2FEA"/>
    <w:rsid w:val="000F1D40"/>
    <w:rsid w:val="000F2014"/>
    <w:rsid w:val="000F2F8C"/>
    <w:rsid w:val="000F356A"/>
    <w:rsid w:val="000F6DCF"/>
    <w:rsid w:val="000F713C"/>
    <w:rsid w:val="001028E8"/>
    <w:rsid w:val="0011097B"/>
    <w:rsid w:val="00110B19"/>
    <w:rsid w:val="001143E3"/>
    <w:rsid w:val="00117A79"/>
    <w:rsid w:val="00120CCD"/>
    <w:rsid w:val="0012102D"/>
    <w:rsid w:val="0012462A"/>
    <w:rsid w:val="00124843"/>
    <w:rsid w:val="00130FA6"/>
    <w:rsid w:val="001352C3"/>
    <w:rsid w:val="001354E7"/>
    <w:rsid w:val="001375D6"/>
    <w:rsid w:val="001458C7"/>
    <w:rsid w:val="0014707A"/>
    <w:rsid w:val="00151A59"/>
    <w:rsid w:val="00155BBD"/>
    <w:rsid w:val="001676B4"/>
    <w:rsid w:val="0017161F"/>
    <w:rsid w:val="00171EAD"/>
    <w:rsid w:val="001736A3"/>
    <w:rsid w:val="00181DC3"/>
    <w:rsid w:val="00181F42"/>
    <w:rsid w:val="00185B68"/>
    <w:rsid w:val="0019312A"/>
    <w:rsid w:val="00193C62"/>
    <w:rsid w:val="00195ADF"/>
    <w:rsid w:val="00195C05"/>
    <w:rsid w:val="00197618"/>
    <w:rsid w:val="001A19B9"/>
    <w:rsid w:val="001A1AA2"/>
    <w:rsid w:val="001A3815"/>
    <w:rsid w:val="001A71D4"/>
    <w:rsid w:val="001A79B7"/>
    <w:rsid w:val="001C2732"/>
    <w:rsid w:val="001C43DC"/>
    <w:rsid w:val="001D01F2"/>
    <w:rsid w:val="001D18E6"/>
    <w:rsid w:val="001D3DE5"/>
    <w:rsid w:val="001D6AAA"/>
    <w:rsid w:val="001E388F"/>
    <w:rsid w:val="001E4783"/>
    <w:rsid w:val="001F36A8"/>
    <w:rsid w:val="001F44A8"/>
    <w:rsid w:val="001F58C5"/>
    <w:rsid w:val="00203EAC"/>
    <w:rsid w:val="00205E8C"/>
    <w:rsid w:val="00221DD3"/>
    <w:rsid w:val="00222D68"/>
    <w:rsid w:val="00223A51"/>
    <w:rsid w:val="00225849"/>
    <w:rsid w:val="00232B9B"/>
    <w:rsid w:val="002363F2"/>
    <w:rsid w:val="00242321"/>
    <w:rsid w:val="00242D3B"/>
    <w:rsid w:val="00243B74"/>
    <w:rsid w:val="00244059"/>
    <w:rsid w:val="00255825"/>
    <w:rsid w:val="00260BF8"/>
    <w:rsid w:val="00266545"/>
    <w:rsid w:val="0027217A"/>
    <w:rsid w:val="00274407"/>
    <w:rsid w:val="002767A8"/>
    <w:rsid w:val="00277A18"/>
    <w:rsid w:val="00282AE2"/>
    <w:rsid w:val="0028524C"/>
    <w:rsid w:val="00291298"/>
    <w:rsid w:val="00292622"/>
    <w:rsid w:val="002936F3"/>
    <w:rsid w:val="00293D18"/>
    <w:rsid w:val="00294456"/>
    <w:rsid w:val="002956DA"/>
    <w:rsid w:val="00296766"/>
    <w:rsid w:val="00296B85"/>
    <w:rsid w:val="0029735A"/>
    <w:rsid w:val="002A6E21"/>
    <w:rsid w:val="002B1C59"/>
    <w:rsid w:val="002B6FED"/>
    <w:rsid w:val="002C210A"/>
    <w:rsid w:val="002C2153"/>
    <w:rsid w:val="002C3953"/>
    <w:rsid w:val="002D465C"/>
    <w:rsid w:val="002D5A60"/>
    <w:rsid w:val="002E0E0C"/>
    <w:rsid w:val="002E23A2"/>
    <w:rsid w:val="002E2AA5"/>
    <w:rsid w:val="002E2AE1"/>
    <w:rsid w:val="002E3DB3"/>
    <w:rsid w:val="002E6842"/>
    <w:rsid w:val="002F7D92"/>
    <w:rsid w:val="002F7FAA"/>
    <w:rsid w:val="00303852"/>
    <w:rsid w:val="00306915"/>
    <w:rsid w:val="00306985"/>
    <w:rsid w:val="003105DD"/>
    <w:rsid w:val="003105F4"/>
    <w:rsid w:val="00310600"/>
    <w:rsid w:val="00311C5D"/>
    <w:rsid w:val="00312ABD"/>
    <w:rsid w:val="0032047C"/>
    <w:rsid w:val="00321D12"/>
    <w:rsid w:val="0032484E"/>
    <w:rsid w:val="0032737E"/>
    <w:rsid w:val="00334962"/>
    <w:rsid w:val="00337753"/>
    <w:rsid w:val="00337A2C"/>
    <w:rsid w:val="00350491"/>
    <w:rsid w:val="00350AAC"/>
    <w:rsid w:val="00350F6A"/>
    <w:rsid w:val="0035412C"/>
    <w:rsid w:val="00354631"/>
    <w:rsid w:val="0035650B"/>
    <w:rsid w:val="00361807"/>
    <w:rsid w:val="00362522"/>
    <w:rsid w:val="00363418"/>
    <w:rsid w:val="00363923"/>
    <w:rsid w:val="00365BA0"/>
    <w:rsid w:val="00366279"/>
    <w:rsid w:val="00366F45"/>
    <w:rsid w:val="00370252"/>
    <w:rsid w:val="003708C7"/>
    <w:rsid w:val="00371A29"/>
    <w:rsid w:val="003725B6"/>
    <w:rsid w:val="00373A31"/>
    <w:rsid w:val="00375318"/>
    <w:rsid w:val="00383300"/>
    <w:rsid w:val="00396268"/>
    <w:rsid w:val="003A12C8"/>
    <w:rsid w:val="003C378A"/>
    <w:rsid w:val="003C7BC4"/>
    <w:rsid w:val="003E291B"/>
    <w:rsid w:val="003E62B4"/>
    <w:rsid w:val="003E696C"/>
    <w:rsid w:val="003F28B1"/>
    <w:rsid w:val="003F4820"/>
    <w:rsid w:val="003F6EE1"/>
    <w:rsid w:val="003F735A"/>
    <w:rsid w:val="00401548"/>
    <w:rsid w:val="004033EC"/>
    <w:rsid w:val="00411983"/>
    <w:rsid w:val="00412931"/>
    <w:rsid w:val="004221D6"/>
    <w:rsid w:val="00431130"/>
    <w:rsid w:val="00443609"/>
    <w:rsid w:val="00443FB5"/>
    <w:rsid w:val="0044687A"/>
    <w:rsid w:val="00446951"/>
    <w:rsid w:val="00450919"/>
    <w:rsid w:val="004538EB"/>
    <w:rsid w:val="004559D6"/>
    <w:rsid w:val="00457E3B"/>
    <w:rsid w:val="00464CE7"/>
    <w:rsid w:val="00471726"/>
    <w:rsid w:val="00472F5F"/>
    <w:rsid w:val="00473B21"/>
    <w:rsid w:val="00474192"/>
    <w:rsid w:val="004867B4"/>
    <w:rsid w:val="004A084D"/>
    <w:rsid w:val="004B1538"/>
    <w:rsid w:val="004B3F44"/>
    <w:rsid w:val="004C1736"/>
    <w:rsid w:val="004C2D2D"/>
    <w:rsid w:val="004C397B"/>
    <w:rsid w:val="004C7A52"/>
    <w:rsid w:val="004D35E5"/>
    <w:rsid w:val="004D5872"/>
    <w:rsid w:val="004D58F9"/>
    <w:rsid w:val="004E5600"/>
    <w:rsid w:val="004F00AA"/>
    <w:rsid w:val="004F6269"/>
    <w:rsid w:val="00506375"/>
    <w:rsid w:val="005075CF"/>
    <w:rsid w:val="00513E3D"/>
    <w:rsid w:val="00514AB2"/>
    <w:rsid w:val="00515460"/>
    <w:rsid w:val="00515FC3"/>
    <w:rsid w:val="00516945"/>
    <w:rsid w:val="005250B2"/>
    <w:rsid w:val="005353F4"/>
    <w:rsid w:val="00536095"/>
    <w:rsid w:val="0054031A"/>
    <w:rsid w:val="0054717D"/>
    <w:rsid w:val="005501B0"/>
    <w:rsid w:val="00551E5C"/>
    <w:rsid w:val="00553441"/>
    <w:rsid w:val="00553F9D"/>
    <w:rsid w:val="00555A17"/>
    <w:rsid w:val="0056163F"/>
    <w:rsid w:val="0056255A"/>
    <w:rsid w:val="00567F84"/>
    <w:rsid w:val="00570A71"/>
    <w:rsid w:val="00571B2E"/>
    <w:rsid w:val="005769DF"/>
    <w:rsid w:val="00581FCB"/>
    <w:rsid w:val="00586FB0"/>
    <w:rsid w:val="00590AFD"/>
    <w:rsid w:val="00591CBB"/>
    <w:rsid w:val="0059364F"/>
    <w:rsid w:val="0059578B"/>
    <w:rsid w:val="005A3950"/>
    <w:rsid w:val="005B3D8A"/>
    <w:rsid w:val="005B56B6"/>
    <w:rsid w:val="005B6380"/>
    <w:rsid w:val="005B7780"/>
    <w:rsid w:val="005C1636"/>
    <w:rsid w:val="005C5D0A"/>
    <w:rsid w:val="005C62A5"/>
    <w:rsid w:val="005D0415"/>
    <w:rsid w:val="005D27A2"/>
    <w:rsid w:val="005D5C5D"/>
    <w:rsid w:val="005D61A6"/>
    <w:rsid w:val="005D648D"/>
    <w:rsid w:val="005D6C3F"/>
    <w:rsid w:val="005E1109"/>
    <w:rsid w:val="005F1CED"/>
    <w:rsid w:val="005F31AF"/>
    <w:rsid w:val="005F5B7B"/>
    <w:rsid w:val="0060195B"/>
    <w:rsid w:val="00612B4A"/>
    <w:rsid w:val="0061631D"/>
    <w:rsid w:val="00616C0C"/>
    <w:rsid w:val="006204FC"/>
    <w:rsid w:val="006221A1"/>
    <w:rsid w:val="00624638"/>
    <w:rsid w:val="006252E4"/>
    <w:rsid w:val="00625EEB"/>
    <w:rsid w:val="00626C9C"/>
    <w:rsid w:val="00636C20"/>
    <w:rsid w:val="006379A9"/>
    <w:rsid w:val="00641D14"/>
    <w:rsid w:val="00643FD2"/>
    <w:rsid w:val="006450CB"/>
    <w:rsid w:val="00653C11"/>
    <w:rsid w:val="00663C51"/>
    <w:rsid w:val="006655E5"/>
    <w:rsid w:val="006676C8"/>
    <w:rsid w:val="00671080"/>
    <w:rsid w:val="00671BF6"/>
    <w:rsid w:val="00672916"/>
    <w:rsid w:val="006769C4"/>
    <w:rsid w:val="00686C93"/>
    <w:rsid w:val="00691551"/>
    <w:rsid w:val="00693C2B"/>
    <w:rsid w:val="00694039"/>
    <w:rsid w:val="006A1324"/>
    <w:rsid w:val="006A5164"/>
    <w:rsid w:val="006B10CA"/>
    <w:rsid w:val="006B1762"/>
    <w:rsid w:val="006B58C0"/>
    <w:rsid w:val="006C3FBF"/>
    <w:rsid w:val="006C6A30"/>
    <w:rsid w:val="006C7AAD"/>
    <w:rsid w:val="006D0E25"/>
    <w:rsid w:val="006D21BF"/>
    <w:rsid w:val="006D7A4F"/>
    <w:rsid w:val="006E365A"/>
    <w:rsid w:val="006F50A9"/>
    <w:rsid w:val="006F67D7"/>
    <w:rsid w:val="00700037"/>
    <w:rsid w:val="00706CB8"/>
    <w:rsid w:val="00713A54"/>
    <w:rsid w:val="00713DD5"/>
    <w:rsid w:val="00714478"/>
    <w:rsid w:val="00715D3E"/>
    <w:rsid w:val="00721679"/>
    <w:rsid w:val="0072353D"/>
    <w:rsid w:val="0072438F"/>
    <w:rsid w:val="007265AF"/>
    <w:rsid w:val="00727E8B"/>
    <w:rsid w:val="0073128A"/>
    <w:rsid w:val="0073157C"/>
    <w:rsid w:val="00732186"/>
    <w:rsid w:val="007343E3"/>
    <w:rsid w:val="00735EDE"/>
    <w:rsid w:val="00737494"/>
    <w:rsid w:val="0074087C"/>
    <w:rsid w:val="007419B6"/>
    <w:rsid w:val="0074271E"/>
    <w:rsid w:val="00742CC9"/>
    <w:rsid w:val="00744CFA"/>
    <w:rsid w:val="00744F6F"/>
    <w:rsid w:val="007544ED"/>
    <w:rsid w:val="00754821"/>
    <w:rsid w:val="00754D1D"/>
    <w:rsid w:val="007570F5"/>
    <w:rsid w:val="0076485F"/>
    <w:rsid w:val="00764EE8"/>
    <w:rsid w:val="00764F0B"/>
    <w:rsid w:val="00765079"/>
    <w:rsid w:val="00765796"/>
    <w:rsid w:val="00767F9F"/>
    <w:rsid w:val="00776815"/>
    <w:rsid w:val="00780AE0"/>
    <w:rsid w:val="00783C5B"/>
    <w:rsid w:val="007852E7"/>
    <w:rsid w:val="00786EB2"/>
    <w:rsid w:val="0079014C"/>
    <w:rsid w:val="007905D0"/>
    <w:rsid w:val="0079197B"/>
    <w:rsid w:val="007924F8"/>
    <w:rsid w:val="007A1636"/>
    <w:rsid w:val="007A60EC"/>
    <w:rsid w:val="007B1B4C"/>
    <w:rsid w:val="007B60D8"/>
    <w:rsid w:val="007C12A1"/>
    <w:rsid w:val="007C131E"/>
    <w:rsid w:val="007C3E93"/>
    <w:rsid w:val="007C7E39"/>
    <w:rsid w:val="007D0EB2"/>
    <w:rsid w:val="007D1DA8"/>
    <w:rsid w:val="007D2AA2"/>
    <w:rsid w:val="007D3FDC"/>
    <w:rsid w:val="007D4CF4"/>
    <w:rsid w:val="007E24CD"/>
    <w:rsid w:val="007E2CAA"/>
    <w:rsid w:val="007E3873"/>
    <w:rsid w:val="007E6CEF"/>
    <w:rsid w:val="007E7D83"/>
    <w:rsid w:val="007F494D"/>
    <w:rsid w:val="007F510F"/>
    <w:rsid w:val="007F5B25"/>
    <w:rsid w:val="007F663B"/>
    <w:rsid w:val="007F69F8"/>
    <w:rsid w:val="008065CA"/>
    <w:rsid w:val="00813CDD"/>
    <w:rsid w:val="00837998"/>
    <w:rsid w:val="00842661"/>
    <w:rsid w:val="008454F8"/>
    <w:rsid w:val="00845B94"/>
    <w:rsid w:val="008517AF"/>
    <w:rsid w:val="008608DA"/>
    <w:rsid w:val="008625C0"/>
    <w:rsid w:val="008651A6"/>
    <w:rsid w:val="00871F16"/>
    <w:rsid w:val="00873AC4"/>
    <w:rsid w:val="00875946"/>
    <w:rsid w:val="00876DCA"/>
    <w:rsid w:val="00880FB4"/>
    <w:rsid w:val="00893E98"/>
    <w:rsid w:val="008A5A22"/>
    <w:rsid w:val="008B225F"/>
    <w:rsid w:val="008B7637"/>
    <w:rsid w:val="008C731D"/>
    <w:rsid w:val="008D4402"/>
    <w:rsid w:val="008D5BD8"/>
    <w:rsid w:val="008F3B50"/>
    <w:rsid w:val="008F4C19"/>
    <w:rsid w:val="008F7DC3"/>
    <w:rsid w:val="00910153"/>
    <w:rsid w:val="00912A68"/>
    <w:rsid w:val="009146C5"/>
    <w:rsid w:val="00914CB9"/>
    <w:rsid w:val="009161EC"/>
    <w:rsid w:val="00916EAC"/>
    <w:rsid w:val="00921960"/>
    <w:rsid w:val="00923D30"/>
    <w:rsid w:val="009249FF"/>
    <w:rsid w:val="00933592"/>
    <w:rsid w:val="009354B2"/>
    <w:rsid w:val="00942989"/>
    <w:rsid w:val="009432E0"/>
    <w:rsid w:val="0094371D"/>
    <w:rsid w:val="00943919"/>
    <w:rsid w:val="00953E6F"/>
    <w:rsid w:val="009550F6"/>
    <w:rsid w:val="0096174F"/>
    <w:rsid w:val="00962D0E"/>
    <w:rsid w:val="00963E4A"/>
    <w:rsid w:val="00976429"/>
    <w:rsid w:val="00976AF8"/>
    <w:rsid w:val="00976DEC"/>
    <w:rsid w:val="009836E6"/>
    <w:rsid w:val="0098592E"/>
    <w:rsid w:val="0099772D"/>
    <w:rsid w:val="009A0387"/>
    <w:rsid w:val="009A172A"/>
    <w:rsid w:val="009A2D8A"/>
    <w:rsid w:val="009A302D"/>
    <w:rsid w:val="009A385D"/>
    <w:rsid w:val="009A39D4"/>
    <w:rsid w:val="009B03CB"/>
    <w:rsid w:val="009C16F2"/>
    <w:rsid w:val="009D0765"/>
    <w:rsid w:val="009D2EA3"/>
    <w:rsid w:val="009D5F1B"/>
    <w:rsid w:val="009E2945"/>
    <w:rsid w:val="009E3607"/>
    <w:rsid w:val="009E5488"/>
    <w:rsid w:val="009E5FC6"/>
    <w:rsid w:val="009E6332"/>
    <w:rsid w:val="009F0F23"/>
    <w:rsid w:val="009F6D19"/>
    <w:rsid w:val="00A02D9B"/>
    <w:rsid w:val="00A031DD"/>
    <w:rsid w:val="00A0626A"/>
    <w:rsid w:val="00A06C77"/>
    <w:rsid w:val="00A15FA7"/>
    <w:rsid w:val="00A2008B"/>
    <w:rsid w:val="00A2182C"/>
    <w:rsid w:val="00A2438A"/>
    <w:rsid w:val="00A31E79"/>
    <w:rsid w:val="00A3358E"/>
    <w:rsid w:val="00A339F7"/>
    <w:rsid w:val="00A3564E"/>
    <w:rsid w:val="00A43C88"/>
    <w:rsid w:val="00A45509"/>
    <w:rsid w:val="00A47E1A"/>
    <w:rsid w:val="00A503FF"/>
    <w:rsid w:val="00A50B9B"/>
    <w:rsid w:val="00A52C3D"/>
    <w:rsid w:val="00A613E1"/>
    <w:rsid w:val="00A621BC"/>
    <w:rsid w:val="00A639D3"/>
    <w:rsid w:val="00A742FC"/>
    <w:rsid w:val="00A75414"/>
    <w:rsid w:val="00A90973"/>
    <w:rsid w:val="00A941B0"/>
    <w:rsid w:val="00AA1551"/>
    <w:rsid w:val="00AA286A"/>
    <w:rsid w:val="00AA297A"/>
    <w:rsid w:val="00AA3BCC"/>
    <w:rsid w:val="00AA5C13"/>
    <w:rsid w:val="00AB1495"/>
    <w:rsid w:val="00AC3712"/>
    <w:rsid w:val="00AD7FD4"/>
    <w:rsid w:val="00AE0637"/>
    <w:rsid w:val="00AE0EBA"/>
    <w:rsid w:val="00AE6122"/>
    <w:rsid w:val="00AF2DFE"/>
    <w:rsid w:val="00AF6A04"/>
    <w:rsid w:val="00AF74AD"/>
    <w:rsid w:val="00AF7BA8"/>
    <w:rsid w:val="00B112FD"/>
    <w:rsid w:val="00B148B2"/>
    <w:rsid w:val="00B16485"/>
    <w:rsid w:val="00B164B6"/>
    <w:rsid w:val="00B22224"/>
    <w:rsid w:val="00B23C51"/>
    <w:rsid w:val="00B24ABB"/>
    <w:rsid w:val="00B269B9"/>
    <w:rsid w:val="00B27291"/>
    <w:rsid w:val="00B279D3"/>
    <w:rsid w:val="00B40930"/>
    <w:rsid w:val="00B42D27"/>
    <w:rsid w:val="00B44097"/>
    <w:rsid w:val="00B50C23"/>
    <w:rsid w:val="00B518D7"/>
    <w:rsid w:val="00B5367B"/>
    <w:rsid w:val="00B5535D"/>
    <w:rsid w:val="00B56A96"/>
    <w:rsid w:val="00B63A04"/>
    <w:rsid w:val="00B720C2"/>
    <w:rsid w:val="00B77B78"/>
    <w:rsid w:val="00B8245A"/>
    <w:rsid w:val="00B942E0"/>
    <w:rsid w:val="00B96D0E"/>
    <w:rsid w:val="00B974B1"/>
    <w:rsid w:val="00BA078C"/>
    <w:rsid w:val="00BA1932"/>
    <w:rsid w:val="00BA71D4"/>
    <w:rsid w:val="00BB2BC5"/>
    <w:rsid w:val="00BB7F84"/>
    <w:rsid w:val="00BC6634"/>
    <w:rsid w:val="00BC728B"/>
    <w:rsid w:val="00BD1CE0"/>
    <w:rsid w:val="00BE6180"/>
    <w:rsid w:val="00BF1731"/>
    <w:rsid w:val="00BF4535"/>
    <w:rsid w:val="00C003F5"/>
    <w:rsid w:val="00C0069A"/>
    <w:rsid w:val="00C00DBA"/>
    <w:rsid w:val="00C02886"/>
    <w:rsid w:val="00C03D02"/>
    <w:rsid w:val="00C03EA9"/>
    <w:rsid w:val="00C06772"/>
    <w:rsid w:val="00C144A5"/>
    <w:rsid w:val="00C16D9B"/>
    <w:rsid w:val="00C17E4C"/>
    <w:rsid w:val="00C22755"/>
    <w:rsid w:val="00C27E7B"/>
    <w:rsid w:val="00C42352"/>
    <w:rsid w:val="00C46E13"/>
    <w:rsid w:val="00C512B0"/>
    <w:rsid w:val="00C53373"/>
    <w:rsid w:val="00C56F2F"/>
    <w:rsid w:val="00C56F5C"/>
    <w:rsid w:val="00C57D29"/>
    <w:rsid w:val="00C57F7B"/>
    <w:rsid w:val="00C61D94"/>
    <w:rsid w:val="00C73796"/>
    <w:rsid w:val="00C74F2B"/>
    <w:rsid w:val="00C80E08"/>
    <w:rsid w:val="00C82521"/>
    <w:rsid w:val="00C82FBE"/>
    <w:rsid w:val="00C8302C"/>
    <w:rsid w:val="00C83204"/>
    <w:rsid w:val="00C85749"/>
    <w:rsid w:val="00C90041"/>
    <w:rsid w:val="00C96175"/>
    <w:rsid w:val="00CA046E"/>
    <w:rsid w:val="00CA12BA"/>
    <w:rsid w:val="00CB0D50"/>
    <w:rsid w:val="00CB592E"/>
    <w:rsid w:val="00CC1D2D"/>
    <w:rsid w:val="00CC4CE1"/>
    <w:rsid w:val="00CE46FA"/>
    <w:rsid w:val="00CE638A"/>
    <w:rsid w:val="00CE6668"/>
    <w:rsid w:val="00CE761A"/>
    <w:rsid w:val="00CF32C2"/>
    <w:rsid w:val="00CF4E87"/>
    <w:rsid w:val="00D00066"/>
    <w:rsid w:val="00D042B3"/>
    <w:rsid w:val="00D17ECB"/>
    <w:rsid w:val="00D204A2"/>
    <w:rsid w:val="00D20DA9"/>
    <w:rsid w:val="00D21304"/>
    <w:rsid w:val="00D31A0E"/>
    <w:rsid w:val="00D35A78"/>
    <w:rsid w:val="00D404DC"/>
    <w:rsid w:val="00D426B5"/>
    <w:rsid w:val="00D45F99"/>
    <w:rsid w:val="00D46308"/>
    <w:rsid w:val="00D5270A"/>
    <w:rsid w:val="00D56FC7"/>
    <w:rsid w:val="00D60AE9"/>
    <w:rsid w:val="00D660EA"/>
    <w:rsid w:val="00D711C6"/>
    <w:rsid w:val="00D769B0"/>
    <w:rsid w:val="00D80DED"/>
    <w:rsid w:val="00D901BA"/>
    <w:rsid w:val="00D948B8"/>
    <w:rsid w:val="00D957C3"/>
    <w:rsid w:val="00DA1417"/>
    <w:rsid w:val="00DA59D7"/>
    <w:rsid w:val="00DA60CC"/>
    <w:rsid w:val="00DB021E"/>
    <w:rsid w:val="00DB0D0D"/>
    <w:rsid w:val="00DC430A"/>
    <w:rsid w:val="00DC6933"/>
    <w:rsid w:val="00DC72B7"/>
    <w:rsid w:val="00DD3D62"/>
    <w:rsid w:val="00DD5243"/>
    <w:rsid w:val="00DE36DE"/>
    <w:rsid w:val="00DE43EB"/>
    <w:rsid w:val="00DE5EA6"/>
    <w:rsid w:val="00DF1379"/>
    <w:rsid w:val="00DF48D8"/>
    <w:rsid w:val="00DF4CF4"/>
    <w:rsid w:val="00E101FB"/>
    <w:rsid w:val="00E10A1F"/>
    <w:rsid w:val="00E16FDB"/>
    <w:rsid w:val="00E17F57"/>
    <w:rsid w:val="00E2088F"/>
    <w:rsid w:val="00E263B5"/>
    <w:rsid w:val="00E333A5"/>
    <w:rsid w:val="00E33E7B"/>
    <w:rsid w:val="00E3594D"/>
    <w:rsid w:val="00E372A7"/>
    <w:rsid w:val="00E374EF"/>
    <w:rsid w:val="00E40199"/>
    <w:rsid w:val="00E41418"/>
    <w:rsid w:val="00E416B1"/>
    <w:rsid w:val="00E433CF"/>
    <w:rsid w:val="00E439A6"/>
    <w:rsid w:val="00E502E5"/>
    <w:rsid w:val="00E50437"/>
    <w:rsid w:val="00E529B9"/>
    <w:rsid w:val="00E53078"/>
    <w:rsid w:val="00E54AC7"/>
    <w:rsid w:val="00E60953"/>
    <w:rsid w:val="00E62463"/>
    <w:rsid w:val="00E70F79"/>
    <w:rsid w:val="00E73838"/>
    <w:rsid w:val="00E73C6E"/>
    <w:rsid w:val="00E76D1B"/>
    <w:rsid w:val="00E80D61"/>
    <w:rsid w:val="00E84385"/>
    <w:rsid w:val="00E85731"/>
    <w:rsid w:val="00E91A3B"/>
    <w:rsid w:val="00E9448C"/>
    <w:rsid w:val="00EA1193"/>
    <w:rsid w:val="00EA175A"/>
    <w:rsid w:val="00EA5471"/>
    <w:rsid w:val="00EB1008"/>
    <w:rsid w:val="00EB207D"/>
    <w:rsid w:val="00EC199C"/>
    <w:rsid w:val="00EC276E"/>
    <w:rsid w:val="00EC7BB4"/>
    <w:rsid w:val="00ED78A8"/>
    <w:rsid w:val="00EE0171"/>
    <w:rsid w:val="00EE3381"/>
    <w:rsid w:val="00EF2E5D"/>
    <w:rsid w:val="00EF5946"/>
    <w:rsid w:val="00EF7666"/>
    <w:rsid w:val="00F01EC0"/>
    <w:rsid w:val="00F048F8"/>
    <w:rsid w:val="00F05248"/>
    <w:rsid w:val="00F06598"/>
    <w:rsid w:val="00F106E3"/>
    <w:rsid w:val="00F10C9C"/>
    <w:rsid w:val="00F10F82"/>
    <w:rsid w:val="00F11B58"/>
    <w:rsid w:val="00F20A2B"/>
    <w:rsid w:val="00F224EF"/>
    <w:rsid w:val="00F25C7A"/>
    <w:rsid w:val="00F25CA2"/>
    <w:rsid w:val="00F3644E"/>
    <w:rsid w:val="00F42983"/>
    <w:rsid w:val="00F5465A"/>
    <w:rsid w:val="00F57CC4"/>
    <w:rsid w:val="00F64725"/>
    <w:rsid w:val="00F66626"/>
    <w:rsid w:val="00F70228"/>
    <w:rsid w:val="00F72A28"/>
    <w:rsid w:val="00F72B37"/>
    <w:rsid w:val="00F73F7F"/>
    <w:rsid w:val="00F77532"/>
    <w:rsid w:val="00F777A4"/>
    <w:rsid w:val="00F77841"/>
    <w:rsid w:val="00F77C4A"/>
    <w:rsid w:val="00F810CE"/>
    <w:rsid w:val="00F83E49"/>
    <w:rsid w:val="00F84ECA"/>
    <w:rsid w:val="00F85737"/>
    <w:rsid w:val="00F92134"/>
    <w:rsid w:val="00FA035B"/>
    <w:rsid w:val="00FA040B"/>
    <w:rsid w:val="00FA14EC"/>
    <w:rsid w:val="00FA2875"/>
    <w:rsid w:val="00FA3358"/>
    <w:rsid w:val="00FB25FB"/>
    <w:rsid w:val="00FB29CF"/>
    <w:rsid w:val="00FB326A"/>
    <w:rsid w:val="00FC1996"/>
    <w:rsid w:val="00FC3AF5"/>
    <w:rsid w:val="00FC3CEF"/>
    <w:rsid w:val="00FD035C"/>
    <w:rsid w:val="00FD097C"/>
    <w:rsid w:val="00FD19EC"/>
    <w:rsid w:val="00FD422C"/>
    <w:rsid w:val="00FD6C51"/>
    <w:rsid w:val="00FE4685"/>
    <w:rsid w:val="00FE6C09"/>
    <w:rsid w:val="00FF2F34"/>
    <w:rsid w:val="00FF5094"/>
    <w:rsid w:val="00FF6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rsid w:val="00E41418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14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418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unhideWhenUsed/>
    <w:rsid w:val="00DE36D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6DE"/>
    <w:rPr>
      <w:rFonts w:eastAsia="Calibri" w:cs="Calibri"/>
      <w:szCs w:val="22"/>
    </w:rPr>
  </w:style>
  <w:style w:type="character" w:customStyle="1" w:styleId="NurTextZchn">
    <w:name w:val="Nur Text Zchn"/>
    <w:link w:val="NurText"/>
    <w:uiPriority w:val="99"/>
    <w:semiHidden/>
    <w:rsid w:val="00DE36DE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s4">
    <w:name w:val="s4"/>
    <w:basedOn w:val="Standard"/>
    <w:uiPriority w:val="99"/>
    <w:rsid w:val="008B225F"/>
    <w:pPr>
      <w:spacing w:before="100" w:beforeAutospacing="1" w:after="100" w:afterAutospacing="1"/>
    </w:pPr>
    <w:rPr>
      <w:rFonts w:eastAsia="Calibri" w:cs="Calibri"/>
      <w:szCs w:val="22"/>
    </w:rPr>
  </w:style>
  <w:style w:type="character" w:customStyle="1" w:styleId="s3">
    <w:name w:val="s3"/>
    <w:basedOn w:val="Absatz-Standardschriftart"/>
    <w:rsid w:val="008B225F"/>
  </w:style>
  <w:style w:type="paragraph" w:styleId="Textkrper">
    <w:name w:val="Body Text"/>
    <w:basedOn w:val="Standard"/>
    <w:link w:val="TextkrperZchn"/>
    <w:rsid w:val="00F5465A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</w:rPr>
  </w:style>
  <w:style w:type="character" w:customStyle="1" w:styleId="TextkrperZchn">
    <w:name w:val="Textkörper Zchn"/>
    <w:link w:val="Textkrper"/>
    <w:rsid w:val="00F5465A"/>
    <w:rPr>
      <w:rFonts w:ascii="Garamond" w:hAnsi="Garamond"/>
      <w:sz w:val="28"/>
      <w:lang w:eastAsia="en-US"/>
    </w:rPr>
  </w:style>
  <w:style w:type="character" w:styleId="BesuchterHyperlink">
    <w:name w:val="FollowedHyperlink"/>
    <w:semiHidden/>
    <w:unhideWhenUsed/>
    <w:rsid w:val="00450919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E41418"/>
    <w:rPr>
      <w:sz w:val="16"/>
      <w:szCs w:val="16"/>
    </w:rPr>
  </w:style>
  <w:style w:type="paragraph" w:styleId="Kommentartext">
    <w:name w:val="annotation text"/>
    <w:link w:val="KommentartextZchn"/>
    <w:unhideWhenUsed/>
    <w:rsid w:val="00E41418"/>
  </w:style>
  <w:style w:type="character" w:customStyle="1" w:styleId="KommentartextZchn">
    <w:name w:val="Kommentartext Zchn"/>
    <w:link w:val="Kommentartext"/>
    <w:rsid w:val="00B148B2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148B2"/>
    <w:rPr>
      <w:b/>
      <w:bCs/>
    </w:rPr>
  </w:style>
  <w:style w:type="character" w:customStyle="1" w:styleId="KommentarthemaZchn">
    <w:name w:val="Kommentarthema Zchn"/>
    <w:link w:val="Kommentarthema"/>
    <w:semiHidden/>
    <w:rsid w:val="00B148B2"/>
    <w:rPr>
      <w:rFonts w:ascii="Calibri" w:hAnsi="Calibri"/>
      <w:b/>
      <w:bCs/>
      <w:lang w:val="en-US"/>
    </w:rPr>
  </w:style>
  <w:style w:type="paragraph" w:styleId="Listenabsatz">
    <w:name w:val="List Paragraph"/>
    <w:basedOn w:val="Standard"/>
    <w:uiPriority w:val="34"/>
    <w:qFormat/>
    <w:rsid w:val="00AE6122"/>
    <w:pPr>
      <w:ind w:left="720"/>
      <w:contextualSpacing/>
    </w:pPr>
  </w:style>
  <w:style w:type="paragraph" w:customStyle="1" w:styleId="text">
    <w:name w:val="text"/>
    <w:basedOn w:val="Textkrper"/>
    <w:rsid w:val="00AE6122"/>
    <w:pPr>
      <w:tabs>
        <w:tab w:val="clear" w:pos="360"/>
      </w:tabs>
      <w:suppressAutoHyphens/>
      <w:autoSpaceDE/>
      <w:autoSpaceDN/>
      <w:adjustRightInd/>
      <w:ind w:right="0"/>
    </w:pPr>
    <w:rPr>
      <w:rFonts w:ascii="GillSans" w:hAnsi="GillSans"/>
      <w:sz w:val="24"/>
    </w:rPr>
  </w:style>
  <w:style w:type="character" w:customStyle="1" w:styleId="p-body-copy-02">
    <w:name w:val="p-body-copy-02"/>
    <w:basedOn w:val="Absatz-Standardschriftart"/>
    <w:rsid w:val="00923D30"/>
  </w:style>
  <w:style w:type="character" w:customStyle="1" w:styleId="p-body-copy-029">
    <w:name w:val="p-body-copy-029"/>
    <w:basedOn w:val="Absatz-Standardschriftart"/>
    <w:rsid w:val="007A60EC"/>
    <w:rPr>
      <w:rFonts w:ascii="centrale_sans_book" w:hAnsi="centrale_sans_book" w:hint="default"/>
      <w:sz w:val="21"/>
      <w:szCs w:val="21"/>
    </w:rPr>
  </w:style>
  <w:style w:type="paragraph" w:styleId="berarbeitung">
    <w:name w:val="Revision"/>
    <w:hidden/>
    <w:uiPriority w:val="99"/>
    <w:semiHidden/>
    <w:rsid w:val="00E433CF"/>
    <w:rPr>
      <w:rFonts w:ascii="Calibri" w:hAnsi="Calibri"/>
      <w:sz w:val="22"/>
    </w:rPr>
  </w:style>
  <w:style w:type="paragraph" w:customStyle="1" w:styleId="hhCopytext">
    <w:name w:val="hh Copytext"/>
    <w:basedOn w:val="Standard"/>
    <w:link w:val="hhCopytextZchn"/>
    <w:qFormat/>
    <w:rsid w:val="00F3644E"/>
    <w:pPr>
      <w:spacing w:line="288" w:lineRule="auto"/>
    </w:pPr>
    <w:rPr>
      <w:rFonts w:ascii="Verdana" w:hAnsi="Verdana"/>
      <w:sz w:val="20"/>
      <w:szCs w:val="24"/>
      <w:lang w:bidi="ar-SA"/>
    </w:rPr>
  </w:style>
  <w:style w:type="character" w:customStyle="1" w:styleId="hhCopytextZchn">
    <w:name w:val="hh Copytext Zchn"/>
    <w:link w:val="hhCopytext"/>
    <w:rsid w:val="00F3644E"/>
    <w:rPr>
      <w:rFonts w:ascii="Verdana" w:hAnsi="Verdana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Plain Text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rsid w:val="00E41418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14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418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uiPriority w:val="99"/>
    <w:unhideWhenUsed/>
    <w:rsid w:val="00DE36D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6DE"/>
    <w:rPr>
      <w:rFonts w:eastAsia="Calibri" w:cs="Calibri"/>
      <w:szCs w:val="22"/>
    </w:rPr>
  </w:style>
  <w:style w:type="character" w:customStyle="1" w:styleId="NurTextZchn">
    <w:name w:val="Nur Text Zchn"/>
    <w:link w:val="NurText"/>
    <w:uiPriority w:val="99"/>
    <w:semiHidden/>
    <w:rsid w:val="00DE36DE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s4">
    <w:name w:val="s4"/>
    <w:basedOn w:val="Standard"/>
    <w:uiPriority w:val="99"/>
    <w:rsid w:val="008B225F"/>
    <w:pPr>
      <w:spacing w:before="100" w:beforeAutospacing="1" w:after="100" w:afterAutospacing="1"/>
    </w:pPr>
    <w:rPr>
      <w:rFonts w:eastAsia="Calibri" w:cs="Calibri"/>
      <w:szCs w:val="22"/>
    </w:rPr>
  </w:style>
  <w:style w:type="character" w:customStyle="1" w:styleId="s3">
    <w:name w:val="s3"/>
    <w:basedOn w:val="Absatz-Standardschriftart"/>
    <w:rsid w:val="008B225F"/>
  </w:style>
  <w:style w:type="paragraph" w:styleId="Textkrper">
    <w:name w:val="Body Text"/>
    <w:basedOn w:val="Standard"/>
    <w:link w:val="TextkrperZchn"/>
    <w:rsid w:val="00F5465A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</w:rPr>
  </w:style>
  <w:style w:type="character" w:customStyle="1" w:styleId="TextkrperZchn">
    <w:name w:val="Textkörper Zchn"/>
    <w:link w:val="Textkrper"/>
    <w:rsid w:val="00F5465A"/>
    <w:rPr>
      <w:rFonts w:ascii="Garamond" w:hAnsi="Garamond"/>
      <w:sz w:val="28"/>
      <w:lang w:eastAsia="en-US"/>
    </w:rPr>
  </w:style>
  <w:style w:type="character" w:styleId="BesuchterHyperlink">
    <w:name w:val="FollowedHyperlink"/>
    <w:semiHidden/>
    <w:unhideWhenUsed/>
    <w:rsid w:val="00450919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E41418"/>
    <w:rPr>
      <w:sz w:val="16"/>
      <w:szCs w:val="16"/>
    </w:rPr>
  </w:style>
  <w:style w:type="paragraph" w:styleId="Kommentartext">
    <w:name w:val="annotation text"/>
    <w:link w:val="KommentartextZchn"/>
    <w:unhideWhenUsed/>
    <w:rsid w:val="00E41418"/>
  </w:style>
  <w:style w:type="character" w:customStyle="1" w:styleId="KommentartextZchn">
    <w:name w:val="Kommentartext Zchn"/>
    <w:link w:val="Kommentartext"/>
    <w:rsid w:val="00B148B2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148B2"/>
    <w:rPr>
      <w:b/>
      <w:bCs/>
    </w:rPr>
  </w:style>
  <w:style w:type="character" w:customStyle="1" w:styleId="KommentarthemaZchn">
    <w:name w:val="Kommentarthema Zchn"/>
    <w:link w:val="Kommentarthema"/>
    <w:semiHidden/>
    <w:rsid w:val="00B148B2"/>
    <w:rPr>
      <w:rFonts w:ascii="Calibri" w:hAnsi="Calibri"/>
      <w:b/>
      <w:bCs/>
      <w:lang w:val="en-US"/>
    </w:rPr>
  </w:style>
  <w:style w:type="paragraph" w:styleId="Listenabsatz">
    <w:name w:val="List Paragraph"/>
    <w:basedOn w:val="Standard"/>
    <w:uiPriority w:val="34"/>
    <w:qFormat/>
    <w:rsid w:val="00AE6122"/>
    <w:pPr>
      <w:ind w:left="720"/>
      <w:contextualSpacing/>
    </w:pPr>
  </w:style>
  <w:style w:type="paragraph" w:customStyle="1" w:styleId="text">
    <w:name w:val="text"/>
    <w:basedOn w:val="Textkrper"/>
    <w:rsid w:val="00AE6122"/>
    <w:pPr>
      <w:tabs>
        <w:tab w:val="clear" w:pos="360"/>
      </w:tabs>
      <w:suppressAutoHyphens/>
      <w:autoSpaceDE/>
      <w:autoSpaceDN/>
      <w:adjustRightInd/>
      <w:ind w:right="0"/>
    </w:pPr>
    <w:rPr>
      <w:rFonts w:ascii="GillSans" w:hAnsi="GillSans"/>
      <w:sz w:val="24"/>
    </w:rPr>
  </w:style>
  <w:style w:type="character" w:customStyle="1" w:styleId="p-body-copy-02">
    <w:name w:val="p-body-copy-02"/>
    <w:basedOn w:val="Absatz-Standardschriftart"/>
    <w:rsid w:val="00923D30"/>
  </w:style>
  <w:style w:type="character" w:customStyle="1" w:styleId="p-body-copy-029">
    <w:name w:val="p-body-copy-029"/>
    <w:basedOn w:val="Absatz-Standardschriftart"/>
    <w:rsid w:val="007A60EC"/>
    <w:rPr>
      <w:rFonts w:ascii="centrale_sans_book" w:hAnsi="centrale_sans_book" w:hint="default"/>
      <w:sz w:val="21"/>
      <w:szCs w:val="21"/>
    </w:rPr>
  </w:style>
  <w:style w:type="paragraph" w:styleId="berarbeitung">
    <w:name w:val="Revision"/>
    <w:hidden/>
    <w:uiPriority w:val="99"/>
    <w:semiHidden/>
    <w:rsid w:val="00E433CF"/>
    <w:rPr>
      <w:rFonts w:ascii="Calibri" w:hAnsi="Calibri"/>
      <w:sz w:val="22"/>
    </w:rPr>
  </w:style>
  <w:style w:type="paragraph" w:customStyle="1" w:styleId="hhCopytext">
    <w:name w:val="hh Copytext"/>
    <w:basedOn w:val="Standard"/>
    <w:link w:val="hhCopytextZchn"/>
    <w:qFormat/>
    <w:rsid w:val="00F3644E"/>
    <w:pPr>
      <w:spacing w:line="288" w:lineRule="auto"/>
    </w:pPr>
    <w:rPr>
      <w:rFonts w:ascii="Verdana" w:hAnsi="Verdana"/>
      <w:sz w:val="20"/>
      <w:szCs w:val="24"/>
      <w:lang w:bidi="ar-SA"/>
    </w:rPr>
  </w:style>
  <w:style w:type="character" w:customStyle="1" w:styleId="hhCopytextZchn">
    <w:name w:val="hh Copytext Zchn"/>
    <w:link w:val="hhCopytext"/>
    <w:rsid w:val="00F3644E"/>
    <w:rPr>
      <w:rFonts w:ascii="Verdana" w:hAnsi="Verdana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ilips.de/lightingnewsro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nd.glaser@philip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C63A-C15A-4B33-9740-E7ADD32D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4702</CharactersWithSpaces>
  <SharedDoc>false</SharedDoc>
  <HLinks>
    <vt:vector size="12" baseType="variant">
      <vt:variant>
        <vt:i4>4849728</vt:i4>
      </vt:variant>
      <vt:variant>
        <vt:i4>3</vt:i4>
      </vt:variant>
      <vt:variant>
        <vt:i4>0</vt:i4>
      </vt:variant>
      <vt:variant>
        <vt:i4>5</vt:i4>
      </vt:variant>
      <vt:variant>
        <vt:lpwstr>http://www.philips.de/a-w/about/news.html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mailto:bernd.glaser@philips.com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2017-09-05T10:22:00Z</dcterms:created>
  <dcterms:modified xsi:type="dcterms:W3CDTF">2017-09-05T10:26:00Z</dcterms:modified>
</cp:coreProperties>
</file>