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7B3" w:rsidRDefault="00674F90">
      <w:r>
        <w:rPr>
          <w:b/>
          <w:bCs/>
        </w:rPr>
        <w:t>Bildunterschrift Philips HQ, Hamburg</w:t>
      </w:r>
      <w:bookmarkStart w:id="0" w:name="_GoBack"/>
      <w:bookmarkEnd w:id="0"/>
      <w:r>
        <w:rPr>
          <w:b/>
          <w:bCs/>
        </w:rPr>
        <w:t>:</w:t>
      </w:r>
      <w:r>
        <w:rPr>
          <w:b/>
          <w:bCs/>
        </w:rPr>
        <w:br/>
      </w:r>
      <w:r>
        <w:t>Die neue Philips Zentrale in der Hamburger Röntgenstraße verfügt über ein zukunftsweisendes Arbeitsplatzkonzept und über ein LED-Beleuchtungskonzept, das sich dynamisch dem Tageslichtverlauf anpasst und dabei rund 70 Prozent Energie einspart.</w:t>
      </w:r>
    </w:p>
    <w:sectPr w:rsidR="00C837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12"/>
    <w:rsid w:val="001D0EC6"/>
    <w:rsid w:val="00556E12"/>
    <w:rsid w:val="00674F90"/>
    <w:rsid w:val="0085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BE217-D630-4737-A19D-AF47926B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6E12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Rausch</dc:creator>
  <cp:keywords/>
  <dc:description/>
  <cp:lastModifiedBy>Jennifer Rausch</cp:lastModifiedBy>
  <cp:revision>2</cp:revision>
  <dcterms:created xsi:type="dcterms:W3CDTF">2017-08-04T16:25:00Z</dcterms:created>
  <dcterms:modified xsi:type="dcterms:W3CDTF">2017-08-04T16:25:00Z</dcterms:modified>
</cp:coreProperties>
</file>