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5BBE4" w14:textId="77777777" w:rsidR="00225849" w:rsidRPr="00754821" w:rsidRDefault="00446951" w:rsidP="00225849">
      <w:pPr>
        <w:keepNext/>
        <w:outlineLvl w:val="0"/>
        <w:rPr>
          <w:rFonts w:cs="Calibri"/>
          <w:snapToGrid w:val="0"/>
          <w:color w:val="0B2265"/>
          <w:sz w:val="44"/>
          <w:lang w:val="de-DE"/>
        </w:rPr>
      </w:pPr>
      <w:bookmarkStart w:id="0" w:name="StartOfDoc"/>
      <w:bookmarkEnd w:id="0"/>
      <w:r w:rsidRPr="00F5465A">
        <w:rPr>
          <w:rFonts w:asciiTheme="minorHAnsi" w:hAnsiTheme="minorHAnsi" w:cstheme="minorHAnsi"/>
          <w:snapToGrid w:val="0"/>
          <w:color w:val="0B2265"/>
          <w:sz w:val="44"/>
          <w:lang w:val="de-AT"/>
        </w:rPr>
        <w:t>Presseinformation</w:t>
      </w:r>
    </w:p>
    <w:p w14:paraId="3D15F205" w14:textId="77777777" w:rsidR="00225849" w:rsidRDefault="00225849" w:rsidP="00225849">
      <w:pPr>
        <w:rPr>
          <w:rFonts w:cs="Calibri"/>
          <w:szCs w:val="24"/>
          <w:lang w:val="de-DE"/>
        </w:rPr>
      </w:pPr>
    </w:p>
    <w:p w14:paraId="0DF27BA4" w14:textId="77777777" w:rsidR="004D35E5" w:rsidRPr="00754821" w:rsidRDefault="004D35E5" w:rsidP="00225849">
      <w:pPr>
        <w:rPr>
          <w:rFonts w:cs="Calibri"/>
          <w:szCs w:val="24"/>
          <w:lang w:val="de-DE"/>
        </w:rPr>
      </w:pPr>
    </w:p>
    <w:p w14:paraId="3DBF9501" w14:textId="77777777" w:rsidR="00DD3DDD" w:rsidRPr="008F2887" w:rsidRDefault="00DD3DDD" w:rsidP="00DD3DDD">
      <w:pPr>
        <w:rPr>
          <w:rFonts w:asciiTheme="minorHAnsi" w:hAnsiTheme="minorHAnsi" w:cstheme="minorHAnsi"/>
          <w:szCs w:val="24"/>
          <w:lang w:val="de-DE"/>
        </w:rPr>
      </w:pPr>
      <w:r w:rsidRPr="00E94CF9">
        <w:rPr>
          <w:rFonts w:asciiTheme="minorHAnsi" w:hAnsiTheme="minorHAnsi" w:cstheme="minorHAnsi"/>
          <w:szCs w:val="24"/>
          <w:lang w:val="de-DE"/>
        </w:rPr>
        <w:t xml:space="preserve">IFA </w:t>
      </w:r>
      <w:proofErr w:type="spellStart"/>
      <w:r w:rsidRPr="00E94CF9">
        <w:rPr>
          <w:rFonts w:asciiTheme="minorHAnsi" w:hAnsiTheme="minorHAnsi" w:cstheme="minorHAnsi"/>
          <w:szCs w:val="24"/>
          <w:lang w:val="de-DE"/>
        </w:rPr>
        <w:t>Innovations</w:t>
      </w:r>
      <w:proofErr w:type="spellEnd"/>
      <w:r w:rsidRPr="00E94CF9">
        <w:rPr>
          <w:rFonts w:asciiTheme="minorHAnsi" w:hAnsiTheme="minorHAnsi" w:cstheme="minorHAnsi"/>
          <w:szCs w:val="24"/>
          <w:lang w:val="de-DE"/>
        </w:rPr>
        <w:t xml:space="preserve"> Media Briefing</w:t>
      </w:r>
      <w:r>
        <w:rPr>
          <w:rFonts w:asciiTheme="minorHAnsi" w:hAnsiTheme="minorHAnsi" w:cstheme="minorHAnsi"/>
          <w:szCs w:val="24"/>
          <w:lang w:val="de-DE"/>
        </w:rPr>
        <w:t xml:space="preserve"> 2017</w:t>
      </w:r>
    </w:p>
    <w:p w14:paraId="7F6685A4" w14:textId="77777777" w:rsidR="00526B15" w:rsidRPr="003B7508" w:rsidRDefault="00526B15" w:rsidP="00526B15">
      <w:pPr>
        <w:pStyle w:val="NurText"/>
        <w:rPr>
          <w:lang w:val="de-DE"/>
        </w:rPr>
      </w:pPr>
    </w:p>
    <w:p w14:paraId="3AE1A5DB" w14:textId="77777777" w:rsidR="005628C0" w:rsidRPr="00F32F19" w:rsidRDefault="005628C0" w:rsidP="005628C0">
      <w:pPr>
        <w:shd w:val="clear" w:color="auto" w:fill="FFFFFF"/>
        <w:rPr>
          <w:b/>
          <w:bCs/>
          <w:sz w:val="24"/>
          <w:szCs w:val="24"/>
          <w:lang w:val="de-DE"/>
        </w:rPr>
      </w:pPr>
      <w:r w:rsidRPr="00F32F19">
        <w:rPr>
          <w:b/>
          <w:bCs/>
          <w:sz w:val="24"/>
          <w:szCs w:val="24"/>
          <w:lang w:val="de-DE"/>
        </w:rPr>
        <w:t>Smartes Licht auf der IFA 2017</w:t>
      </w:r>
    </w:p>
    <w:p w14:paraId="7DA4A0F7" w14:textId="77777777" w:rsidR="005628C0" w:rsidRPr="00F32F19" w:rsidRDefault="005628C0" w:rsidP="005628C0">
      <w:pPr>
        <w:shd w:val="clear" w:color="auto" w:fill="FFFFFF"/>
        <w:rPr>
          <w:b/>
          <w:bCs/>
          <w:sz w:val="24"/>
          <w:szCs w:val="24"/>
          <w:lang w:val="de-DE"/>
        </w:rPr>
      </w:pPr>
      <w:r w:rsidRPr="00F32F19">
        <w:rPr>
          <w:b/>
          <w:bCs/>
          <w:sz w:val="24"/>
          <w:szCs w:val="24"/>
          <w:lang w:val="de-DE"/>
        </w:rPr>
        <w:t xml:space="preserve">Philips </w:t>
      </w:r>
      <w:proofErr w:type="spellStart"/>
      <w:r w:rsidRPr="00F32F19">
        <w:rPr>
          <w:b/>
          <w:bCs/>
          <w:sz w:val="24"/>
          <w:szCs w:val="24"/>
          <w:lang w:val="de-DE"/>
        </w:rPr>
        <w:t>Hue</w:t>
      </w:r>
      <w:proofErr w:type="spellEnd"/>
      <w:r w:rsidRPr="00F32F19">
        <w:rPr>
          <w:b/>
          <w:bCs/>
          <w:sz w:val="24"/>
          <w:szCs w:val="24"/>
          <w:lang w:val="de-DE"/>
        </w:rPr>
        <w:t xml:space="preserve"> bringt einzigartige Lichtstimmungen </w:t>
      </w:r>
      <w:r>
        <w:rPr>
          <w:b/>
          <w:bCs/>
          <w:sz w:val="24"/>
          <w:szCs w:val="24"/>
          <w:lang w:val="de-DE"/>
        </w:rPr>
        <w:t>ins</w:t>
      </w:r>
      <w:r w:rsidRPr="00F32F19">
        <w:rPr>
          <w:b/>
          <w:bCs/>
          <w:sz w:val="24"/>
          <w:szCs w:val="24"/>
          <w:lang w:val="de-DE"/>
        </w:rPr>
        <w:t xml:space="preserve"> vernetzte Zuhause</w:t>
      </w:r>
    </w:p>
    <w:p w14:paraId="2FC01ED7" w14:textId="77777777" w:rsidR="005628C0" w:rsidRPr="004A671F" w:rsidRDefault="005628C0" w:rsidP="005628C0">
      <w:pPr>
        <w:shd w:val="clear" w:color="auto" w:fill="FFFFFF"/>
        <w:rPr>
          <w:bCs/>
          <w:szCs w:val="22"/>
          <w:lang w:val="de-DE"/>
        </w:rPr>
      </w:pPr>
    </w:p>
    <w:p w14:paraId="786BE25D" w14:textId="768EF21C" w:rsidR="005628C0" w:rsidRPr="00F32F19" w:rsidRDefault="0051153E" w:rsidP="005628C0">
      <w:pPr>
        <w:rPr>
          <w:lang w:val="de-DE"/>
        </w:rPr>
      </w:pPr>
      <w:r>
        <w:rPr>
          <w:rFonts w:cs="Calibri"/>
          <w:b/>
          <w:sz w:val="24"/>
          <w:szCs w:val="24"/>
          <w:lang w:val="de-DE"/>
        </w:rPr>
        <w:t>Zürich</w:t>
      </w:r>
      <w:r w:rsidR="005628C0" w:rsidRPr="00DD3DDD">
        <w:rPr>
          <w:rFonts w:cs="Calibri"/>
          <w:b/>
          <w:sz w:val="24"/>
          <w:szCs w:val="24"/>
          <w:lang w:val="de-DE"/>
        </w:rPr>
        <w:t>/Berlin</w:t>
      </w:r>
      <w:r w:rsidR="005628C0">
        <w:rPr>
          <w:rFonts w:cs="Calibri"/>
          <w:b/>
          <w:sz w:val="24"/>
          <w:szCs w:val="24"/>
          <w:lang w:val="de-DE"/>
        </w:rPr>
        <w:t xml:space="preserve"> </w:t>
      </w:r>
      <w:r w:rsidR="005628C0">
        <w:rPr>
          <w:rStyle w:val="PhCSTListZchn"/>
          <w:b/>
          <w:szCs w:val="22"/>
          <w:lang w:val="de-DE"/>
        </w:rPr>
        <w:t>–</w:t>
      </w:r>
      <w:r w:rsidR="005628C0" w:rsidRPr="005521E1">
        <w:rPr>
          <w:rStyle w:val="PhCSTListZchn"/>
          <w:b/>
          <w:szCs w:val="22"/>
          <w:lang w:val="de-DE"/>
        </w:rPr>
        <w:t xml:space="preserve"> </w:t>
      </w:r>
      <w:r w:rsidR="005628C0" w:rsidRPr="00F32F19">
        <w:rPr>
          <w:lang w:val="de-DE"/>
        </w:rPr>
        <w:t>Licht</w:t>
      </w:r>
      <w:r w:rsidR="005628C0">
        <w:rPr>
          <w:lang w:val="de-DE"/>
        </w:rPr>
        <w:t xml:space="preserve"> </w:t>
      </w:r>
      <w:r w:rsidR="005628C0" w:rsidRPr="00F32F19">
        <w:rPr>
          <w:lang w:val="de-DE"/>
        </w:rPr>
        <w:t>auf Zuruf, ein Wohlfühlambiente per Fingertipp oder stimmungs</w:t>
      </w:r>
      <w:r w:rsidR="00535C95">
        <w:rPr>
          <w:lang w:val="de-DE"/>
        </w:rPr>
        <w:softHyphen/>
      </w:r>
      <w:r w:rsidR="005628C0" w:rsidRPr="00F32F19">
        <w:rPr>
          <w:lang w:val="de-DE"/>
        </w:rPr>
        <w:t xml:space="preserve">volle Farben für gesellige Abende: Philips </w:t>
      </w:r>
      <w:proofErr w:type="spellStart"/>
      <w:r w:rsidR="005628C0" w:rsidRPr="00F32F19">
        <w:rPr>
          <w:lang w:val="de-DE"/>
        </w:rPr>
        <w:t>Hue</w:t>
      </w:r>
      <w:proofErr w:type="spellEnd"/>
      <w:r w:rsidR="005628C0" w:rsidRPr="00F32F19">
        <w:rPr>
          <w:lang w:val="de-DE"/>
        </w:rPr>
        <w:t xml:space="preserve"> vereinfacht den Alltag und eröffnet beein</w:t>
      </w:r>
      <w:r w:rsidR="00E95320">
        <w:rPr>
          <w:lang w:val="de-DE"/>
        </w:rPr>
        <w:softHyphen/>
      </w:r>
      <w:r w:rsidR="005628C0" w:rsidRPr="00F32F19">
        <w:rPr>
          <w:lang w:val="de-DE"/>
        </w:rPr>
        <w:t>druckende Gestaltungsmöglichkeiten für ein schöne</w:t>
      </w:r>
      <w:bookmarkStart w:id="1" w:name="_GoBack"/>
      <w:bookmarkEnd w:id="1"/>
      <w:r w:rsidR="005628C0" w:rsidRPr="00F32F19">
        <w:rPr>
          <w:lang w:val="de-DE"/>
        </w:rPr>
        <w:t xml:space="preserve">s Zuhause. Das smarte Lichtsystem lässt sich bequem per Sprachassistent steuern und bringt flexibel anpassbare Lichtstimmungen in allen Bereichen des Wohnens. Mehr als 700 </w:t>
      </w:r>
      <w:proofErr w:type="spellStart"/>
      <w:r w:rsidR="005628C0" w:rsidRPr="00F32F19">
        <w:rPr>
          <w:lang w:val="de-DE"/>
        </w:rPr>
        <w:t>Hue</w:t>
      </w:r>
      <w:proofErr w:type="spellEnd"/>
      <w:r w:rsidR="005628C0" w:rsidRPr="00F32F19">
        <w:rPr>
          <w:lang w:val="de-DE"/>
        </w:rPr>
        <w:t xml:space="preserve">-Apps eröffnen praktisch unbegrenzte </w:t>
      </w:r>
      <w:r w:rsidR="005628C0">
        <w:rPr>
          <w:lang w:val="de-DE"/>
        </w:rPr>
        <w:t xml:space="preserve">Formen der </w:t>
      </w:r>
      <w:r w:rsidR="005628C0" w:rsidRPr="00F32F19">
        <w:rPr>
          <w:lang w:val="de-DE"/>
        </w:rPr>
        <w:t>Steuerung und Automatisierung mit anderen Bausteinen des Smart Home.</w:t>
      </w:r>
    </w:p>
    <w:p w14:paraId="5DD7F5D5" w14:textId="77777777" w:rsidR="005628C0" w:rsidRPr="00F32F19" w:rsidRDefault="005628C0" w:rsidP="005628C0">
      <w:pPr>
        <w:rPr>
          <w:lang w:val="de-DE"/>
        </w:rPr>
      </w:pPr>
    </w:p>
    <w:p w14:paraId="40FEC35F" w14:textId="77777777" w:rsidR="005628C0" w:rsidRPr="00F32F19" w:rsidRDefault="005628C0" w:rsidP="005628C0">
      <w:pPr>
        <w:rPr>
          <w:lang w:val="de-DE"/>
        </w:rPr>
      </w:pPr>
      <w:r w:rsidRPr="00F32F19">
        <w:rPr>
          <w:lang w:val="de-DE"/>
        </w:rPr>
        <w:t>Auf der IFA 2017 präsentiert Philips Lighting neue Produkte und Anwendung</w:t>
      </w:r>
      <w:r>
        <w:rPr>
          <w:lang w:val="de-DE"/>
        </w:rPr>
        <w:t xml:space="preserve">sbeispiele für sein </w:t>
      </w:r>
      <w:r w:rsidRPr="00F32F19">
        <w:rPr>
          <w:lang w:val="de-DE"/>
        </w:rPr>
        <w:t xml:space="preserve">„Personal Wireless Lighting System“. Messebesucher können die Wirkung in Halle 22 </w:t>
      </w:r>
      <w:r>
        <w:rPr>
          <w:lang w:val="de-DE"/>
        </w:rPr>
        <w:t xml:space="preserve">umfassend </w:t>
      </w:r>
      <w:r w:rsidRPr="00F32F19">
        <w:rPr>
          <w:lang w:val="de-DE"/>
        </w:rPr>
        <w:t xml:space="preserve">erleben und ausprobieren. Dabei bringt </w:t>
      </w:r>
      <w:proofErr w:type="spellStart"/>
      <w:r w:rsidRPr="00F32F19">
        <w:rPr>
          <w:lang w:val="de-DE"/>
        </w:rPr>
        <w:t>Hue</w:t>
      </w:r>
      <w:proofErr w:type="spellEnd"/>
      <w:r w:rsidRPr="00F32F19">
        <w:rPr>
          <w:lang w:val="de-DE"/>
        </w:rPr>
        <w:t xml:space="preserve"> nicht nur mehr Komfort, Wohlbefinden und Sicherheit in den Alltag. Das System verdeutlicht auch die rasant wachsenden Möglichkeiten </w:t>
      </w:r>
      <w:r>
        <w:rPr>
          <w:lang w:val="de-DE"/>
        </w:rPr>
        <w:t>im vernetzten Haushalt</w:t>
      </w:r>
      <w:r w:rsidRPr="00F32F19">
        <w:rPr>
          <w:lang w:val="de-DE"/>
        </w:rPr>
        <w:t>.</w:t>
      </w:r>
      <w:r>
        <w:rPr>
          <w:lang w:val="de-DE"/>
        </w:rPr>
        <w:t xml:space="preserve"> </w:t>
      </w:r>
    </w:p>
    <w:p w14:paraId="0899E8EF" w14:textId="77777777" w:rsidR="005628C0" w:rsidRPr="00F32F19" w:rsidRDefault="005628C0" w:rsidP="005628C0">
      <w:pPr>
        <w:rPr>
          <w:lang w:val="de-DE"/>
        </w:rPr>
      </w:pPr>
    </w:p>
    <w:p w14:paraId="1389CF00" w14:textId="77777777" w:rsidR="005628C0" w:rsidRDefault="005628C0" w:rsidP="005628C0">
      <w:pPr>
        <w:rPr>
          <w:b/>
          <w:bCs/>
          <w:lang w:val="de-DE"/>
        </w:rPr>
      </w:pPr>
      <w:r w:rsidRPr="00F32F19">
        <w:rPr>
          <w:b/>
          <w:bCs/>
          <w:lang w:val="de-DE"/>
        </w:rPr>
        <w:t>Personal Wireless Lighting</w:t>
      </w:r>
      <w:r>
        <w:rPr>
          <w:b/>
          <w:bCs/>
          <w:lang w:val="de-DE"/>
        </w:rPr>
        <w:t xml:space="preserve">: Licht jenseits einer funktionalen Beleuchtung </w:t>
      </w:r>
    </w:p>
    <w:p w14:paraId="28D6F2FE" w14:textId="4F08BD9F" w:rsidR="005628C0" w:rsidRPr="00F32F19" w:rsidRDefault="005628C0" w:rsidP="005628C0">
      <w:pPr>
        <w:rPr>
          <w:b/>
          <w:lang w:val="de-DE"/>
        </w:rPr>
      </w:pPr>
      <w:r w:rsidRPr="00F32F19">
        <w:rPr>
          <w:lang w:val="de-DE"/>
        </w:rPr>
        <w:t xml:space="preserve">Vor fünf Jahren revolutionierte Philips </w:t>
      </w:r>
      <w:proofErr w:type="spellStart"/>
      <w:r w:rsidRPr="00F32F19">
        <w:rPr>
          <w:lang w:val="de-DE"/>
        </w:rPr>
        <w:t>Hue</w:t>
      </w:r>
      <w:proofErr w:type="spellEnd"/>
      <w:r w:rsidRPr="00F32F19">
        <w:rPr>
          <w:lang w:val="de-DE"/>
        </w:rPr>
        <w:t xml:space="preserve"> die Art und Weise, in der Menschen Licht in ihrem Zuhause steuern, kontrollieren, vernetzen und erleben können. Dank seiner intuitiven Bedienung</w:t>
      </w:r>
      <w:r>
        <w:rPr>
          <w:lang w:val="de-DE"/>
        </w:rPr>
        <w:t>,</w:t>
      </w:r>
      <w:r w:rsidRPr="00F32F19">
        <w:rPr>
          <w:lang w:val="de-DE"/>
        </w:rPr>
        <w:t xml:space="preserve"> offenen Schnittstellen </w:t>
      </w:r>
      <w:r>
        <w:rPr>
          <w:lang w:val="de-DE"/>
        </w:rPr>
        <w:t xml:space="preserve">sowie </w:t>
      </w:r>
      <w:r w:rsidRPr="00F32F19">
        <w:rPr>
          <w:lang w:val="de-DE"/>
        </w:rPr>
        <w:t xml:space="preserve">immer weiteren Partnerschaften mit anderen Anbietern etablierte sich das System schnell zur führenden Smart Lighting-Plattform für zuhause. Heute umfasst Philips </w:t>
      </w:r>
      <w:proofErr w:type="spellStart"/>
      <w:r w:rsidRPr="00F32F19">
        <w:rPr>
          <w:lang w:val="de-DE"/>
        </w:rPr>
        <w:t>Hue</w:t>
      </w:r>
      <w:proofErr w:type="spellEnd"/>
      <w:r w:rsidRPr="00F32F19">
        <w:rPr>
          <w:lang w:val="de-DE"/>
        </w:rPr>
        <w:t xml:space="preserve"> rund 50 verschiedene Lampen, Leuchten, Schalter und Sensoren</w:t>
      </w:r>
      <w:r>
        <w:rPr>
          <w:lang w:val="de-DE"/>
        </w:rPr>
        <w:t xml:space="preserve">. Die Steuerung </w:t>
      </w:r>
      <w:r w:rsidRPr="00E040E3">
        <w:rPr>
          <w:lang w:val="de-DE"/>
        </w:rPr>
        <w:t>erfolg</w:t>
      </w:r>
      <w:r w:rsidR="00535C95">
        <w:rPr>
          <w:lang w:val="de-DE"/>
        </w:rPr>
        <w:t>t</w:t>
      </w:r>
      <w:r w:rsidRPr="00E040E3">
        <w:rPr>
          <w:lang w:val="de-DE"/>
        </w:rPr>
        <w:t xml:space="preserve"> wahlweise per App, durch mobile </w:t>
      </w:r>
      <w:proofErr w:type="spellStart"/>
      <w:r w:rsidRPr="00F32F19">
        <w:rPr>
          <w:lang w:val="de-DE"/>
        </w:rPr>
        <w:t>Dimmschalter</w:t>
      </w:r>
      <w:proofErr w:type="spellEnd"/>
      <w:r w:rsidRPr="00F32F19">
        <w:rPr>
          <w:lang w:val="de-DE"/>
        </w:rPr>
        <w:t>, Sensoren oder durch die Anwendungen anderer Anbieter.</w:t>
      </w:r>
    </w:p>
    <w:p w14:paraId="5934B265" w14:textId="77777777" w:rsidR="005628C0" w:rsidRPr="00F32F19" w:rsidRDefault="005628C0" w:rsidP="005628C0">
      <w:pPr>
        <w:rPr>
          <w:lang w:val="de-DE"/>
        </w:rPr>
      </w:pPr>
    </w:p>
    <w:p w14:paraId="55ACA867" w14:textId="77777777" w:rsidR="005628C0" w:rsidRPr="00E040E3" w:rsidRDefault="005628C0" w:rsidP="005628C0">
      <w:pPr>
        <w:rPr>
          <w:b/>
          <w:bCs/>
          <w:lang w:val="de-DE"/>
        </w:rPr>
      </w:pPr>
      <w:r>
        <w:rPr>
          <w:b/>
          <w:bCs/>
          <w:lang w:val="de-DE"/>
        </w:rPr>
        <w:t>Komfort im Alltag und ein stimmungsvolles Ambiente für besondere Momente</w:t>
      </w:r>
    </w:p>
    <w:p w14:paraId="5BC55DD8" w14:textId="7DC68441" w:rsidR="005628C0" w:rsidRDefault="005628C0" w:rsidP="005628C0">
      <w:pPr>
        <w:rPr>
          <w:lang w:val="de-DE"/>
        </w:rPr>
      </w:pPr>
      <w:r w:rsidRPr="00F32F19">
        <w:rPr>
          <w:lang w:val="de-DE"/>
        </w:rPr>
        <w:t xml:space="preserve">Vor allem lässt sich die Beleuchtung mit </w:t>
      </w:r>
      <w:proofErr w:type="spellStart"/>
      <w:r w:rsidRPr="00F32F19">
        <w:rPr>
          <w:lang w:val="de-DE"/>
        </w:rPr>
        <w:t>Hue</w:t>
      </w:r>
      <w:proofErr w:type="spellEnd"/>
      <w:r w:rsidRPr="00F32F19">
        <w:rPr>
          <w:lang w:val="de-DE"/>
        </w:rPr>
        <w:t xml:space="preserve"> flexibel gestalten und anpassen – je nach Situation, Stimmung oder Tätigkeit im Tagesablauf. Die verschiedenen Lichtquellen lassen sich stufenlos dimmen, vernetzt steuern und automatisieren. Das funktioniert gruppiert nach Räumen oder auch einzeln. Drei Produktfamilien lassen sich kombinieren:</w:t>
      </w:r>
    </w:p>
    <w:p w14:paraId="43CCA9B9" w14:textId="77777777" w:rsidR="00535C95" w:rsidRPr="00F32F19" w:rsidRDefault="00535C95" w:rsidP="005628C0">
      <w:pPr>
        <w:rPr>
          <w:lang w:val="de-DE"/>
        </w:rPr>
      </w:pPr>
    </w:p>
    <w:p w14:paraId="3DAE0CEC" w14:textId="08C558B1" w:rsidR="005628C0" w:rsidRDefault="005628C0" w:rsidP="005628C0">
      <w:pPr>
        <w:numPr>
          <w:ilvl w:val="0"/>
          <w:numId w:val="4"/>
        </w:numPr>
        <w:ind w:left="360"/>
        <w:rPr>
          <w:lang w:val="de-DE"/>
        </w:rPr>
      </w:pPr>
      <w:r w:rsidRPr="00F32F19">
        <w:rPr>
          <w:b/>
          <w:lang w:val="de-DE"/>
        </w:rPr>
        <w:t xml:space="preserve">„Philips </w:t>
      </w:r>
      <w:proofErr w:type="spellStart"/>
      <w:r w:rsidRPr="00F32F19">
        <w:rPr>
          <w:b/>
          <w:lang w:val="de-DE"/>
        </w:rPr>
        <w:t>Hue</w:t>
      </w:r>
      <w:proofErr w:type="spellEnd"/>
      <w:r w:rsidRPr="00F32F19">
        <w:rPr>
          <w:b/>
          <w:lang w:val="de-DE"/>
        </w:rPr>
        <w:t xml:space="preserve"> White“</w:t>
      </w:r>
      <w:r w:rsidR="0051153E">
        <w:rPr>
          <w:lang w:val="de-DE"/>
        </w:rPr>
        <w:t xml:space="preserve">-Lampen sind mit ihrem </w:t>
      </w:r>
      <w:proofErr w:type="spellStart"/>
      <w:r w:rsidR="0051153E">
        <w:rPr>
          <w:lang w:val="de-DE"/>
        </w:rPr>
        <w:t>warmweiss</w:t>
      </w:r>
      <w:r w:rsidRPr="00F32F19">
        <w:rPr>
          <w:lang w:val="de-DE"/>
        </w:rPr>
        <w:t>en</w:t>
      </w:r>
      <w:proofErr w:type="spellEnd"/>
      <w:r w:rsidRPr="00F32F19">
        <w:rPr>
          <w:lang w:val="de-DE"/>
        </w:rPr>
        <w:t xml:space="preserve"> Licht optimal zur funktionalen Beleuchtung in zum Beispiel Fluren, Abstell- oder Durchgangsräumen. Insbesondere mit </w:t>
      </w:r>
      <w:proofErr w:type="spellStart"/>
      <w:r w:rsidRPr="00F32F19">
        <w:rPr>
          <w:lang w:val="de-DE"/>
        </w:rPr>
        <w:t>Hue</w:t>
      </w:r>
      <w:proofErr w:type="spellEnd"/>
      <w:r w:rsidRPr="00F32F19">
        <w:rPr>
          <w:lang w:val="de-DE"/>
        </w:rPr>
        <w:t>-Dimmern erleichtern sie den Einstieg in smartes Licht für zuhause.</w:t>
      </w:r>
    </w:p>
    <w:p w14:paraId="6B10AAA6" w14:textId="77777777" w:rsidR="00535C95" w:rsidRPr="00F32F19" w:rsidRDefault="00535C95" w:rsidP="00535C95">
      <w:pPr>
        <w:ind w:left="360"/>
        <w:rPr>
          <w:lang w:val="de-DE"/>
        </w:rPr>
      </w:pPr>
    </w:p>
    <w:p w14:paraId="59329153" w14:textId="21E1D5D6" w:rsidR="005628C0" w:rsidRDefault="005628C0" w:rsidP="005628C0">
      <w:pPr>
        <w:numPr>
          <w:ilvl w:val="0"/>
          <w:numId w:val="4"/>
        </w:numPr>
        <w:ind w:left="360"/>
        <w:rPr>
          <w:lang w:val="de-DE"/>
        </w:rPr>
      </w:pPr>
      <w:r w:rsidRPr="008C35C2">
        <w:rPr>
          <w:b/>
          <w:lang w:val="de-DE"/>
        </w:rPr>
        <w:t>„</w:t>
      </w:r>
      <w:r w:rsidRPr="00F32F19">
        <w:rPr>
          <w:b/>
          <w:lang w:val="de-DE"/>
        </w:rPr>
        <w:t xml:space="preserve">Philips </w:t>
      </w:r>
      <w:proofErr w:type="spellStart"/>
      <w:r w:rsidRPr="008C35C2">
        <w:rPr>
          <w:b/>
          <w:lang w:val="de-DE"/>
        </w:rPr>
        <w:t>Hue</w:t>
      </w:r>
      <w:proofErr w:type="spellEnd"/>
      <w:r w:rsidRPr="008C35C2">
        <w:rPr>
          <w:b/>
          <w:lang w:val="de-DE"/>
        </w:rPr>
        <w:t xml:space="preserve"> White </w:t>
      </w:r>
      <w:proofErr w:type="spellStart"/>
      <w:r w:rsidRPr="008C35C2">
        <w:rPr>
          <w:b/>
          <w:lang w:val="de-DE"/>
        </w:rPr>
        <w:t>Ambiance</w:t>
      </w:r>
      <w:proofErr w:type="spellEnd"/>
      <w:r w:rsidRPr="008C35C2">
        <w:rPr>
          <w:b/>
          <w:lang w:val="de-DE"/>
        </w:rPr>
        <w:t>“</w:t>
      </w:r>
      <w:r w:rsidRPr="00F32F19">
        <w:rPr>
          <w:lang w:val="de-DE"/>
        </w:rPr>
        <w:t xml:space="preserve"> ist ideal für Wohnräume. Lampen und Leuchten</w:t>
      </w:r>
      <w:r w:rsidR="0051153E">
        <w:rPr>
          <w:lang w:val="de-DE"/>
        </w:rPr>
        <w:t xml:space="preserve"> dieser Familie ermöglichen </w:t>
      </w:r>
      <w:proofErr w:type="spellStart"/>
      <w:r w:rsidR="0051153E">
        <w:rPr>
          <w:lang w:val="de-DE"/>
        </w:rPr>
        <w:t>weiss</w:t>
      </w:r>
      <w:r w:rsidRPr="00F32F19">
        <w:rPr>
          <w:lang w:val="de-DE"/>
        </w:rPr>
        <w:t>es</w:t>
      </w:r>
      <w:proofErr w:type="spellEnd"/>
      <w:r w:rsidRPr="00F32F19">
        <w:rPr>
          <w:lang w:val="de-DE"/>
        </w:rPr>
        <w:t xml:space="preserve"> Licht im gesamten Spektrum zwischen </w:t>
      </w:r>
      <w:r w:rsidRPr="008C35C2">
        <w:rPr>
          <w:lang w:val="de-DE"/>
        </w:rPr>
        <w:t>kerzenlichtartigen 2.200 Kelvin und</w:t>
      </w:r>
      <w:r w:rsidR="0051153E">
        <w:rPr>
          <w:lang w:val="de-DE"/>
        </w:rPr>
        <w:t xml:space="preserve"> einem belebenden </w:t>
      </w:r>
      <w:proofErr w:type="spellStart"/>
      <w:r w:rsidR="0051153E">
        <w:rPr>
          <w:lang w:val="de-DE"/>
        </w:rPr>
        <w:t>Tageslichtweiss</w:t>
      </w:r>
      <w:proofErr w:type="spellEnd"/>
      <w:r w:rsidRPr="008C35C2">
        <w:rPr>
          <w:lang w:val="de-DE"/>
        </w:rPr>
        <w:t xml:space="preserve"> (</w:t>
      </w:r>
      <w:r w:rsidRPr="00F32F19">
        <w:rPr>
          <w:lang w:val="de-DE"/>
        </w:rPr>
        <w:t xml:space="preserve">6.500 Kelvin). Lichtszenen zum </w:t>
      </w:r>
      <w:r w:rsidRPr="00F32F19">
        <w:rPr>
          <w:lang w:val="de-DE"/>
        </w:rPr>
        <w:lastRenderedPageBreak/>
        <w:t>Entspannen, Lesen, Konzentrieren oder Energietanken entfalten damit ihre volle Wirkung. Automatisierbare Routinen erleichtern das Aufwachen und Einschlafen, können das Licht beim Verlassen des Hauses automatisch ausschalten oder die Lichtstimmung ab bestimmten Uhrzeiten automatisch anpassen.</w:t>
      </w:r>
    </w:p>
    <w:p w14:paraId="480E05C1" w14:textId="77777777" w:rsidR="00535C95" w:rsidRPr="00F32F19" w:rsidRDefault="00535C95" w:rsidP="00535C95">
      <w:pPr>
        <w:ind w:left="360"/>
        <w:rPr>
          <w:lang w:val="de-DE"/>
        </w:rPr>
      </w:pPr>
    </w:p>
    <w:p w14:paraId="03FE03F5" w14:textId="77777777" w:rsidR="005628C0" w:rsidRPr="00F32F19" w:rsidRDefault="005628C0" w:rsidP="005628C0">
      <w:pPr>
        <w:numPr>
          <w:ilvl w:val="0"/>
          <w:numId w:val="4"/>
        </w:numPr>
        <w:ind w:left="360"/>
        <w:rPr>
          <w:lang w:val="de-DE"/>
        </w:rPr>
      </w:pPr>
      <w:r w:rsidRPr="00F32F19">
        <w:rPr>
          <w:lang w:val="de-DE"/>
        </w:rPr>
        <w:t>„</w:t>
      </w:r>
      <w:proofErr w:type="spellStart"/>
      <w:r w:rsidRPr="00535C95">
        <w:rPr>
          <w:b/>
          <w:lang w:val="de-DE"/>
        </w:rPr>
        <w:t>Hue</w:t>
      </w:r>
      <w:proofErr w:type="spellEnd"/>
      <w:r w:rsidRPr="00535C95">
        <w:rPr>
          <w:b/>
          <w:lang w:val="de-DE"/>
        </w:rPr>
        <w:t xml:space="preserve"> </w:t>
      </w:r>
      <w:r w:rsidRPr="00F32F19">
        <w:rPr>
          <w:b/>
          <w:lang w:val="de-DE"/>
        </w:rPr>
        <w:t xml:space="preserve">White </w:t>
      </w:r>
      <w:proofErr w:type="spellStart"/>
      <w:r w:rsidRPr="00F32F19">
        <w:rPr>
          <w:b/>
          <w:lang w:val="de-DE"/>
        </w:rPr>
        <w:t>and</w:t>
      </w:r>
      <w:proofErr w:type="spellEnd"/>
      <w:r w:rsidRPr="00F32F19">
        <w:rPr>
          <w:b/>
          <w:lang w:val="de-DE"/>
        </w:rPr>
        <w:t xml:space="preserve"> Color </w:t>
      </w:r>
      <w:proofErr w:type="spellStart"/>
      <w:r w:rsidRPr="00F32F19">
        <w:rPr>
          <w:b/>
          <w:lang w:val="de-DE"/>
        </w:rPr>
        <w:t>Ambiance</w:t>
      </w:r>
      <w:proofErr w:type="spellEnd"/>
      <w:r w:rsidRPr="00F32F19">
        <w:rPr>
          <w:b/>
          <w:lang w:val="de-DE"/>
        </w:rPr>
        <w:t>“</w:t>
      </w:r>
      <w:r w:rsidRPr="00F32F19">
        <w:rPr>
          <w:lang w:val="de-DE"/>
        </w:rPr>
        <w:t xml:space="preserve"> bringt zusätzlich </w:t>
      </w:r>
      <w:r w:rsidRPr="00F32F19">
        <w:rPr>
          <w:rFonts w:cs="Calibri"/>
          <w:lang w:val="de-DE"/>
        </w:rPr>
        <w:t xml:space="preserve">Farbe ins Spiel: In 16 Millionen Nuancen können die farbfähigen Lampen und Leuchten das Ambiente ganzer Räume besonders stimmungsvoll und kreativ gestalten – wahlweise intensiv farbenprächtig oder dezent, flächig oder in Form gezielter Akzente, die sich zu besonderen Anlässen hinzuschalten und anpassen lassen. </w:t>
      </w:r>
    </w:p>
    <w:p w14:paraId="42EA8992" w14:textId="77777777" w:rsidR="005628C0" w:rsidRPr="00F32F19" w:rsidRDefault="005628C0" w:rsidP="005628C0">
      <w:pPr>
        <w:rPr>
          <w:lang w:val="de-DE"/>
        </w:rPr>
      </w:pPr>
    </w:p>
    <w:p w14:paraId="3AAC8F64" w14:textId="77777777" w:rsidR="005628C0" w:rsidRPr="00F32F19" w:rsidRDefault="005628C0" w:rsidP="005628C0">
      <w:pPr>
        <w:rPr>
          <w:lang w:val="de-DE"/>
        </w:rPr>
      </w:pPr>
      <w:r w:rsidRPr="00F32F19">
        <w:rPr>
          <w:lang w:val="de-DE"/>
        </w:rPr>
        <w:t xml:space="preserve">Wer mag, kann die Lichtstimmung von Filmen, Musik und Videospielen dynamisch auf den gesamten Raum erweitern oder Bundesliga-Tore in Vereinsfarben feiern. Die Vernetzung mit Bewegungs- und Rauchmeldern, Fenster- und Türkontakten trägt zur Sicherheit bei, erleichtert den Alltag. Und mit Schlafzyklus-Apps kann </w:t>
      </w:r>
      <w:proofErr w:type="spellStart"/>
      <w:r w:rsidRPr="00F32F19">
        <w:rPr>
          <w:lang w:val="de-DE"/>
        </w:rPr>
        <w:t>Hue</w:t>
      </w:r>
      <w:proofErr w:type="spellEnd"/>
      <w:r w:rsidRPr="00F32F19">
        <w:rPr>
          <w:lang w:val="de-DE"/>
        </w:rPr>
        <w:t xml:space="preserve"> den eigenen Schlaf- und Biorhythmus noch besser in Einklang bringen. </w:t>
      </w:r>
    </w:p>
    <w:p w14:paraId="0905B1A5" w14:textId="77777777" w:rsidR="005628C0" w:rsidRPr="00F32F19" w:rsidRDefault="005628C0" w:rsidP="005628C0">
      <w:pPr>
        <w:rPr>
          <w:lang w:val="de-DE"/>
        </w:rPr>
      </w:pPr>
    </w:p>
    <w:p w14:paraId="3A7CB0E7" w14:textId="77777777" w:rsidR="005628C0" w:rsidRPr="008C3CCA" w:rsidRDefault="005628C0" w:rsidP="005628C0">
      <w:pPr>
        <w:suppressAutoHyphens/>
        <w:rPr>
          <w:b/>
          <w:lang w:val="de-DE"/>
        </w:rPr>
      </w:pPr>
      <w:r>
        <w:rPr>
          <w:b/>
          <w:lang w:val="de-DE"/>
        </w:rPr>
        <w:t>Kinderleicht und s</w:t>
      </w:r>
      <w:r w:rsidRPr="008C3CCA">
        <w:rPr>
          <w:b/>
          <w:lang w:val="de-DE"/>
        </w:rPr>
        <w:t>ofort einsatzbereit</w:t>
      </w:r>
      <w:r>
        <w:rPr>
          <w:b/>
          <w:lang w:val="de-DE"/>
        </w:rPr>
        <w:t xml:space="preserve"> </w:t>
      </w:r>
    </w:p>
    <w:p w14:paraId="5C9B5CF7" w14:textId="77777777" w:rsidR="005628C0" w:rsidRPr="00F32F19" w:rsidRDefault="005628C0" w:rsidP="005628C0">
      <w:pPr>
        <w:rPr>
          <w:lang w:val="de-DE"/>
        </w:rPr>
      </w:pPr>
      <w:r>
        <w:rPr>
          <w:lang w:val="de-DE"/>
        </w:rPr>
        <w:t>Einfacher und bequemer könnte die I</w:t>
      </w:r>
      <w:r w:rsidRPr="00F32F19">
        <w:rPr>
          <w:lang w:val="de-DE"/>
        </w:rPr>
        <w:t>n</w:t>
      </w:r>
      <w:r>
        <w:rPr>
          <w:lang w:val="de-DE"/>
        </w:rPr>
        <w:t>betriebnahme nicht sein</w:t>
      </w:r>
      <w:r w:rsidRPr="00F32F19">
        <w:rPr>
          <w:lang w:val="de-DE"/>
        </w:rPr>
        <w:t>:</w:t>
      </w:r>
      <w:r>
        <w:rPr>
          <w:lang w:val="de-DE"/>
        </w:rPr>
        <w:t xml:space="preserve"> Mit Philips </w:t>
      </w:r>
      <w:proofErr w:type="spellStart"/>
      <w:r>
        <w:rPr>
          <w:lang w:val="de-DE"/>
        </w:rPr>
        <w:t>Hue</w:t>
      </w:r>
      <w:proofErr w:type="spellEnd"/>
      <w:r>
        <w:rPr>
          <w:lang w:val="de-DE"/>
        </w:rPr>
        <w:t xml:space="preserve"> </w:t>
      </w:r>
      <w:proofErr w:type="spellStart"/>
      <w:r>
        <w:rPr>
          <w:lang w:val="de-DE"/>
        </w:rPr>
        <w:t>Dimmschalter</w:t>
      </w:r>
      <w:r w:rsidRPr="00F32F19">
        <w:rPr>
          <w:lang w:val="de-DE"/>
        </w:rPr>
        <w:t>n</w:t>
      </w:r>
      <w:proofErr w:type="spellEnd"/>
      <w:r>
        <w:rPr>
          <w:lang w:val="de-DE"/>
        </w:rPr>
        <w:t xml:space="preserve"> </w:t>
      </w:r>
      <w:r w:rsidRPr="00F32F19">
        <w:rPr>
          <w:lang w:val="de-DE"/>
        </w:rPr>
        <w:t xml:space="preserve">gelingt der Einstieg in smartes Licht </w:t>
      </w:r>
      <w:r>
        <w:rPr>
          <w:lang w:val="de-DE"/>
        </w:rPr>
        <w:t>auch</w:t>
      </w:r>
      <w:r w:rsidRPr="00F32F19">
        <w:rPr>
          <w:lang w:val="de-DE"/>
        </w:rPr>
        <w:t xml:space="preserve"> </w:t>
      </w:r>
      <w:r>
        <w:rPr>
          <w:lang w:val="de-DE"/>
        </w:rPr>
        <w:t xml:space="preserve">ohne </w:t>
      </w:r>
      <w:r w:rsidRPr="00F32F19">
        <w:rPr>
          <w:lang w:val="de-DE"/>
        </w:rPr>
        <w:t xml:space="preserve">Bridge, </w:t>
      </w:r>
      <w:r>
        <w:rPr>
          <w:lang w:val="de-DE"/>
        </w:rPr>
        <w:t>WLAN, App oder sonstiges Zubehör.</w:t>
      </w:r>
      <w:r w:rsidRPr="00F32F19">
        <w:rPr>
          <w:lang w:val="de-DE"/>
        </w:rPr>
        <w:t xml:space="preserve"> Durch die intelligenten Dimmer lassen sich die Lampen im Handumdrehen vernetzt steuern. Zum Anlernen zusätzlicher Lichtquellen genügt es, den </w:t>
      </w:r>
      <w:proofErr w:type="spellStart"/>
      <w:r w:rsidRPr="00F32F19">
        <w:rPr>
          <w:lang w:val="de-DE"/>
        </w:rPr>
        <w:t>Anschalter</w:t>
      </w:r>
      <w:proofErr w:type="spellEnd"/>
      <w:r w:rsidRPr="00F32F19">
        <w:rPr>
          <w:lang w:val="de-DE"/>
        </w:rPr>
        <w:t xml:space="preserve"> des Dimmers zehn Sekunden gedrückt zu halten. </w:t>
      </w:r>
    </w:p>
    <w:p w14:paraId="4F4A61C5" w14:textId="77777777" w:rsidR="005628C0" w:rsidRPr="00F32F19" w:rsidRDefault="005628C0" w:rsidP="005628C0">
      <w:pPr>
        <w:rPr>
          <w:lang w:val="de-DE"/>
        </w:rPr>
      </w:pPr>
    </w:p>
    <w:p w14:paraId="7395ADF0" w14:textId="77777777" w:rsidR="005628C0" w:rsidRPr="00F32F19" w:rsidRDefault="005628C0" w:rsidP="005628C0">
      <w:pPr>
        <w:rPr>
          <w:lang w:val="de-DE"/>
        </w:rPr>
      </w:pPr>
      <w:r w:rsidRPr="00F32F19">
        <w:rPr>
          <w:lang w:val="de-DE"/>
        </w:rPr>
        <w:t xml:space="preserve">Eine Bridge lässt sich auch nachträglich ergänzen, um die Steuerungs- und Anwendungsmöglichkeiten nach Belieben zu erweitern. Sie ermöglicht auch die nahtlose Vernetzung mit anderen Smart Home-Plattformen. Philips </w:t>
      </w:r>
      <w:proofErr w:type="spellStart"/>
      <w:r w:rsidRPr="00F32F19">
        <w:rPr>
          <w:lang w:val="de-DE"/>
        </w:rPr>
        <w:t>Hue</w:t>
      </w:r>
      <w:proofErr w:type="spellEnd"/>
      <w:r w:rsidRPr="00F32F19">
        <w:rPr>
          <w:lang w:val="de-DE"/>
        </w:rPr>
        <w:t xml:space="preserve"> ermöglicht dies in einzigartigem Umfang, versteht sich bestens mit den Plattformen von Apple, Amazon, Bosch, </w:t>
      </w:r>
      <w:proofErr w:type="spellStart"/>
      <w:r w:rsidRPr="00F32F19">
        <w:rPr>
          <w:lang w:val="de-DE"/>
        </w:rPr>
        <w:t>devolo</w:t>
      </w:r>
      <w:proofErr w:type="spellEnd"/>
      <w:r w:rsidRPr="00F32F19">
        <w:rPr>
          <w:lang w:val="de-DE"/>
        </w:rPr>
        <w:t xml:space="preserve">, </w:t>
      </w:r>
      <w:proofErr w:type="spellStart"/>
      <w:r w:rsidRPr="00F32F19">
        <w:rPr>
          <w:lang w:val="de-DE"/>
        </w:rPr>
        <w:t>Innogy</w:t>
      </w:r>
      <w:proofErr w:type="spellEnd"/>
      <w:r w:rsidRPr="00F32F19">
        <w:rPr>
          <w:lang w:val="de-DE"/>
        </w:rPr>
        <w:t xml:space="preserve">, Logitech, Nest, Philips TV, </w:t>
      </w:r>
      <w:proofErr w:type="spellStart"/>
      <w:r w:rsidRPr="00F32F19">
        <w:rPr>
          <w:lang w:val="de-DE"/>
        </w:rPr>
        <w:t>SmartThings</w:t>
      </w:r>
      <w:proofErr w:type="spellEnd"/>
      <w:r w:rsidRPr="00F32F19">
        <w:rPr>
          <w:lang w:val="de-DE"/>
        </w:rPr>
        <w:t xml:space="preserve"> oder Telekom. </w:t>
      </w:r>
    </w:p>
    <w:p w14:paraId="503EB531" w14:textId="77777777" w:rsidR="005628C0" w:rsidRPr="00F32F19" w:rsidRDefault="005628C0" w:rsidP="005628C0">
      <w:pPr>
        <w:rPr>
          <w:lang w:val="de-DE"/>
        </w:rPr>
      </w:pPr>
    </w:p>
    <w:p w14:paraId="15D25D94" w14:textId="6010D98A" w:rsidR="00200B55" w:rsidRDefault="005628C0" w:rsidP="005628C0">
      <w:pPr>
        <w:rPr>
          <w:lang w:val="de-DE"/>
        </w:rPr>
      </w:pPr>
      <w:r>
        <w:rPr>
          <w:lang w:val="de-DE"/>
        </w:rPr>
        <w:t xml:space="preserve">So </w:t>
      </w:r>
      <w:r w:rsidRPr="00F32F19">
        <w:rPr>
          <w:lang w:val="de-DE"/>
        </w:rPr>
        <w:t xml:space="preserve">lässt sich </w:t>
      </w:r>
      <w:proofErr w:type="spellStart"/>
      <w:r>
        <w:rPr>
          <w:lang w:val="de-DE"/>
        </w:rPr>
        <w:t>Hue</w:t>
      </w:r>
      <w:proofErr w:type="spellEnd"/>
      <w:r>
        <w:rPr>
          <w:lang w:val="de-DE"/>
        </w:rPr>
        <w:t xml:space="preserve"> </w:t>
      </w:r>
      <w:r w:rsidRPr="00F32F19">
        <w:rPr>
          <w:lang w:val="de-DE"/>
        </w:rPr>
        <w:t xml:space="preserve">nicht nur auf Zuruf per Stimme </w:t>
      </w:r>
      <w:r w:rsidR="0051153E">
        <w:rPr>
          <w:lang w:val="de-DE"/>
        </w:rPr>
        <w:t xml:space="preserve">steuern, sondern auch durch </w:t>
      </w:r>
      <w:proofErr w:type="spellStart"/>
      <w:r w:rsidR="0051153E">
        <w:rPr>
          <w:lang w:val="de-DE"/>
        </w:rPr>
        <w:t>bloss</w:t>
      </w:r>
      <w:r w:rsidRPr="00F32F19">
        <w:rPr>
          <w:lang w:val="de-DE"/>
        </w:rPr>
        <w:t>e</w:t>
      </w:r>
      <w:proofErr w:type="spellEnd"/>
      <w:r w:rsidRPr="00F32F19">
        <w:rPr>
          <w:lang w:val="de-DE"/>
        </w:rPr>
        <w:t xml:space="preserve"> Präsenz</w:t>
      </w:r>
      <w:r>
        <w:rPr>
          <w:lang w:val="de-DE"/>
        </w:rPr>
        <w:t xml:space="preserve">: Das funktioniert mittels </w:t>
      </w:r>
      <w:proofErr w:type="spellStart"/>
      <w:r w:rsidRPr="00F32F19">
        <w:rPr>
          <w:szCs w:val="14"/>
          <w:lang w:val="de-DE"/>
        </w:rPr>
        <w:t>Hue</w:t>
      </w:r>
      <w:proofErr w:type="spellEnd"/>
      <w:r w:rsidRPr="00F32F19">
        <w:rPr>
          <w:szCs w:val="14"/>
          <w:lang w:val="de-DE"/>
        </w:rPr>
        <w:t xml:space="preserve"> Bewegungsmelder</w:t>
      </w:r>
      <w:r>
        <w:rPr>
          <w:lang w:val="de-DE"/>
        </w:rPr>
        <w:t xml:space="preserve"> besonders intelligent, denn der kleine kabellose Sensor kann beliebige Räume zu verschiedenen Tageszeiten mit unterschiedlichen Lichtszenen erhellen. Er aktiviert die Beleuchtung in unzureichend beleuchteten Räumen und schaltet </w:t>
      </w:r>
      <w:r w:rsidR="0000299A">
        <w:rPr>
          <w:lang w:val="de-DE"/>
        </w:rPr>
        <w:t>sie</w:t>
      </w:r>
      <w:r>
        <w:rPr>
          <w:lang w:val="de-DE"/>
        </w:rPr>
        <w:t xml:space="preserve"> automatisch aus, wenn man den Raum wieder verlassen hat. Mit ihm finden auch Gäste jederzeit sicher und komfortabel durch das Haus</w:t>
      </w:r>
      <w:r w:rsidRPr="00F32F19">
        <w:rPr>
          <w:lang w:val="de-DE"/>
        </w:rPr>
        <w:t>.</w:t>
      </w:r>
    </w:p>
    <w:p w14:paraId="47C3D914" w14:textId="77777777" w:rsidR="005628C0" w:rsidRPr="00200B55" w:rsidRDefault="005628C0" w:rsidP="005628C0">
      <w:pPr>
        <w:rPr>
          <w:rFonts w:asciiTheme="minorHAnsi" w:hAnsiTheme="minorHAnsi" w:cstheme="minorHAnsi"/>
          <w:lang w:val="de-DE"/>
        </w:rPr>
      </w:pPr>
    </w:p>
    <w:p w14:paraId="37701F9C" w14:textId="3935BD9D" w:rsidR="00626C9C" w:rsidRPr="00B96D0E" w:rsidRDefault="00626C9C" w:rsidP="00B33782">
      <w:pPr>
        <w:rPr>
          <w:rFonts w:cs="Calibri"/>
          <w:b/>
          <w:szCs w:val="22"/>
          <w:lang w:val="de-DE"/>
        </w:rPr>
      </w:pPr>
      <w:r w:rsidRPr="00B96D0E">
        <w:rPr>
          <w:rFonts w:cs="Calibri"/>
          <w:b/>
          <w:szCs w:val="22"/>
          <w:lang w:val="de-DE"/>
        </w:rPr>
        <w:t>Weitere Informationen für Journalisten</w:t>
      </w:r>
    </w:p>
    <w:p w14:paraId="6F76788A" w14:textId="04725529" w:rsidR="00B33782" w:rsidRPr="00200B55" w:rsidRDefault="005628C0" w:rsidP="00B33782">
      <w:pPr>
        <w:pStyle w:val="Textkrper"/>
        <w:ind w:right="0"/>
        <w:rPr>
          <w:rFonts w:ascii="Calibri" w:hAnsi="Calibri"/>
          <w:bCs/>
          <w:sz w:val="22"/>
          <w:szCs w:val="22"/>
          <w:lang w:val="de-DE"/>
        </w:rPr>
      </w:pPr>
      <w:r>
        <w:rPr>
          <w:rFonts w:ascii="Calibri" w:hAnsi="Calibri"/>
          <w:bCs/>
          <w:sz w:val="22"/>
          <w:szCs w:val="22"/>
          <w:lang w:val="de-DE"/>
        </w:rPr>
        <w:t>Pressesprecher</w:t>
      </w:r>
      <w:r>
        <w:rPr>
          <w:rFonts w:ascii="Calibri" w:hAnsi="Calibri"/>
          <w:bCs/>
          <w:sz w:val="22"/>
          <w:szCs w:val="22"/>
          <w:lang w:val="de-DE"/>
        </w:rPr>
        <w:tab/>
      </w:r>
    </w:p>
    <w:p w14:paraId="01766811" w14:textId="77777777" w:rsidR="0051153E" w:rsidRPr="0051153E" w:rsidRDefault="0051153E" w:rsidP="00200B55">
      <w:pPr>
        <w:pStyle w:val="Textkrper"/>
        <w:ind w:right="0"/>
        <w:rPr>
          <w:rFonts w:ascii="Calibri" w:hAnsi="Calibri"/>
          <w:bCs/>
          <w:sz w:val="22"/>
          <w:szCs w:val="22"/>
        </w:rPr>
      </w:pPr>
      <w:r w:rsidRPr="0051153E">
        <w:rPr>
          <w:rFonts w:ascii="Calibri" w:hAnsi="Calibri"/>
          <w:bCs/>
          <w:sz w:val="22"/>
          <w:szCs w:val="22"/>
        </w:rPr>
        <w:t>Charlotte Loyal</w:t>
      </w:r>
    </w:p>
    <w:p w14:paraId="5A6D294C" w14:textId="06722DD8" w:rsidR="00200B55" w:rsidRPr="0051153E" w:rsidRDefault="00200B55" w:rsidP="00200B55">
      <w:pPr>
        <w:pStyle w:val="Textkrper"/>
        <w:ind w:right="0"/>
        <w:rPr>
          <w:rFonts w:ascii="Calibri" w:hAnsi="Calibri"/>
          <w:bCs/>
          <w:sz w:val="22"/>
          <w:szCs w:val="22"/>
        </w:rPr>
      </w:pPr>
      <w:r w:rsidRPr="0051153E">
        <w:rPr>
          <w:rFonts w:ascii="Calibri" w:hAnsi="Calibri"/>
          <w:bCs/>
          <w:sz w:val="22"/>
          <w:szCs w:val="22"/>
        </w:rPr>
        <w:t>Tel: +4</w:t>
      </w:r>
      <w:r w:rsidR="0051153E" w:rsidRPr="0051153E">
        <w:rPr>
          <w:rFonts w:ascii="Calibri" w:hAnsi="Calibri"/>
          <w:bCs/>
          <w:sz w:val="22"/>
          <w:szCs w:val="22"/>
        </w:rPr>
        <w:t>1 (0) 79 584 0083</w:t>
      </w:r>
    </w:p>
    <w:p w14:paraId="24ACF7B3" w14:textId="41D737BA" w:rsidR="00200B55" w:rsidRPr="0051153E" w:rsidRDefault="00200B55" w:rsidP="00200B55">
      <w:pPr>
        <w:rPr>
          <w:bCs/>
          <w:szCs w:val="22"/>
          <w:lang w:val="de-CH"/>
        </w:rPr>
      </w:pPr>
      <w:r w:rsidRPr="0051153E">
        <w:rPr>
          <w:bCs/>
          <w:szCs w:val="22"/>
          <w:lang w:val="de-CH"/>
        </w:rPr>
        <w:t xml:space="preserve">E-Mail: </w:t>
      </w:r>
      <w:hyperlink r:id="rId8" w:history="1">
        <w:r w:rsidR="0051153E" w:rsidRPr="0051153E">
          <w:rPr>
            <w:rStyle w:val="Hyperlink"/>
            <w:rFonts w:cs="Arial"/>
            <w:lang w:val="de-CH"/>
          </w:rPr>
          <w:t>charlotte.loyal@philips.com</w:t>
        </w:r>
      </w:hyperlink>
    </w:p>
    <w:p w14:paraId="01FBE56F" w14:textId="77777777" w:rsidR="00B33782" w:rsidRPr="0051153E" w:rsidRDefault="00B33782" w:rsidP="00B33782">
      <w:pPr>
        <w:pStyle w:val="Textkrper"/>
        <w:ind w:right="0"/>
        <w:rPr>
          <w:rFonts w:ascii="Calibri" w:hAnsi="Calibri"/>
          <w:bCs/>
          <w:sz w:val="22"/>
          <w:szCs w:val="22"/>
          <w:lang w:val="de-CH"/>
        </w:rPr>
      </w:pPr>
    </w:p>
    <w:p w14:paraId="34217114" w14:textId="6D066A6F" w:rsidR="00B33782" w:rsidRPr="0051153E" w:rsidRDefault="00B33782" w:rsidP="00B33782">
      <w:pPr>
        <w:pStyle w:val="Textkrper"/>
        <w:ind w:right="0"/>
        <w:rPr>
          <w:rFonts w:ascii="Calibri" w:hAnsi="Calibri"/>
          <w:bCs/>
          <w:sz w:val="22"/>
          <w:szCs w:val="22"/>
          <w:lang w:val="de-CH"/>
        </w:rPr>
      </w:pPr>
      <w:r w:rsidRPr="0051153E">
        <w:rPr>
          <w:rFonts w:ascii="Calibri" w:hAnsi="Calibri"/>
          <w:bCs/>
          <w:sz w:val="22"/>
          <w:szCs w:val="22"/>
          <w:lang w:val="de-CH"/>
        </w:rPr>
        <w:t xml:space="preserve">Philips Lighting </w:t>
      </w:r>
      <w:proofErr w:type="spellStart"/>
      <w:r w:rsidR="0051153E" w:rsidRPr="0051153E">
        <w:rPr>
          <w:rFonts w:ascii="Calibri" w:hAnsi="Calibri"/>
          <w:bCs/>
          <w:sz w:val="22"/>
          <w:szCs w:val="22"/>
          <w:lang w:val="de-CH"/>
        </w:rPr>
        <w:t>Switzerland</w:t>
      </w:r>
      <w:proofErr w:type="spellEnd"/>
      <w:r w:rsidR="0051153E" w:rsidRPr="0051153E">
        <w:rPr>
          <w:rFonts w:ascii="Calibri" w:hAnsi="Calibri"/>
          <w:bCs/>
          <w:sz w:val="22"/>
          <w:szCs w:val="22"/>
          <w:lang w:val="de-CH"/>
        </w:rPr>
        <w:t xml:space="preserve"> AG, </w:t>
      </w:r>
      <w:proofErr w:type="spellStart"/>
      <w:r w:rsidR="0051153E" w:rsidRPr="0051153E">
        <w:rPr>
          <w:rFonts w:ascii="Calibri" w:hAnsi="Calibri"/>
          <w:bCs/>
          <w:sz w:val="22"/>
          <w:szCs w:val="22"/>
          <w:lang w:val="de-CH"/>
        </w:rPr>
        <w:t>Allmendstrasse</w:t>
      </w:r>
      <w:proofErr w:type="spellEnd"/>
      <w:r w:rsidR="0051153E" w:rsidRPr="0051153E">
        <w:rPr>
          <w:rFonts w:ascii="Calibri" w:hAnsi="Calibri"/>
          <w:bCs/>
          <w:sz w:val="22"/>
          <w:szCs w:val="22"/>
          <w:lang w:val="de-CH"/>
        </w:rPr>
        <w:t xml:space="preserve"> 140, 8027 Zürich</w:t>
      </w:r>
    </w:p>
    <w:p w14:paraId="70348FB1" w14:textId="77777777" w:rsidR="0000299A" w:rsidRPr="0051153E" w:rsidRDefault="0000299A" w:rsidP="00626C9C">
      <w:pPr>
        <w:rPr>
          <w:rStyle w:val="Hyperlink"/>
          <w:color w:val="auto"/>
          <w:szCs w:val="22"/>
          <w:lang w:val="de-CH"/>
        </w:rPr>
      </w:pPr>
    </w:p>
    <w:p w14:paraId="5FFB8931" w14:textId="77777777" w:rsidR="002D25C6" w:rsidRPr="00472F5F" w:rsidRDefault="002D25C6" w:rsidP="002D25C6">
      <w:pPr>
        <w:rPr>
          <w:rFonts w:asciiTheme="minorHAnsi" w:hAnsiTheme="minorHAnsi" w:cstheme="minorHAnsi"/>
          <w:szCs w:val="22"/>
          <w:lang w:val="de-DE"/>
        </w:rPr>
      </w:pPr>
      <w:r w:rsidRPr="00472F5F">
        <w:rPr>
          <w:rFonts w:asciiTheme="minorHAnsi" w:hAnsiTheme="minorHAnsi" w:cstheme="minorHAnsi"/>
          <w:b/>
          <w:bCs/>
          <w:iCs/>
          <w:szCs w:val="22"/>
          <w:lang w:val="de-DE"/>
        </w:rPr>
        <w:t>Über Philips Lighting</w:t>
      </w:r>
    </w:p>
    <w:p w14:paraId="4FCB0B3F" w14:textId="5D2A5DF0" w:rsidR="002D25C6" w:rsidRPr="0051153E" w:rsidRDefault="002D25C6" w:rsidP="002D25C6">
      <w:pPr>
        <w:rPr>
          <w:lang w:val="de-CH"/>
        </w:rPr>
      </w:pPr>
      <w:r w:rsidRPr="00472F5F">
        <w:rPr>
          <w:rStyle w:val="p-body-copy-02"/>
          <w:szCs w:val="22"/>
          <w:lang w:val="de-DE"/>
        </w:rPr>
        <w:t xml:space="preserve">Philips Lighting (Euronext Amsterdam: LIGHT) ist ein weltweit führender Anbieter von Beleuchtungsprodukten, -systemen sowie -services. Das Unternehmen kombiniert seine </w:t>
      </w:r>
      <w:r w:rsidRPr="00472F5F">
        <w:rPr>
          <w:rStyle w:val="p-body-copy-02"/>
          <w:szCs w:val="22"/>
          <w:lang w:val="de-DE"/>
        </w:rPr>
        <w:lastRenderedPageBreak/>
        <w:t>Erkenntnisse um die positive Wirkung von Licht auf Menschen mit einer umfassenden Technologiekompetenz für innovative digitale Beleuchtu</w:t>
      </w:r>
      <w:r w:rsidR="0051153E">
        <w:rPr>
          <w:rStyle w:val="p-body-copy-02"/>
          <w:szCs w:val="22"/>
          <w:lang w:val="de-DE"/>
        </w:rPr>
        <w:t xml:space="preserve">ngssysteme. Mit diesen </w:t>
      </w:r>
      <w:proofErr w:type="spellStart"/>
      <w:r w:rsidR="0051153E">
        <w:rPr>
          <w:rStyle w:val="p-body-copy-02"/>
          <w:szCs w:val="22"/>
          <w:lang w:val="de-DE"/>
        </w:rPr>
        <w:t>erschliess</w:t>
      </w:r>
      <w:r w:rsidRPr="00472F5F">
        <w:rPr>
          <w:rStyle w:val="p-body-copy-02"/>
          <w:szCs w:val="22"/>
          <w:lang w:val="de-DE"/>
        </w:rPr>
        <w:t>t</w:t>
      </w:r>
      <w:proofErr w:type="spellEnd"/>
      <w:r w:rsidRPr="00472F5F">
        <w:rPr>
          <w:rStyle w:val="p-body-copy-02"/>
          <w:szCs w:val="22"/>
          <w:lang w:val="de-DE"/>
        </w:rPr>
        <w:t xml:space="preserve"> es neue Anwendungs- und Geschäftsfelder, ermöglicht faszinierende Beleuchtungserlebnisse und trägt dazu bei, das Leben von Menschen zu verbessern. Sowohl für Geschäftskunden als auch für Endverbraucher verkauft Philips Lighting mehr energieeffiziente LED-Beleuchtungen als jedes andere Unternehmen. Es ist der führende Anbieter für vernetzte Lichtsysteme und professionelle Services und nutzt das Internet der Dinge, um Licht jenseits reiner Beleuchtung in eine vollständig vernetzte Welt zu transformieren – Zuhause, in Gebäuden sowie in urbanen Räumen. In 2016 hat Philips Lighting mit weltweit </w:t>
      </w:r>
      <w:r w:rsidRPr="00472F5F">
        <w:rPr>
          <w:rStyle w:val="p-body-copy-02"/>
          <w:bCs/>
          <w:szCs w:val="22"/>
          <w:lang w:val="de-DE"/>
        </w:rPr>
        <w:t>34.000 Mitarbeitern</w:t>
      </w:r>
      <w:r w:rsidRPr="00472F5F">
        <w:rPr>
          <w:rStyle w:val="p-body-copy-02"/>
          <w:szCs w:val="22"/>
          <w:lang w:val="de-DE"/>
        </w:rPr>
        <w:t xml:space="preserve"> in mehr als 70 Ländern einen Umsatz von </w:t>
      </w:r>
      <w:r w:rsidRPr="00472F5F">
        <w:rPr>
          <w:rStyle w:val="p-body-copy-02"/>
          <w:bCs/>
          <w:szCs w:val="22"/>
          <w:lang w:val="de-DE"/>
        </w:rPr>
        <w:t>7,1 Milliarden Euro</w:t>
      </w:r>
      <w:r w:rsidRPr="00472F5F">
        <w:rPr>
          <w:rStyle w:val="p-body-copy-02"/>
          <w:szCs w:val="22"/>
          <w:lang w:val="de-DE"/>
        </w:rPr>
        <w:t xml:space="preserve"> erzielt. Neuigkeiten veröffentlicht Philips Lighting auf </w:t>
      </w:r>
      <w:r w:rsidR="0051153E" w:rsidRPr="0051153E">
        <w:rPr>
          <w:lang w:val="de-CH"/>
        </w:rPr>
        <w:t>http://www.lighting.philips.ch/firma/newsroom/presseinformationen</w:t>
      </w:r>
    </w:p>
    <w:p w14:paraId="3B7B3FB0" w14:textId="77777777" w:rsidR="002D25C6" w:rsidRPr="00B96D0E" w:rsidRDefault="002D25C6" w:rsidP="002D25C6">
      <w:pPr>
        <w:pStyle w:val="s4"/>
        <w:spacing w:before="0" w:beforeAutospacing="0" w:after="0" w:afterAutospacing="0"/>
        <w:rPr>
          <w:lang w:val="de-DE"/>
        </w:rPr>
      </w:pPr>
    </w:p>
    <w:p w14:paraId="68901DFB" w14:textId="10D1E99B" w:rsidR="00526B15" w:rsidRPr="00472F5F" w:rsidRDefault="00526B15" w:rsidP="002D25C6">
      <w:pPr>
        <w:rPr>
          <w:szCs w:val="22"/>
          <w:lang w:val="de-DE"/>
        </w:rPr>
      </w:pPr>
    </w:p>
    <w:sectPr w:rsidR="00526B15" w:rsidRPr="00472F5F" w:rsidSect="001C2732">
      <w:headerReference w:type="default" r:id="rId9"/>
      <w:footerReference w:type="default" r:id="rId10"/>
      <w:headerReference w:type="first" r:id="rId11"/>
      <w:footerReference w:type="first" r:id="rId12"/>
      <w:pgSz w:w="11907" w:h="16839" w:code="9"/>
      <w:pgMar w:top="2529" w:right="1735"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72E02" w14:textId="77777777" w:rsidR="00EE6E9C" w:rsidRDefault="00EE6E9C">
      <w:r>
        <w:separator/>
      </w:r>
    </w:p>
  </w:endnote>
  <w:endnote w:type="continuationSeparator" w:id="0">
    <w:p w14:paraId="13B3A909" w14:textId="77777777" w:rsidR="00EE6E9C" w:rsidRDefault="00EE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Sans">
    <w:altName w:val="Times New Roman"/>
    <w:charset w:val="00"/>
    <w:family w:val="auto"/>
    <w:pitch w:val="variable"/>
    <w:sig w:usb0="00000001" w:usb1="00000000" w:usb2="00000000" w:usb3="00000000" w:csb0="00000009" w:csb1="00000000"/>
  </w:font>
  <w:font w:name="centrale_sans_book">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CFC51"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80DCD" w14:textId="77777777" w:rsidR="005D0415" w:rsidRPr="009E2945" w:rsidRDefault="005D0415" w:rsidP="009E2945">
    <w:pPr>
      <w:framePr w:w="9979" w:h="567" w:wrap="notBeside" w:vAnchor="page" w:hAnchor="page" w:x="1736" w:yAlign="bottom"/>
      <w:spacing w:line="14" w:lineRule="exact"/>
      <w:rPr>
        <w:noProof/>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9E2945" w:rsidRPr="00A613E1" w14:paraId="2BFBBABE" w14:textId="77777777" w:rsidTr="00F77841">
      <w:trPr>
        <w:cantSplit/>
        <w:trHeight w:val="454"/>
      </w:trPr>
      <w:tc>
        <w:tcPr>
          <w:tcW w:w="8414" w:type="dxa"/>
        </w:tcPr>
        <w:p w14:paraId="3AE6313D" w14:textId="77777777" w:rsidR="009E2945" w:rsidRPr="009E2945" w:rsidRDefault="009E2945" w:rsidP="00976DEC">
          <w:pPr>
            <w:framePr w:w="9979" w:h="567" w:wrap="notBeside" w:vAnchor="page" w:hAnchor="page" w:x="1736" w:yAlign="bottom"/>
            <w:spacing w:line="180" w:lineRule="exact"/>
            <w:rPr>
              <w:rFonts w:cs="Calibri"/>
              <w:noProof/>
              <w:sz w:val="16"/>
              <w:szCs w:val="16"/>
            </w:rPr>
          </w:pPr>
          <w:bookmarkStart w:id="7" w:name="MLTableFooter"/>
        </w:p>
      </w:tc>
    </w:tr>
    <w:tr w:rsidR="009E2945" w:rsidRPr="00A613E1" w14:paraId="3EB62D9A" w14:textId="77777777" w:rsidTr="00F77841">
      <w:trPr>
        <w:cantSplit/>
        <w:trHeight w:hRule="exact" w:val="907"/>
      </w:trPr>
      <w:tc>
        <w:tcPr>
          <w:tcW w:w="8414" w:type="dxa"/>
          <w:vAlign w:val="bottom"/>
        </w:tcPr>
        <w:p w14:paraId="7337CCBC" w14:textId="77777777" w:rsidR="009E2945" w:rsidRPr="009E2945" w:rsidRDefault="00225849" w:rsidP="009E2945">
          <w:pPr>
            <w:framePr w:w="9979" w:h="567" w:wrap="notBeside" w:vAnchor="page" w:hAnchor="page" w:x="1736" w:yAlign="bottom"/>
            <w:jc w:val="center"/>
            <w:rPr>
              <w:rFonts w:cs="Calibri"/>
              <w:noProof/>
              <w:sz w:val="16"/>
              <w:szCs w:val="16"/>
            </w:rPr>
          </w:pPr>
          <w:bookmarkStart w:id="8" w:name="LgoShield2013"/>
          <w:r>
            <w:rPr>
              <w:noProof/>
              <w:sz w:val="16"/>
            </w:rPr>
            <w:t xml:space="preserve"> </w:t>
          </w:r>
          <w:bookmarkEnd w:id="8"/>
        </w:p>
      </w:tc>
    </w:tr>
    <w:tr w:rsidR="009E2945" w:rsidRPr="00A613E1" w14:paraId="193B7AA1" w14:textId="77777777" w:rsidTr="00F77841">
      <w:trPr>
        <w:cantSplit/>
        <w:trHeight w:hRule="exact" w:val="454"/>
      </w:trPr>
      <w:tc>
        <w:tcPr>
          <w:tcW w:w="8414" w:type="dxa"/>
        </w:tcPr>
        <w:p w14:paraId="6E003699" w14:textId="77777777" w:rsidR="009E2945" w:rsidRPr="009E2945" w:rsidRDefault="009E2945" w:rsidP="00976DEC">
          <w:pPr>
            <w:framePr w:w="9979" w:h="567" w:wrap="notBeside" w:vAnchor="page" w:hAnchor="page" w:x="1736" w:yAlign="bottom"/>
            <w:spacing w:line="180" w:lineRule="exact"/>
            <w:rPr>
              <w:rFonts w:cs="Calibri"/>
              <w:noProof/>
              <w:sz w:val="16"/>
              <w:szCs w:val="16"/>
            </w:rPr>
          </w:pPr>
        </w:p>
      </w:tc>
    </w:tr>
    <w:tr w:rsidR="00570A71" w:rsidRPr="007F663B" w14:paraId="2EC8B979" w14:textId="77777777" w:rsidTr="00F77841">
      <w:trPr>
        <w:cantSplit/>
        <w:trHeight w:val="493"/>
      </w:trPr>
      <w:tc>
        <w:tcPr>
          <w:tcW w:w="8414" w:type="dxa"/>
        </w:tcPr>
        <w:p w14:paraId="19DC2D76" w14:textId="77777777" w:rsidR="00570A71" w:rsidRPr="009B03CB" w:rsidRDefault="00570A71" w:rsidP="00976DEC">
          <w:pPr>
            <w:framePr w:w="9979" w:h="567" w:wrap="notBeside" w:vAnchor="page" w:hAnchor="page" w:x="1736" w:yAlign="bottom"/>
            <w:spacing w:line="180" w:lineRule="exact"/>
            <w:rPr>
              <w:rFonts w:cs="Calibri"/>
              <w:noProof/>
              <w:sz w:val="16"/>
              <w:szCs w:val="16"/>
            </w:rPr>
          </w:pPr>
        </w:p>
      </w:tc>
    </w:tr>
    <w:bookmarkEnd w:id="7"/>
  </w:tbl>
  <w:p w14:paraId="658013DF" w14:textId="77777777" w:rsidR="00431130" w:rsidRPr="009E2945" w:rsidRDefault="00431130" w:rsidP="00976DEC">
    <w:pPr>
      <w:framePr w:w="9979" w:h="567" w:wrap="notBeside" w:vAnchor="page" w:hAnchor="page" w:x="1736" w:yAlign="bottom"/>
      <w:shd w:val="clear" w:color="FFFFFF" w:fill="auto"/>
      <w:rPr>
        <w:noProof/>
        <w:sz w:val="2"/>
        <w:szCs w:val="2"/>
      </w:rPr>
    </w:pPr>
  </w:p>
  <w:p w14:paraId="7D8745B3" w14:textId="77777777" w:rsidR="005D0415" w:rsidRDefault="005D0415">
    <w:pPr>
      <w:framePr w:w="1418" w:h="1134" w:hSpace="284" w:wrap="around" w:vAnchor="page" w:hAnchor="page" w:xAlign="right" w:y="12475"/>
      <w:shd w:val="clear" w:color="FFFFFF" w:fill="auto"/>
    </w:pPr>
  </w:p>
  <w:p w14:paraId="4989CF40" w14:textId="77777777" w:rsidR="005D0415" w:rsidRDefault="005D0415">
    <w:pPr>
      <w:tabs>
        <w:tab w:val="left" w:pos="7035"/>
      </w:tabs>
      <w:spacing w:line="1400" w:lineRule="exact"/>
      <w:rPr>
        <w:sz w:val="2"/>
      </w:rPr>
    </w:pPr>
  </w:p>
  <w:p w14:paraId="46E0A164" w14:textId="77777777" w:rsidR="005D0415" w:rsidRDefault="005D0415">
    <w:pPr>
      <w:spacing w:line="240" w:lineRule="exact"/>
      <w:rPr>
        <w:sz w:val="2"/>
      </w:rPr>
    </w:pPr>
  </w:p>
  <w:p w14:paraId="329C5CAF" w14:textId="77777777" w:rsidR="005D0415" w:rsidRDefault="005D0415">
    <w:pPr>
      <w:spacing w:line="240" w:lineRule="exac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8DE32" w14:textId="77777777" w:rsidR="00EE6E9C" w:rsidRDefault="00EE6E9C">
      <w:r>
        <w:separator/>
      </w:r>
    </w:p>
  </w:footnote>
  <w:footnote w:type="continuationSeparator" w:id="0">
    <w:p w14:paraId="6EDFEE24" w14:textId="77777777" w:rsidR="00EE6E9C" w:rsidRDefault="00EE6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1285" w14:textId="77777777" w:rsidR="005D0415" w:rsidRDefault="005D0415">
    <w:pPr>
      <w:spacing w:line="332" w:lineRule="exact"/>
      <w:rPr>
        <w:noProof/>
      </w:rPr>
    </w:pPr>
  </w:p>
  <w:p w14:paraId="37854232" w14:textId="77777777" w:rsidR="005D0415" w:rsidRDefault="005D0415">
    <w:pPr>
      <w:framePr w:w="737" w:h="1746" w:hRule="exact" w:hSpace="181" w:wrap="around" w:vAnchor="page" w:hAnchor="page" w:x="800" w:yAlign="bottom"/>
      <w:shd w:val="solid" w:color="FFFFFF" w:fill="auto"/>
      <w:rPr>
        <w:sz w:val="2"/>
      </w:rPr>
    </w:pPr>
  </w:p>
  <w:p w14:paraId="0E4955C1" w14:textId="77777777" w:rsidR="009E2945" w:rsidRDefault="003F4820" w:rsidP="00FD097C">
    <w:pPr>
      <w:framePr w:w="6057" w:h="856" w:wrap="around" w:vAnchor="page" w:hAnchor="page" w:x="1736" w:y="1243"/>
      <w:spacing w:line="720" w:lineRule="auto"/>
    </w:pPr>
    <w:bookmarkStart w:id="2" w:name="LgoWordmarkPage2"/>
    <w:r>
      <w:rPr>
        <w:rFonts w:cs="Calibri"/>
        <w:noProof/>
        <w:lang w:val="de-CH" w:eastAsia="de-CH" w:bidi="ar-SA"/>
      </w:rPr>
      <w:drawing>
        <wp:inline distT="0" distB="0" distL="0" distR="0" wp14:anchorId="27813D31" wp14:editId="241559AB">
          <wp:extent cx="2333625" cy="257175"/>
          <wp:effectExtent l="0" t="0" r="9525"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t xml:space="preserve"> </w:t>
    </w:r>
    <w:bookmarkEnd w:id="2"/>
    <w:r>
      <w:t xml:space="preserve"> </w:t>
    </w:r>
  </w:p>
  <w:p w14:paraId="2E6B7B92" w14:textId="77777777" w:rsidR="00464CE7" w:rsidRDefault="00E41418">
    <w:pPr>
      <w:spacing w:line="240" w:lineRule="exact"/>
    </w:pPr>
    <w:r>
      <w:fldChar w:fldCharType="begin" w:fldLock="1"/>
    </w:r>
    <w:r w:rsidR="005D0415">
      <w:instrText xml:space="preserve"> REF Dashes \h </w:instrText>
    </w:r>
    <w:r>
      <w:fldChar w:fldCharType="separate"/>
    </w:r>
  </w:p>
  <w:p w14:paraId="6C705B31" w14:textId="77777777" w:rsidR="005D0415" w:rsidRDefault="00E41418">
    <w:pPr>
      <w:spacing w:line="332" w:lineRule="exact"/>
    </w:pPr>
    <w:r>
      <w:fldChar w:fldCharType="end"/>
    </w:r>
  </w:p>
  <w:p w14:paraId="2D6747C2" w14:textId="77777777" w:rsidR="005D0415" w:rsidRDefault="005D0415">
    <w:pPr>
      <w:spacing w:line="332" w:lineRule="exact"/>
    </w:pPr>
  </w:p>
  <w:tbl>
    <w:tblPr>
      <w:tblW w:w="12039" w:type="dxa"/>
      <w:tblLayout w:type="fixed"/>
      <w:tblCellMar>
        <w:left w:w="0" w:type="dxa"/>
        <w:right w:w="170" w:type="dxa"/>
      </w:tblCellMar>
      <w:tblLook w:val="0000" w:firstRow="0" w:lastRow="0" w:firstColumn="0" w:lastColumn="0" w:noHBand="0" w:noVBand="0"/>
    </w:tblPr>
    <w:tblGrid>
      <w:gridCol w:w="4756"/>
      <w:gridCol w:w="1585"/>
      <w:gridCol w:w="2590"/>
      <w:gridCol w:w="3108"/>
    </w:tblGrid>
    <w:tr w:rsidR="00F5465A" w14:paraId="14A4939E" w14:textId="77777777" w:rsidTr="00F5465A">
      <w:trPr>
        <w:cantSplit/>
      </w:trPr>
      <w:tc>
        <w:tcPr>
          <w:tcW w:w="4756" w:type="dxa"/>
        </w:tcPr>
        <w:p w14:paraId="6E38B91D" w14:textId="77777777" w:rsidR="00F5465A" w:rsidRDefault="00F5465A"/>
      </w:tc>
      <w:tc>
        <w:tcPr>
          <w:tcW w:w="1585" w:type="dxa"/>
        </w:tcPr>
        <w:p w14:paraId="11226CFF" w14:textId="77777777" w:rsidR="00F5465A" w:rsidRDefault="00F5465A"/>
      </w:tc>
      <w:tc>
        <w:tcPr>
          <w:tcW w:w="2590" w:type="dxa"/>
          <w:tcMar>
            <w:right w:w="0" w:type="dxa"/>
          </w:tcMar>
        </w:tcPr>
        <w:p w14:paraId="70BC35FF" w14:textId="7122648D" w:rsidR="00F5465A" w:rsidRPr="0001308C" w:rsidRDefault="00446951" w:rsidP="00F5465A">
          <w:pPr>
            <w:jc w:val="right"/>
            <w:rPr>
              <w:sz w:val="16"/>
              <w:szCs w:val="16"/>
            </w:rPr>
          </w:pPr>
          <w:bookmarkStart w:id="3" w:name="Page"/>
          <w:proofErr w:type="spellStart"/>
          <w:r>
            <w:rPr>
              <w:sz w:val="16"/>
              <w:szCs w:val="16"/>
              <w:lang w:val="en-GB"/>
            </w:rPr>
            <w:t>Seite</w:t>
          </w:r>
          <w:proofErr w:type="spellEnd"/>
          <w:r>
            <w:rPr>
              <w:sz w:val="16"/>
              <w:szCs w:val="16"/>
              <w:lang w:val="en-GB"/>
            </w:rPr>
            <w:t xml:space="preserve">: </w:t>
          </w:r>
          <w:bookmarkEnd w:id="3"/>
          <w:r w:rsidRPr="0001308C">
            <w:rPr>
              <w:sz w:val="16"/>
              <w:szCs w:val="16"/>
              <w:lang w:val="en-GB"/>
            </w:rPr>
            <w:t xml:space="preserve"> </w:t>
          </w:r>
          <w:r w:rsidR="00E41418" w:rsidRPr="0001308C">
            <w:rPr>
              <w:sz w:val="16"/>
              <w:szCs w:val="16"/>
              <w:lang w:val="en-GB"/>
            </w:rPr>
            <w:fldChar w:fldCharType="begin"/>
          </w:r>
          <w:r w:rsidRPr="0001308C">
            <w:rPr>
              <w:sz w:val="16"/>
              <w:szCs w:val="16"/>
              <w:lang w:val="en-GB"/>
            </w:rPr>
            <w:instrText xml:space="preserve"> Page </w:instrText>
          </w:r>
          <w:r w:rsidR="00E41418" w:rsidRPr="0001308C">
            <w:rPr>
              <w:sz w:val="16"/>
              <w:szCs w:val="16"/>
              <w:lang w:val="en-GB"/>
            </w:rPr>
            <w:fldChar w:fldCharType="separate"/>
          </w:r>
          <w:r w:rsidR="0051153E">
            <w:rPr>
              <w:noProof/>
              <w:sz w:val="16"/>
              <w:szCs w:val="16"/>
              <w:lang w:val="en-GB"/>
            </w:rPr>
            <w:t>3</w:t>
          </w:r>
          <w:r w:rsidR="00E41418" w:rsidRPr="0001308C">
            <w:rPr>
              <w:sz w:val="16"/>
              <w:szCs w:val="16"/>
              <w:lang w:val="en-GB"/>
            </w:rPr>
            <w:fldChar w:fldCharType="end"/>
          </w:r>
        </w:p>
      </w:tc>
      <w:tc>
        <w:tcPr>
          <w:tcW w:w="3108" w:type="dxa"/>
        </w:tcPr>
        <w:p w14:paraId="7F705CC9" w14:textId="77777777" w:rsidR="00F5465A" w:rsidRDefault="00F5465A" w:rsidP="00F5465A">
          <w:pPr>
            <w:jc w:val="right"/>
            <w:rPr>
              <w:sz w:val="16"/>
              <w:szCs w:val="16"/>
            </w:rPr>
          </w:pPr>
        </w:p>
      </w:tc>
    </w:tr>
  </w:tbl>
  <w:p w14:paraId="08BFCCF9" w14:textId="77777777" w:rsidR="005D0415" w:rsidRDefault="005D0415">
    <w:pPr>
      <w:spacing w:line="33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AD1AB" w14:textId="77777777" w:rsidR="005D0415" w:rsidRDefault="005D0415">
    <w:pPr>
      <w:spacing w:line="240" w:lineRule="exact"/>
      <w:rPr>
        <w:noProof/>
      </w:rPr>
    </w:pPr>
    <w:bookmarkStart w:id="4" w:name="LgoWordmarkRef"/>
  </w:p>
  <w:p w14:paraId="431A4518" w14:textId="77777777" w:rsidR="005D0415" w:rsidRDefault="005D0415">
    <w:pPr>
      <w:spacing w:line="240" w:lineRule="exact"/>
    </w:pPr>
    <w:bookmarkStart w:id="5" w:name="Dashes"/>
    <w:bookmarkEnd w:id="4"/>
  </w:p>
  <w:bookmarkEnd w:id="5"/>
  <w:p w14:paraId="61D9777E" w14:textId="77777777" w:rsidR="005D0415" w:rsidRDefault="005D0415">
    <w:pPr>
      <w:spacing w:line="240" w:lineRule="exact"/>
    </w:pPr>
  </w:p>
  <w:p w14:paraId="6ECA0B71" w14:textId="77777777" w:rsidR="005D0415" w:rsidRDefault="005D0415">
    <w:pPr>
      <w:spacing w:line="240" w:lineRule="exact"/>
    </w:pPr>
  </w:p>
  <w:p w14:paraId="5825D2C1" w14:textId="77777777" w:rsidR="005D0415" w:rsidRDefault="005D0415">
    <w:pPr>
      <w:spacing w:line="240" w:lineRule="exact"/>
    </w:pPr>
  </w:p>
  <w:p w14:paraId="3E1314C0" w14:textId="77777777" w:rsidR="00D426B5" w:rsidRDefault="003F4820" w:rsidP="009C16F2">
    <w:pPr>
      <w:framePr w:w="6198" w:h="964" w:hRule="exact" w:wrap="around" w:vAnchor="page" w:hAnchor="page" w:x="1736" w:y="1050" w:anchorLock="1"/>
      <w:ind w:right="15"/>
      <w:rPr>
        <w:noProof/>
      </w:rPr>
    </w:pPr>
    <w:bookmarkStart w:id="6" w:name="LgoWordmark"/>
    <w:r>
      <w:rPr>
        <w:rFonts w:cs="Calibri"/>
        <w:noProof/>
        <w:lang w:val="de-CH" w:eastAsia="de-CH" w:bidi="ar-SA"/>
      </w:rPr>
      <w:drawing>
        <wp:inline distT="0" distB="0" distL="0" distR="0" wp14:anchorId="621DB8EE" wp14:editId="294C6B10">
          <wp:extent cx="4000500" cy="4857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 r="-6442" b="-16438"/>
                  <a:stretch>
                    <a:fillRect/>
                  </a:stretch>
                </pic:blipFill>
                <pic:spPr bwMode="auto">
                  <a:xfrm>
                    <a:off x="0" y="0"/>
                    <a:ext cx="4000500" cy="485775"/>
                  </a:xfrm>
                  <a:prstGeom prst="rect">
                    <a:avLst/>
                  </a:prstGeom>
                  <a:noFill/>
                  <a:ln>
                    <a:noFill/>
                  </a:ln>
                </pic:spPr>
              </pic:pic>
            </a:graphicData>
          </a:graphic>
        </wp:inline>
      </w:drawing>
    </w:r>
    <w:r>
      <w:t xml:space="preserve"> </w:t>
    </w:r>
    <w:bookmarkEnd w:id="6"/>
    <w:r>
      <w:t xml:space="preserve"> </w:t>
    </w:r>
  </w:p>
  <w:p w14:paraId="7D0FCD08" w14:textId="77777777" w:rsidR="005D0415" w:rsidRDefault="005D0415">
    <w:pPr>
      <w:spacing w:line="240" w:lineRule="exact"/>
    </w:pPr>
  </w:p>
  <w:p w14:paraId="6239B074" w14:textId="77777777" w:rsidR="005D0415" w:rsidRDefault="005D0415">
    <w:pPr>
      <w:spacing w:line="240" w:lineRule="exact"/>
    </w:pPr>
  </w:p>
  <w:p w14:paraId="5A33386B" w14:textId="77777777" w:rsidR="005D0415" w:rsidRDefault="005D041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8650D"/>
    <w:multiLevelType w:val="hybridMultilevel"/>
    <w:tmpl w:val="BB64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74072"/>
    <w:multiLevelType w:val="hybridMultilevel"/>
    <w:tmpl w:val="136804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220575"/>
    <w:multiLevelType w:val="multilevel"/>
    <w:tmpl w:val="560EB926"/>
    <w:lvl w:ilvl="0">
      <w:start w:val="1"/>
      <w:numFmt w:val="bullet"/>
      <w:pStyle w:val="PhCSTLis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CD75493"/>
    <w:multiLevelType w:val="hybridMultilevel"/>
    <w:tmpl w:val="922C506E"/>
    <w:lvl w:ilvl="0" w:tplc="C6926764">
      <w:numFmt w:val="bullet"/>
      <w:lvlText w:val="•"/>
      <w:lvlJc w:val="left"/>
      <w:pPr>
        <w:ind w:left="3257" w:hanging="705"/>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1"/>
  <w:hyphenationZone w:val="425"/>
  <w:doNotHyphenateCaps/>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Checksum" w:val="8728552063921"/>
    <w:docVar w:name="cfgDocument.ConfigStructure" w:val="[Global]&lt;CRLF&gt;Version=1.0.0&lt;CRLF&gt;[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lt;CRLF&gt;Name=txt,System&lt;CRLF&gt;Language=txt,2057&lt;CRLF&gt;SystemType=txt,0&lt;CRLF&gt;NodesLevel1=txt,0&lt;CRLF&gt;NodesLevel2=txt,1&lt;CRLF&gt;NodesLevel3=txt,2&lt;CRLF&gt;Nodes=lst,0 ,MainNode1,&lt;CRLF&gt;MdFieldsIDs=lst,0 1 2 3 4 5 6 7 8 9 10 11 12 13 14 15 16 17 18 19 20 21 22 23 24 25 ,MdField1,MdField2,MdField3,MdField4,MdField5,MdField6,MdField7,MdField8,MdField9,MdField10,MdField11,MdField12,MdField13,MdField14,MdField15,MdField16,MdField17,MdField18,MdField19,MdField20,MdField21,MdField22,MdField23,MdField24,MdField25,MdField26,&lt;CRLF&gt;MdFieldsNames=lst,0 1 2 3 4 5 6 7 8 9 10 11 12 13 14 15 16 17 18 19 20 21 22 23 24 25 ,Name,Phone,Fax,Department,EMail,MemoId,Company Name,Business Group,Postal Address,Street Name,City,Country,LegalInfo,Extra1,Extra2,Extra3,OriginCode,DocumentType,GroupNumber,LocalSubjectCode,YearOfFirstIssue,SequenceNumber,Initials,InitialSecretary,WWWAddress,RefText,&lt;CRLF&gt;MdFieldsCaptions=lst,0 1 2 3 4 5 6 7 8 9 10 11 12 13 14 15 16 17 18 19 20 21 22 23 24 25 ,&lt;CRLF&gt;MdFieldsProperties=lst,0 1 2 3 4 5 6 7 8 9 10 11 12 13 14 15 16 17 18 19 20 21 22 23 24 25 ,/DSN=00Name,/DSN=00Phone,/DSN=00Fax,/DSN=00Department,/DSN=00Email,/DSN=00MemoId,/DSN=00Company Name,/DSN=00Business Group,/DSN=00Postal Address,/DSN=00Street Name (Building),/DSN=00City,/DSN=00Country,/DSN=00Fusszeilen,/DSN=00Extra1,/DSN=00Extra2,/DSN=00Extra3,/DSN=00OriginCode,/DSN=00DocumentType,/DSN=00GroupNumber,/DSN=00LocalSubjectCode,/DSN=00YearOfFirstIssue,/DSN=00SequenceNumber,/DSN=00Initials,/DSN=00InitialSecretary,/DSN=00WWWAddress,/DSN=00RefText,&lt;CRLF&gt;&lt;CRLF&gt;[System.MainNode1]&lt;CRLF&gt;Name=txt,ExtLetter\/ExtLetterFrz&lt;CRLF&gt;TemplateFile=txt,C:\\tmp\\InVision\\PHIEXT5.dot&lt;CRLF&gt;TemplateFile.Inh=txt,0&lt;CRLF&gt;ProtectionPassword=txt,&lt;CRLF&gt;ProtectionPassword.Inh=txt,0&lt;CRLF&gt;DataDialogType=txt,0&lt;CRLF&gt;DataDialogType.Inh=txt,0&lt;CRLF&gt;Language=txt,2057&lt;CRLF&gt;Language.Inh=txt,0&lt;CRLF&gt;SupportsFaxTotalPages=txt,0&lt;CRLF&gt;SupportsFaxTotalPages.Inh=txt,0&lt;CRLF&gt;DisplayPrintDialogOnDefaultPrint=txt,-1&lt;CRLF&gt;DisplayPrintDialogOnDefaultPrint.Inh=txt,0&lt;CRLF&gt;SupportsCalibration=txt,0&lt;CRLF&gt;SupportsCalibration.Inh=txt,0&lt;CRLF&gt;InheritanceBroken=txt,0&lt;CRLF&gt;Nodes=lst,0,&lt;CRLF&gt;SubLayouts=lst,0 1 ,Layout2,Layout3,&lt;CRLF&gt;&lt;CRLF&gt;[System.MainNode1.Layout1]&lt;CRLF&gt;Name=txt,DefLayout&lt;CRLF&gt;InheritanceBroken=txt,0&lt;CRLF&gt;Initialized=txt,-1&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1/Pre=00/UPr=00-1/STx=00Business group\/ department name/Tex=00Business group\/ department name/DTP=001/DNP=00System.MdField4/SUP=00Business group\/ department name/AFM=001/DTA=002/DNA=00/SUA=00/Suf=00/USu=00-1/Lin=001/Del=001/PST=001/Dlg=0000/RDF=0000/Dlp=0000/Kai=0000/MUL=0000/HSB=0000/Wtl=00-1/FTy=001/Owt=0000/Owd=0000/CTy=001/Ctw=004000/Ctl=002000/FSp=0000/FSd=0000/SCP=00/SCA=00/GRI=000/VAL=000/DPR=00CUSTOM_Department,/Inz=XX-1/Pre=00/UPr=0000/STx=00012 345 6789/Tex=00012 345 6789/DTP=001/DNP=00System.MdField2/SUP=00012 345 6789/AFM=001/DTA=002/DNA=00/SUA=00/Suf=00/USu=0000/Lin=001/Del=001/PST=001/Dlg=0000/RDF=0000/Dlp=0000/Kai=0000/MUL=0000/HSB=0000/Wtl=00-1/FTy=001/Owt=0000/Owd=0000/CTy=001/Ctw=004000/Ctl=002000/FSp=0000/FSd=0000/SCP=00/SCA=00/GRI=000/VAL=000/DPR=00CUSTOM_Phone,/Inz=XX-1/Pre=00/UPr=0000/STx=00012 345 6789/Tex=00012 345 6789/DTP=001/DNP=00System.MdField3/SUP=00012 345 6789/AFM=001/DTA=002/DNA=00/SUA=00/Suf=00/USu=0000/Lin=001/Del=001/PST=001/Dlg=0000/RDF=0000/Dlp=0000/Kai=0000/MUL=0000/HSB=0000/Wtl=00-1/FTy=001/Owt=0000/Owd=0000/CTy=001/Ctw=004000/Ctl=002000/FSp=0000/FSd=0000/SCP=00/SCA=00/GRI=000/VAL=000/DPR=00CUSTOM_Fax,/Inz=XX-1/Pre=00/UPr=0000/STx=00name@philips.com/Tex=00name@philips.com/DTP=001/DNP=00System.MdField5/SUP=00name@philips.com/AFM=001/DTA=002/DNA=00/SUA=00/Suf=00/USu=00-1/Lin=001/Del=001/PST=001/Dlg=0000/RDF=0000/Dlp=0000/Kai=0000/MUL=0000/HSB=0000/Wtl=00-1/FTy=001/Owt=0000/Owd=0000/CTy=001/Ctw=004000/Ctl=002000/FSp=0000/FSd=0000/SCP=00/SCA=00/GRI=000/VAL=000/DPR=00CUSTOM_Mail,/Inz=XX-1/Pre=00/UPr=00-1/STx=00Business group\/ department name012 345 6789012 345 6789name@philips.com/Tex=00Business group\/ department name012 345 6789012 345 6789name@philips.com/DTP=003/DNP=00/SUP=00Business group\/ department name012 345 6789012 345 6789name@philips.com/AFM=001/DTA=002/DNA=00/SUA=00/Suf=00/USu=00-1/Lin=004/Del=002/PST=002/Dlg=0000/RDF=0000/Dlp=0000/Kai=0000/MUL=00-1/HSB=0000/Wtl=0000/FTy=001/Owt=0000/Owd=0000/CTy=001/Ctw=004000/Ctl=002000/FSp=0000/FSd=0000/SCP=00&lt;DdField4&gt;&lt;DdField2&gt;&lt;DdField3&gt;&lt;DdField6&gt;/SCA=00/GRI=000/VAL=000/DPR=00,/Inz=XX-1/Pre=00/UPr=00-1/STx=00Sector name/Tex=00Sector name/DTP=001/DNP=00System.MdField7/SUP=00Sector name/AFM=001/DTA=002/DNA=00/SUA=00/Suf=00/USu=00-1/Lin=001/Del=001/PST=001/Dlg=0000/RDF=0000/Dlp=0000/Kai=0000/MUL=0000/HSB=0000/Wtl=00-1/FTy=001/Owt=0000/Owd=0000/CTy=001/Ctw=004000/Ctl=002000/FSp=0000/FSd=0000/SCP=00/SCA=00/GRI=000/VAL=000/DPR=00CUSTOM_Sector,/Inz=XX-1/Pre=00/UPr=00-1/STx=00Return address/Tex=00Return address/DTP=001/DNP=00System.MdField9/SUP=00Return address/AFM=001/DTA=002/DNA=00/SUA=00/Suf=00/USu=00-1/Lin=001/Del=001/PST=001/Dlg=0000/RDF=0000/Dlp=0000/Kai=0000/MUL=0000/HSB=0000/Wtl=00-1/FTy=001/Owt=0000/Owd=0000/CTy=001/Ctw=004000/Ctl=002000/FSp=0000/FSd=0000/SCP=00/SCA=00/GRI=000/VAL=000/DPR=00,/Inz=XX-1/Pre=00/UPr=00-1/STx=00business unit or department/Tex=00business unit or department/DTP=001/DNP=00System.MdField8/SUP=00business unit or department/AFM=001/DTA=002/DNA=00/SUA=00/Suf=00/USu=00-1/Lin=001/Del=001/PST=001/Dlg=0000/RDF=0000/Dlp=0000/Kai=0000/MUL=0000/HSB=0000/Wtl=00-1/FTy=001/Owt=0000/Owd=0000/CTy=001/Ctw=004000/Ctl=002000/FSp=0000/FSd=0000/SCP=00/SCA=00/GRI=000/VAL=000/DPR=00CUSTOM_BusinessGroup,/Inz=XX-1/Pre=00/UPr=00-1/STx=00/Tex=00/DTP=001/DNP=00System.MdField17/SUP=00/AFM=001/DTA=002/DNA=00/SUA=00/Suf=00/USu=00-1/Lin=001/Del=001/PST=001/Dlg=0000/RDF=0000/Dlp=0000/Kai=0000/MUL=0000/HSB=0000/Wtl=0000/FTy=001/Owt=0000/Owd=0000/CTy=001/Ctw=004000/Ctl=002000/FSp=0000/FSd=0000/SCP=00/SCA=00/GRI=000/VAL=000/DPR=00,/Inz=XX-1/Pre=00/UPr=00-1/STx=00/Tex=00/DTP=001/DNP=00System.MdField18/SUP=00/AFM=001/DTA=002/DNA=00/SUA=00/Suf=00/USu=00-1/Lin=001/Del=001/PST=001/Dlg=0000/RDF=0000/Dlp=0000/Kai=0000/MUL=0000/HSB=0000/Wtl=0000/FTy=001/Owt=0000/Owd=0000/CTy=001/Ctw=004000/Ctl=002000/FSp=0000/FSd=0000/SCP=00/SCA=00/GRI=000/VAL=000/DPR=00,/Inz=XX-1/Pre=00/UPr=00-1/STx=00/Tex=00/DTP=001/DNP=00System.MdField19/SUP=00/AFM=001/DTA=002/DNA=00/SUA=00/Suf=00/USu=00-1/Lin=001/Del=001/PST=001/Dlg=0000/RDF=0000/Dlp=0000/Kai=0000/MUL=0000/HSB=0000/Wtl=0000/FTy=001/Owt=0000/Owd=0000/CTy=001/Ctw=004000/Ctl=002000/FSp=0000/FSd=0000/SCP=00/SCA=00/GRI=000/VAL=000/DPR=00,/Inz=XX-1/Pre=00/UPr=00-1/STx=00/Tex=00/DTP=001/DNP=00System.MdField20/SUP=00/AFM=001/DTA=002/DNA=00/SUA=00/Suf=00/USu=00-1/Lin=001/Del=001/PST=001/Dlg=0000/RDF=0000/Dlp=0000/Kai=0000/MUL=0000/HSB=0000/Wtl=0000/FTy=001/Owt=0000/Owd=0000/CTy=001/Ctw=004000/Ctl=002000/FSp=0000/FSd=0000/SCP=00/SCA=00/GRI=000/VAL=000/DPR=00,/Inz=XX-1/Pre=00/UPr=00-1/STx=00/Tex=00/DTP=001/DNP=00System.MdField21/SUP=00/AFM=001/DTA=002/DNA=00/SUA=00/Suf=00/USu=00-1/Lin=001/Del=001/PST=001/Dlg=0000/RDF=0000/Dlp=0000/Kai=0000/MUL=0000/HSB=0000/Wtl=0000/FTy=001/Owt=0000/Owd=0000/CTy=001/Ctw=004000/Ctl=002000/FSp=0000/FSd=0000/SCP=00/SCA=00/GRI=000/VAL=000/DPR=00,/Inz=XX-1/Pre=00/UPr=00-1/STx=00/Tex=00/DTP=001/DNP=00System.MdField22/SUP=00/AFM=001/DTA=002/DNA=00/SUA=00/Suf=00/USu=00-1/Lin=001/Del=001/PST=001/Dlg=0000/RDF=0000/Dlp=0000/Kai=0000/MUL=0000/HSB=0000/Wtl=0000/FTy=001/Owt=0000/Owd=0000/CTy=001/Ctw=004000/Ctl=002000/FSp=0000/FSd=0000/SCP=00/SCA=00/GRI=000/VAL=000/DPR=00,/Inz=XX-1/Pre=00/UPr=00-1/STx=00/Tex=00/DTP=001/DNP=00System.MdField23/SUP=00/AFM=001/DTA=002/DNA=00/SUA=00/Suf=00/USu=00-1/Lin=001/Del=001/PST=001/Dlg=0000/RDF=0000/Dlp=0000/Kai=0000/MUL=0000/HSB=0000/Wtl=0000/FTy=001/Owt=0000/Owd=0000/CTy=001/Ctw=004000/Ctl=002000/FSp=0000/FSd=0000/SCP=00/SCA=00/GRI=000/VAL=000/DPR=00,/Inz=XX-1/Pre=00/UPr=00-1/STx=00/Tex=00/DTP=001/DNP=00System.MdField24/SUP=00/AFM=001/DTA=002/DNA=00/SUA=00/Suf=00/USu=00-1/Lin=001/Del=001/PST=001/Dlg=0000/RDF=0000/Dlp=0000/Kai=0000/MUL=0000/HSB=0000/Wtl=0000/FTy=001/Owt=0000/Owd=0000/CTy=001/Ctw=004000/Ctl=002000/FSp=0000/FSd=0000/SCP=00/SCA=00/GRI=000/VAL=000/DPR=00,/Inz=XX-1/Pre=00/UPr=00-1/STx=00/Tex=00/DTP=003/DNP=00/SUP=00/AFM=001/DTA=002/DNA=00/SUA=00/Suf=00/USu=00-1/Lin=001/Del=001/PST=001/Dlg=0000/RDF=0000/Dlp=0000/Kai=0000/MUL=0000/HSB=0000/Wtl=0000/FTy=001/Owt=0000/Owd=0000/CTy=001/Ctw=004000/Ctl=002000/FSp=0000/FSd=0000/SCP=00&lt;DdField11&gt;&lt;DdField12&gt;*[-]&lt;DdField13&gt;/SCA=00/GRI=000/VAL=000/DPR=00,/Inz=XX-1/Pre=00/UPr=00-1/STx=00/Tex=00/DTP=003/DNP=00/SUP=00/AFM=001/DTA=002/DNA=00/SUA=00/Suf=00/USu=00-1/Lin=001/Del=001/PST=001/Dlg=0000/RDF=0000/Dlp=0000/Kai=0000/MUL=0000/HSB=0000/Wtl=0000/FTy=001/Owt=0000/Owd=0000/CTy=001/Ctw=004000/Ctl=002000/FSp=0000/FSd=0000/SCP=00&lt;DdField14&gt;&lt;DdField15&gt;/SCA=00/GRI=000/VAL=000/DPR=00,/Inz=XX-1/Pre=00/UPr=00-1/STx=00/Tex=00/DTP=003/DNP=00/SUP=00/AFM=001/DTA=002/DNA=00/SUA=00/Suf=00/USu=00-1/Lin=001/Del=001/PST=001/Dlg=0000/RDF=0000/Dlp=0000/Kai=0000/MUL=0000/HSB=0000/Wtl=0000/FTy=001/Owt=0000/Owd=0000/CTy=001/Ctw=004000/Ctl=002000/FSp=0000/FSd=0000/SCP=00&lt;DdField19&gt;*[-]&lt;DdField20&gt;/SCA=00/GRI=000/VAL=000/DPR=00,/Inz=XX-1/Pre=00/UPr=00-1/STx=00/Tex=00/DTP=003/DNP=00/SUP=00/AFM=001/DTA=002/DNA=00/SUA=00/Suf=00/USu=00-1/Lin=001/Del=001/PST=001/Dlg=0000/RDF=0000/Dlp=0000/Kai=0000/MUL=0000/HSB=0000/Wtl=0000/FTy=001/Owt=0000/Owd=0000/CTy=001/Ctw=004000/Ctl=002000/FSp=0000/FSd=0000/SCP=00&lt;DdField21&gt;*[-]&lt;DdField16&gt;/SCA=00/GRI=000/VAL=000/DPR=00,/Inz=XX-1/Pre=00/UPr=00-1/STx=002014-07-16/Tex=002014-07-16/DTP=002/DNP=00/SUP=00&lt;Date:yyyy-MM-dd&gt;/AFM=001/DTA=002/DNA=00/SUA=00/Suf=00/USu=00-1/Lin=001/Del=001/PST=002/Dlg=0000/RDF=0000/Dlp=0000/Kai=0000/MUL=0000/HSB=0000/Wtl=00-1/FTy=001/Owt=0000/Owd=0000/CTy=001/Ctw=004000/Ctl=002000/FSp=0000/FSd=0000/SCP=00/SCA=00/GRI=000/VAL=000/DPR=00CUSTOM_Date,/Inz=XX-1/Pre=00/UPr=00-1/STx=00Maximal 2 lines for legally required information and\/or visiting address. Use as many commas as possible and avoid hard returns./Tex=00Maximal 2 lines for legally required information and\/or visiting address. Use as many commas as possible and avoid hard returns./DTP=001/DNP=00System.MdField13/SUP=00Maximal 2 lines for legally required information and\/or visiting address. Use as many commas as possible and avoid hard returns./AFM=001/DTA=002/DNA=00/SUA=00/Suf=00/USu=0000/Lin=003/Del=001/PST=001/Dlg=0000/RDF=0000/Dlp=0000/Kai=0000/MUL=0000/HSB=0000/Wtl=00-1/FTy=001/Owt=0000/Owd=0000/CTy=001/Ctw=004000/Ctl=002000/FSp=0000/FSd=0000/SCP=00/SCA=00/GRI=000/VAL=000/DPR=00,/Inz=XX-1/Pre=00/UPr=00-1/STx=00see policy on published url/Tex=00see policy on published url/DTP=001/DNP=00System.MdField25/SUP=00see policy on published url/AFM=001/DTA=002/DNA=00/SUA=00/Suf=00/USu=00-1/Lin=001/Del=001/PST=001/Dlg=0000/RDF=0000/Dlp=0000/Kai=0000/MUL=0000/HSB=0000/Wtl=00-1/FTy=001/Owt=0000/Owd=0000/CTy=001/Ctw=004000/Ctl=002000/FSp=0000/FSd=0000/SCP=00/SCA=00/GRI=000/VAL=000/DPR=00,/Inz=XX-1/Pre=00/UPr=00-1/STx=00Area for extra text/Tex=00Area for extra text&lt;VT&gt;/DTP=001/DNP=00System.MdField14/SUP=00Area for extra text/AFM=001/DTA=002/DNA=00/SUA=00/Suf=00\/l/USu=0000/Lin=006/Del=001/PST=002/Dlg=0000/RDF=0000/Dlp=0000/Kai=0000/MUL=0000/HSB=0000/Wtl=00-1/FTy=001/Owt=0000/Owd=0000/CTy=001/Ctw=004000/Ctl=002000/FSp=0000/FSd=0000/SCP=00/SCA=00/GRI=000/VAL=000/DPR=00,/Inz=XX-1/Pre=00/UPr=00-1/STx=00Area for extra text/Tex=00Area for extra text/DTP=001/DNP=00System.MdField15/SUP=00Area for extra text/AFM=001/DTA=002/DNA=00/SUA=00/Suf=00/USu=00-1/Lin=007/Del=001/PST=002/Dlg=0000/RDF=0000/Dlp=0000/Kai=0000/MUL=0000/HSB=0000/Wtl=00-1/FTy=001/Owt=0000/Owd=0000/CTy=001/Ctw=004000/Ctl=002000/FSp=0000/FSd=0000/SCP=00/SCA=00/GRI=000/VAL=000/DPR=00,/Inz=XX-1/Pre=00/UPr=00-1/STx=00Business group or departmental name/Tex=00Business group or departmental name/DTP=001/DNP=00System.MdField16/SUP=00Business group or departmental name/AFM=001/DTA=002/DNA=00/SUA=00/Suf=00/USu=00-1/Lin=007/Del=001/PST=002/Dlg=0000/RDF=0000/Dlp=0000/Kai=0000/MUL=0000/HSB=0000/Wtl=00-1/FTy=001/Owt=0000/Owd=0000/CTy=001/Ctw=004000/Ctl=002000/FSp=0000/FSd=0000/SCP=00/SCA=00/GRI=000/VAL=000/DPR=00,/Inz=XX-1/Pre=00/UPr=00-1/STx=00Page: /Tex=00Page: /DTP=002/DNP=00/SUP=00%IDS_6% /AFM=001/DTA=002/DNA=00/SUA=00/Suf=00/USu=00-1/Lin=001/Del=001/PST=001/Dlg=0000/RDF=0000/Dlp=0000/Kai=0000/MUL=0000/HSB=0000/Wtl=00-1/FTy=001/Owt=0000/Owd=0000/CTy=001/Ctw=004000/Ctl=002000/FSp=0000/FSd=0000/SCP=00/SCA=00/GRI=000/VAL=000/DPR=00,/Inz=XX-1/Pre=00/UPr=00-1/STx=00Subject:/Tex=00Subject:/DTP=002/DNP=00/SUP=00%IDS_13%:/AFM=001/DTA=002/DNA=00/SUA=00/Suf=00/USu=00-1/Lin=001/Del=001/PST=002/Dlg=0000/RDF=0000/Dlp=0000/Kai=0000/MUL=0000/HSB=0000/Wtl=00-1/FTy=001/Owt=0000/Owd=0000/CTy=001/Ctw=004000/Ctl=002000/FSp=0000/FSd=0000/SCP=00/SCA=00/GRI=000/VAL=000/DPR=00CUSTOM_Subject,/Inz=XX-1/Pre=00%IDS_4% /UPr=0000/STx=00/Tex=00/DTP=001/DNP=00System.MdField26/SUP=00/AFM=001/DTA=002/DNA=00/SUA=00/Suf=00\/p/USu=0000/Lin=001/Del=001/PST=002/Dlg=0000/RDF=0000/Dlp=0000/Kai=0000/MUL=0000/HSB=0000/Wtl=00-1/FTy=001/Owt=0000/Owd=0000/CTy=001/Ctw=004000/Ctl=002000/FSp=0000/FSd=0000/SCP=00/SCA=00/GRI=000/VAL=000/DPR=00CUSTOM_Reference,/Inz=XX-1/Pre=00/UPr=00-1/STx=00Maximal 2 lines for legally required information and\/or visiting address. Use as many commas as possible and avoid hard returns.see policy on published url/Tex=00Maximal 2 lines for legally required information and\/or visiting address. Use as many commas as possible and avoid hard returns.see policy on published url/DTP=003/DNP=00/SUP=00Maximal 2 lines for legally required information and\/or visiting address. Use as many commas as possible and avoid hard returns.see policy on published url/AFM=001/DTA=002/DNA=00/SUA=00/Suf=00/USu=00-1/Lin=003/Del=001/PST=002/Dlg=0000/RDF=0000/Dlp=0000/Kai=0000/MUL=0000/HSB=0000/Wtl=00-1/FTy=001/Owt=0000/Owd=0000/CTy=001/Ctw=004000/Ctl=002000/FSp=0000/FSd=0000/SCP=00&lt;DdField25&gt;&lt;DdField29&gt;/SCA=00/GRI=000/VAL=000/DPR=00,/Inz=XX-1/Pre=00/UPr=00-1/STx=00Area for extra text&lt;VT&gt;see policy on published url/Tex=00Area for extra text&lt;VT&gt;see policy on published url/DTP=003/DNP=00/SUP=00Area for extra text&lt;VT&gt;see policy on published url/AFM=001/DTA=002/DNA=00/SUA=00/Suf=00/USu=00-1/Lin=001/Del=001/PST=001/Dlg=0000/RDF=0000/Dlp=0000/Kai=0000/MUL=0000/HSB=0000/Wtl=00-1/FTy=001/Owt=0000/Owd=0000/CTy=001/Ctw=004000/Ctl=002000/FSp=0000/FSd=0000/SCP=00&lt;DdField26&gt;&lt;DdField29&gt;/SCA=00/GRI=000/VAL=000/DPR=00,/Inz=XX-1/Pre=00/UPr=00-1/STx=00/Tex=00/DTP=003/DNP=00/SUP=00/AFM=001/DTA=002/DNA=00/SUA=00/Suf=00/USu=00-1/Lin=001/Del=001/PST=001/Dlg=0000/RDF=0000/Dlp=0000/Kai=0000/MUL=0000/HSB=0000/Wtl=0000/FTy=001/Owt=0000/Owd=0000/CTy=001/Ctw=004000/Ctl=002000/FSp=0000/FSd=0000/SCP=00&lt;DdField17&gt;*[\/]&lt;DdField18&gt;/SCA=00/GRI=000/VAL=000/DPR=00,/Inz=XX-1/Pre=00%IDS_4% /UPr=00-1/STx=00/Tex=00/DTP=003/DNP=00/SUP=00/AFM=001/DTA=002/DNA=00/SUA=00/Suf=00/USu=00-1/Lin=001/Del=001/PST=001/Dlg=0000/RDF=0000/Dlp=0000/Kai=0000/MUL=0000/HSB=0000/Wtl=0000/FTy=001/Owt=0000/Owd=0000/CTy=001/Ctw=004000/Ctl=002000/FSp=0000/FSd=0000/SCP=00&lt;DdField22&gt;*[\/]&lt;DdField23&gt;/SCA=00/GRI=000/VAL=000/DPR=00,/Inz=XX-1/Pre=00/UPr=00-1/STx=00CSTLetter/Tex=00CSTLetter/DTP=002/DNP=00/SUP=00CSTLetter/AFM=001/DTA=002/DNA=00/SUA=00/Suf=00/USu=00-1/Lin=001/Del=001/PST=001/Dlg=0000/RDF=0000/Dlp=0000/Kai=0000/MUL=0000/HSB=0000/Wtl=00-1/FTy=002/Owt=0000/Owd=0000/CTy=001/Ctw=002000/Ctl=001200/FSp=0000/FSd=0000/SCP=00/SCA=00/GRI=000/VAL=000/DPR=00CUSTOM_CSTDocumentType,/Inz=XX-1/Pre=00/UPr=00-1/STx=00Date: 2014-07-16/Tex=00Date: 2014-07-16/DTP=003/DNP=00/SUP=00Date: 2014-07-16/AFM=001/DTA=002/DNA=00/SUA=00/Suf=00/USu=00-1/Lin=001/Del=001/PST=001/Dlg=0000/RDF=0000/Dlp=0000/Kai=0000/MUL=0000/HSB=0000/Wtl=00-1/FTy=001/Owt=0000/Owd=0000/CTy=001/Ctw=002000/Ctl=001200/FSp=0000/FSd=0000/SCP=00&lt;DdField24&gt;&lt;DdField9&gt; &lt;DdField10&gt;/SCA=00/GRI=000/VAL=000/DPR=00,/Inz=XX-1/Pre=00/UPr=00-1/STx=00Date:/Tex=00Date:/DTP=002/DNP=00/SUP=00%IDS_5%/AFM=001/DTA=002/DNA=00/SUA=00/Suf=00/USu=00-1/Lin=001/Del=001/PST=001/Dlg=0000/RDF=0000/Dlp=0000/Kai=0000/MUL=0000/HSB=0000/Wtl=00-1/FTy=001/Owt=0000/Owd=0000/CTy=001/Ctw=002000/Ctl=001200/FSp=0000/FSd=0000/SCP=00/SCA=00/GRI=000/VAL=000/DPR=00,/Inz=XX-1/Pre=00%IDS_22%/UPr=00-1/STx=00/Tex=00/DTP=002/DNP=00/SUP=00/AFM=001/DTA=002/DNA=00/SUA=00/Suf=00/USu=00-1/Lin=001/Del=001/PST=001/Dlg=0000/RDF=0000/Dlp=0000/Kai=0000/MUL=0000/HSB=0000/Wtl=00-1/FTy=001/Owt=0000/Owd=0000/CTy=001/Ctw=002000/Ctl=001200/FSp=0000/FSd=0000/SCP=00/SCA=00/GRI=000/VAL=000/DPR=00,/Inz=XX-1/Pre=00%IDS_21%/UPr=00-1/STx=00/Tex=00/DTP=002/DNP=00/SUP=00/AFM=001/DTA=002/DNA=00/SUA=00/Suf=00/USu=00-1/Lin=001/Del=001/PST=001/Dlg=0000/RDF=0000/Dlp=0000/Kai=0000/MUL=0000/HSB=0000/Wtl=00-1/FTy=001/Owt=0000/Owd=0000/CTy=001/Ctw=002000/Ctl=001200/FSp=0000/FSd=0000/SCP=00/SCA=00/GRI=000/VAL=000/DPR=00,/Inz=XX-1/Pre=00/UPr=00-1/STx=00Return address\, Postal code\, city\, Country/Tex=00Return address\, Postal code\, city\, Country/DTP=003/DNP=00/SUP=00Return address\, Postal code\, city\, Country/AFM=001/DTA=002/DNA=00/SUA=00/Suf=00/USu=00-1/Lin=001/Del=001/PST=001/Dlg=0000/RDF=0000/Dlp=0000/Kai=0000/MUL=0000/HSB=0000/Wtl=00-1/FTy=001/Owt=0000/Owd=0000/CTy=001/Ctw=002000/Ctl=001200/FSp=0000/FSd=0000/SCP=00&lt;DdField7&gt;&lt;DdField40&gt;&lt;DdField39&gt;/SCA=00/GRI=000/VAL=000/DPR=00,/Inz=XX-1/Pre=00\, /UPr=0000/STx=00Country/Tex=00Country/DTP=001/DNP=00System.MdField12/SUP=00Country/AFM=001/DTA=002/DNA=00/SUA=00/Suf=00/USu=00-1/Lin=001/Del=001/PST=001/Dlg=0000/RDF=0000/Dlp=0000/Kai=0000/MUL=0000/HSB=0000/Wtl=00-1/FTy=001/Owt=0000/Owd=0000/CTy=001/Ctw=004000/Ctl=002000/FSp=0000/FSd=0000/SCP=00/SCA=00/GRI=000/VAL=000/DPR=00,/Inz=XX-1/Pre=00\, /UPr=0000/STx=00Postal code\, city/Tex=00Postal code\, city/DTP=001/DNP=00System.MdField11/SUP=00Postal code\, city/AFM=001/DTA=002/DNA=00/SUA=00/Suf=00/USu=00-1/Lin=001/Del=001/PST=001/Dlg=0000/RDF=0000/Dlp=0000/Kai=0000/MUL=0000/HSB=0000/Wtl=00-1/FTy=001/Owt=0000/Owd=0000/CTy=001/Ctw=004000/Ctl=002000/FSp=0000/FSd=0000/SCP=00/SCA=00/GRI=000/VAL=000/DPR=00,&lt;CRLF&gt;&lt;CRLF&gt;[System.MainNode1.Layout2]&lt;CRLF&gt;Name=txt,%IDD_8%&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lt;CRLF&gt;[System.MainNode1.Layout3]&lt;CRLF&gt;Name=txt,%IDD_9%&lt;CRLF&gt;InheritanceBroken=txt,0&lt;CRLF&gt;Initialized=txt,0&lt;CRLF&gt;DdFieldsIDs=lst,0 1 2 3 4 5 6 7 8 9 10 11 12 13 14 15 16 17 18 19 20 21 22 23 24 25 26 27 28 29 30 31 32 33 34 35 36 37 38 39 40 ,DdField4,DdField2,DdField3,DdField6,DdField1,DdField5,DdField7,DdField8,DdField11,DdField12,DdField13,DdField14,DdField15,DdField16,DdField17,DdField18,DdField19,DdField20,DdField21,DdField22,DdField10,DdField25,DdField29,DdField26,DdField27,DdField28,DdField30,DdField31,DdField24,DdField32,DdField33,DdField23,DdField34,DdField35,DdField41,DdField9,DdField36,DdField37,DdField38,DdField39,DdField40,&lt;CRLF&gt;DdFieldsNames=lst,0 1 2 3 4 5 6 7 8 9 10 11 12 13 14 15 16 17 18 19 20 21 22 23 24 25 26 27 28 29 30 31 32 33 34 35 36 37 38 39 40 ,Department,Phone,Fax,EMail,UserContact,CompanyName,PostalAddress,BusinessGroup,OriginCode,DocumentType,GroupNumber,LocalSubjectCode,YearOfFirstIssue,SequenceNumber,Initials,InitialSecretary,Ref13,Ref45,Ref15,Ref16,Date,LegalInfoUS,WWWAddress,Extra1A4,Extra2,Extra3,Page,Subject,Ref,LegalInfoA4,Extra1US,Ref78,RefAll,CSTDocumentType,RefDatePage2,txtDate,txtFax,txtTel,LineFooterAddress,Country,City,&lt;CRLF&gt;DdFieldsCaptions=lst,0 1 2 3 4 5 6 7 8 9 10 11 12 13 14 15 16 17 18 19 20 21 22 23 24 25 26 27 28 29 30 31 32 33 34 35 36 37 38 39 40 ,Department/Inh00,%IDD_1%/Inh00,%IDD_2%/Inh00,%IDD_3%/Inh00,%IDD_12%/Inh00,/Inh00,/Inh00,/Inh00,/Inh00,/Inh00,/Inh00,/Inh00,/Inh00,/Inh00,/Inh00,/Inh00,/Inh00,/Inh00,/Inh00,/Inh00,%IDD_5%/Inh00,/Inh00,/Inh00,/Inh00,/Inh00,/Inh00,/Inh00,%IDD_6%/Inh00,%IDD_4%/Inh00,/Inh00,/Inh00,/Inh00,/Inh00,/Inh00,/Inh00,/Inh00,/Inh00,/Inh00,/Inh00,/Inh00,/Inh00,&lt;CRLF&gt;DdFieldsProperties=lst,0 1 2 3 4 5 6 7 8 9 10 11 12 13 14 15 16 17 18 19 20 21 22 23 24 25 26 27 28 29 30 31 32 33 34 35 36 37 38 39 40 ,/Inz=XX00/Pre=00/UPr=00-1/STx=00/Tex=00/DTP=001/DNP=00System.MdField4/SUP=00/AFM=001/DTA=002/DNA=00/SUA=00/Suf=00/USu=00-1/Lin=001/Del=001/PST=001/Dlg=0000/RDF=0000/Dlp=0000/Kai=0000/MUL=0000/HSB=0000/Wtl=00-1/FTy=001/Owt=0000/Owd=0000/CTy=001/Ctw=004000/Ctl=002000/FSp=0000/FSd=0000/SCP=00/SCA=00/GRI=000/VAL=000/DPR=00CUSTOM_Department,/Inz=XX00/Pre=00/UPr=0000/STx=00/Tex=00/DTP=001/DNP=00System.MdField2/SUP=00/AFM=001/DTA=002/DNA=00/SUA=00/Suf=00/USu=0000/Lin=001/Del=001/PST=001/Dlg=0000/RDF=0000/Dlp=0000/Kai=0000/MUL=0000/HSB=0000/Wtl=00-1/FTy=001/Owt=0000/Owd=0000/CTy=001/Ctw=004000/Ctl=002000/FSp=0000/FSd=0000/SCP=00/SCA=00/GRI=000/VAL=000/DPR=00CUSTOM_Phone,/Inz=XX00/Pre=00/UPr=0000/STx=00/Tex=00/DTP=001/DNP=00System.MdField3/SUP=00/AFM=001/DTA=002/DNA=00/SUA=00/Suf=00/USu=0000/Lin=001/Del=001/PST=001/Dlg=0000/RDF=0000/Dlp=0000/Kai=0000/MUL=0000/HSB=0000/Wtl=00-1/FTy=001/Owt=0000/Owd=0000/CTy=001/Ctw=004000/Ctl=002000/FSp=0000/FSd=0000/SCP=00/SCA=00/GRI=000/VAL=000/DPR=00CUSTOM_Fax,/Inz=XX00/Pre=00/UPr=0000/STx=00/Tex=00/DTP=001/DNP=00System.MdField5/SUP=00/AFM=001/DTA=002/DNA=00/SUA=00/Suf=00/USu=00-1/Lin=001/Del=001/PST=001/Dlg=0000/RDF=0000/Dlp=0000/Kai=0000/MUL=0000/HSB=0000/Wtl=00-1/FTy=001/Owt=0000/Owd=0000/CTy=001/Ctw=004000/Ctl=002000/FSp=0000/FSd=0000/SCP=00/SCA=00/GRI=000/VAL=000/DPR=00CUSTOM_Mail,/Inz=XX00/Pre=00/UPr=00-1/STx=00/Tex=00/DTP=003/DNP=00/SUP=00/AFM=001/DTA=002/DNA=00/SUA=00/Suf=00/USu=00-1/Lin=004/Del=002/PST=002/Dlg=0000/RDF=0000/Dlp=0000/Kai=0000/MUL=00-1/HSB=0000/Wtl=0000/FTy=001/Owt=0000/Owd=0000/CTy=001/Ctw=004000/Ctl=002000/FSp=0000/FSd=0000/SCP=00&lt;DdField4&gt;&lt;DdField2&gt;&lt;DdField3&gt;&lt;DdField6&gt;/SCA=00/GRI=000/VAL=000/DPR=00,/Inz=XX00/Pre=00/UPr=00-1/STx=00/Tex=00/DTP=001/DNP=00System.MdField7/SUP=00/AFM=001/DTA=002/DNA=00/SUA=00/Suf=00/USu=00-1/Lin=001/Del=001/PST=001/Dlg=0000/RDF=0000/Dlp=0000/Kai=0000/MUL=0000/HSB=0000/Wtl=00-1/FTy=001/Owt=0000/Owd=0000/CTy=001/Ctw=004000/Ctl=002000/FSp=0000/FSd=0000/SCP=00/SCA=00/GRI=000/VAL=000/DPR=00CUSTOM_Sector,/Inz=XX00/Pre=00/UPr=00-1/STx=00/Tex=00/DTP=001/DNP=00System.MdField9/SUP=00/AFM=001/DTA=002/DNA=00/SUA=00/Suf=00/USu=00-1/Lin=001/Del=001/PST=001/Dlg=0000/RDF=0000/Dlp=0000/Kai=0000/MUL=0000/HSB=0000/Wtl=00-1/FTy=001/Owt=0000/Owd=0000/CTy=001/Ctw=004000/Ctl=002000/FSp=0000/FSd=0000/SCP=00/SCA=00/GRI=000/VAL=000/DPR=00,/Inz=XX00/Pre=00/UPr=00-1/STx=00/Tex=00/DTP=001/DNP=00System.MdField8/SUP=00/AFM=001/DTA=002/DNA=00/SUA=00/Suf=00/USu=00-1/Lin=001/Del=001/PST=001/Dlg=0000/RDF=0000/Dlp=0000/Kai=0000/MUL=0000/HSB=0000/Wtl=00-1/FTy=001/Owt=0000/Owd=0000/CTy=001/Ctw=004000/Ctl=002000/FSp=0000/FSd=0000/SCP=00/SCA=00/GRI=000/VAL=000/DPR=00CUSTOM_BusinessGroup,/Inz=XX00/Pre=00/UPr=00-1/STx=00/Tex=00/DTP=001/DNP=00System.MdField17/SUP=00/AFM=001/DTA=002/DNA=00/SUA=00/Suf=00/USu=00-1/Lin=001/Del=001/PST=001/Dlg=0000/RDF=0000/Dlp=0000/Kai=0000/MUL=0000/HSB=0000/Wtl=0000/FTy=001/Owt=0000/Owd=0000/CTy=001/Ctw=004000/Ctl=002000/FSp=0000/FSd=0000/SCP=00/SCA=00/GRI=000/VAL=000/DPR=00,/Inz=XX00/Pre=00/UPr=00-1/STx=00/Tex=00/DTP=001/DNP=00System.MdField18/SUP=00/AFM=001/DTA=002/DNA=00/SUA=00/Suf=00/USu=00-1/Lin=001/Del=001/PST=001/Dlg=0000/RDF=0000/Dlp=0000/Kai=0000/MUL=0000/HSB=0000/Wtl=0000/FTy=001/Owt=0000/Owd=0000/CTy=001/Ctw=004000/Ctl=002000/FSp=0000/FSd=0000/SCP=00/SCA=00/GRI=000/VAL=000/DPR=00,/Inz=XX00/Pre=00/UPr=00-1/STx=00/Tex=00/DTP=001/DNP=00System.MdField19/SUP=00/AFM=001/DTA=002/DNA=00/SUA=00/Suf=00/USu=00-1/Lin=001/Del=001/PST=001/Dlg=0000/RDF=0000/Dlp=0000/Kai=0000/MUL=0000/HSB=0000/Wtl=0000/FTy=001/Owt=0000/Owd=0000/CTy=001/Ctw=004000/Ctl=002000/FSp=0000/FSd=0000/SCP=00/SCA=00/GRI=000/VAL=000/DPR=00,/Inz=XX00/Pre=00/UPr=00-1/STx=00/Tex=00/DTP=001/DNP=00System.MdField20/SUP=00/AFM=001/DTA=002/DNA=00/SUA=00/Suf=00/USu=00-1/Lin=001/Del=001/PST=001/Dlg=0000/RDF=0000/Dlp=0000/Kai=0000/MUL=0000/HSB=0000/Wtl=0000/FTy=001/Owt=0000/Owd=0000/CTy=001/Ctw=004000/Ctl=002000/FSp=0000/FSd=0000/SCP=00/SCA=00/GRI=000/VAL=000/DPR=00,/Inz=XX00/Pre=00/UPr=00-1/STx=00/Tex=00/DTP=001/DNP=00System.MdField21/SUP=00/AFM=001/DTA=002/DNA=00/SUA=00/Suf=00/USu=00-1/Lin=001/Del=001/PST=001/Dlg=0000/RDF=0000/Dlp=0000/Kai=0000/MUL=0000/HSB=0000/Wtl=0000/FTy=001/Owt=0000/Owd=0000/CTy=001/Ctw=004000/Ctl=002000/FSp=0000/FSd=0000/SCP=00/SCA=00/GRI=000/VAL=000/DPR=00,/Inz=XX00/Pre=00/UPr=00-1/STx=00/Tex=00/DTP=001/DNP=00System.MdField22/SUP=00/AFM=001/DTA=002/DNA=00/SUA=00/Suf=00/USu=00-1/Lin=001/Del=001/PST=001/Dlg=0000/RDF=0000/Dlp=0000/Kai=0000/MUL=0000/HSB=0000/Wtl=0000/FTy=001/Owt=0000/Owd=0000/CTy=001/Ctw=004000/Ctl=002000/FSp=0000/FSd=0000/SCP=00/SCA=00/GRI=000/VAL=000/DPR=00,/Inz=XX00/Pre=00/UPr=00-1/STx=00/Tex=00/DTP=001/DNP=00System.MdField23/SUP=00/AFM=001/DTA=002/DNA=00/SUA=00/Suf=00/USu=00-1/Lin=001/Del=001/PST=001/Dlg=0000/RDF=0000/Dlp=0000/Kai=0000/MUL=0000/HSB=0000/Wtl=0000/FTy=001/Owt=0000/Owd=0000/CTy=001/Ctw=004000/Ctl=002000/FSp=0000/FSd=0000/SCP=00/SCA=00/GRI=000/VAL=000/DPR=00,/Inz=XX00/Pre=00/UPr=00-1/STx=00/Tex=00/DTP=001/DNP=00System.MdField24/SUP=00/AFM=001/DTA=002/DNA=00/SUA=00/Suf=00/USu=00-1/Lin=001/Del=001/PST=001/Dlg=0000/RDF=0000/Dlp=0000/Kai=0000/MUL=0000/HSB=0000/Wtl=0000/FTy=001/Owt=0000/Owd=0000/CTy=001/Ctw=004000/Ctl=002000/FSp=0000/FSd=0000/SCP=00/SCA=00/GRI=000/VAL=000/DPR=00,/Inz=XX00/Pre=00/UPr=00-1/STx=00/Tex=00/DTP=003/DNP=00/SUP=00/AFM=001/DTA=002/DNA=00/SUA=00/Suf=00/USu=00-1/Lin=001/Del=001/PST=001/Dlg=0000/RDF=0000/Dlp=0000/Kai=0000/MUL=0000/HSB=0000/Wtl=0000/FTy=001/Owt=0000/Owd=0000/CTy=001/Ctw=004000/Ctl=002000/FSp=0000/FSd=0000/SCP=00&lt;DdField11&gt;&lt;DdField12&gt;*[-]&lt;DdField13&gt;/SCA=00/GRI=000/VAL=000/DPR=00,/Inz=XX00/Pre=00/UPr=00-1/STx=00/Tex=00/DTP=003/DNP=00/SUP=00/AFM=001/DTA=002/DNA=00/SUA=00/Suf=00/USu=00-1/Lin=001/Del=001/PST=001/Dlg=0000/RDF=0000/Dlp=0000/Kai=0000/MUL=0000/HSB=0000/Wtl=0000/FTy=001/Owt=0000/Owd=0000/CTy=001/Ctw=004000/Ctl=002000/FSp=0000/FSd=0000/SCP=00&lt;DdField14&gt;&lt;DdField15&gt;/SCA=00/GRI=000/VAL=000/DPR=00,/Inz=XX00/Pre=00/UPr=00-1/STx=00/Tex=00/DTP=003/DNP=00/SUP=00/AFM=001/DTA=002/DNA=00/SUA=00/Suf=00/USu=00-1/Lin=001/Del=001/PST=001/Dlg=0000/RDF=0000/Dlp=0000/Kai=0000/MUL=0000/HSB=0000/Wtl=0000/FTy=001/Owt=0000/Owd=0000/CTy=001/Ctw=004000/Ctl=002000/FSp=0000/FSd=0000/SCP=00&lt;DdField19&gt;*[-]&lt;DdField20&gt;/SCA=00/GRI=000/VAL=000/DPR=00,/Inz=XX00/Pre=00/UPr=00-1/STx=00/Tex=00/DTP=003/DNP=00/SUP=00/AFM=001/DTA=002/DNA=00/SUA=00/Suf=00/USu=00-1/Lin=001/Del=001/PST=001/Dlg=0000/RDF=0000/Dlp=0000/Kai=0000/MUL=0000/HSB=0000/Wtl=0000/FTy=001/Owt=0000/Owd=0000/CTy=001/Ctw=004000/Ctl=002000/FSp=0000/FSd=0000/SCP=00&lt;DdField21&gt;*[-]&lt;DdField16&gt;/SCA=00/GRI=000/VAL=000/DPR=00,/Inz=XX00/Pre=00/UPr=00-1/STx=00&lt;Date:yyyy-MM-dd&gt;/Tex=00/DTP=002/DNP=00/SUP=00&lt;Date:yyyy-MM-dd&gt;/AFM=001/DTA=002/DNA=00/SUA=00/Suf=00/USu=00-1/Lin=001/Del=001/PST=002/Dlg=00-1/RDF=0000/Dlp=0000/Kai=0000/MUL=0000/HSB=0000/Wtl=00-1/FTy=001/Owt=0000/Owd=0000/CTy=001/Ctw=004000/Ctl=002000/FSp=0000/FSd=0000/SCP=00/SCA=00/GRI=000/VAL=000/DPR=00CUSTOM_Date,/Inz=XX00/Pre=00/UPr=00-1/STx=00/Tex=00/DTP=001/DNP=00System.MdField13/SUP=00/AFM=001/DTA=002/DNA=00/SUA=00/Suf=00/USu=0000/Lin=003/Del=001/PST=001/Dlg=0000/RDF=0000/Dlp=0000/Kai=0000/MUL=0000/HSB=0000/Wtl=00-1/FTy=001/Owt=0000/Owd=0000/CTy=001/Ctw=004000/Ctl=002000/FSp=0000/FSd=0000/SCP=00/SCA=00/GRI=000/VAL=000/DPR=00,/Inz=XX00/Pre=00/UPr=00-1/STx=00/Tex=00/DTP=001/DNP=00System.MdField25/SUP=00/AFM=001/DTA=002/DNA=00/SUA=00/Suf=00/USu=00-1/Lin=001/Del=001/PST=001/Dlg=0000/RDF=0000/Dlp=0000/Kai=0000/MUL=0000/HSB=0000/Wtl=00-1/FTy=001/Owt=0000/Owd=0000/CTy=001/Ctw=004000/Ctl=002000/FSp=0000/FSd=0000/SCP=00/SCA=00/GRI=000/VAL=000/DPR=00,/Inz=XX00/Pre=00/UPr=00-1/STx=00/Tex=00/DTP=001/DNP=00System.MdField14/SUP=00/AFM=001/DTA=002/DNA=00/SUA=00/Suf=00\/l/USu=0000/Lin=006/Del=001/PST=002/Dlg=0000/RDF=0000/Dlp=0000/Kai=0000/MUL=0000/HSB=0000/Wtl=00-1/FTy=001/Owt=0000/Owd=0000/CTy=001/Ctw=004000/Ctl=002000/FSp=0000/FSd=0000/SCP=00/SCA=00/GRI=000/VAL=000/DPR=00,/Inz=XX00/Pre=00/UPr=00-1/STx=00/Tex=00/DTP=001/DNP=00System.MdField15/SUP=00/AFM=001/DTA=002/DNA=00/SUA=00/Suf=00/USu=00-1/Lin=007/Del=001/PST=002/Dlg=0000/RDF=0000/Dlp=0000/Kai=0000/MUL=0000/HSB=0000/Wtl=00-1/FTy=001/Owt=0000/Owd=0000/CTy=001/Ctw=004000/Ctl=002000/FSp=0000/FSd=0000/SCP=00/SCA=00/GRI=000/VAL=000/DPR=00,/Inz=XX00/Pre=00/UPr=00-1/STx=00/Tex=00/DTP=001/DNP=00System.MdField16/SUP=00/AFM=001/DTA=002/DNA=00/SUA=00/Suf=00/USu=00-1/Lin=007/Del=001/PST=002/Dlg=0000/RDF=0000/Dlp=0000/Kai=0000/MUL=0000/HSB=0000/Wtl=00-1/FTy=001/Owt=0000/Owd=0000/CTy=001/Ctw=004000/Ctl=002000/FSp=0000/FSd=0000/SCP=00/SCA=00/GRI=000/VAL=000/DPR=00,/Inz=XX00/Pre=00/UPr=00-1/STx=00%IDS_6% /Tex=00/DTP=002/DNP=00/SUP=00%IDS_6% /AFM=001/DTA=002/DNA=00/SUA=00/Suf=00/USu=00-1/Lin=001/Del=001/PST=001/Dlg=0000/RDF=0000/Dlp=0000/Kai=0000/MUL=0000/HSB=0000/Wtl=00-1/FTy=001/Owt=0000/Owd=0000/CTy=001/Ctw=004000/Ctl=002000/FSp=0000/FSd=0000/SCP=00/SCA=00/GRI=000/VAL=000/DPR=00,/Inz=XX00/Pre=00/UPr=00-1/STx=00%IDS_13%:/Tex=00/DTP=002/DNP=00/SUP=00%IDS_13%:/AFM=001/DTA=002/DNA=00/SUA=00/Suf=00/USu=00-1/Lin=001/Del=001/PST=002/Dlg=00-1/RDF=0000/Dlp=0000/Kai=0000/MUL=0000/HSB=0000/Wtl=00-1/FTy=001/Owt=0000/Owd=0000/CTy=001/Ctw=004000/Ctl=002000/FSp=0000/FSd=0000/SCP=00/SCA=00/GRI=000/VAL=000/DPR=00CUSTOM_Subject,/Inz=XX00/Pre=00%IDS_4% /UPr=0000/STx=00/Tex=00/DTP=001/DNP=00System.MdField26/SUP=00/AFM=001/DTA=002/DNA=00/SUA=00/Suf=00\/p/USu=0000/Lin=001/Del=001/PST=002/Dlg=0000/RDF=0000/Dlp=0000/Kai=0000/MUL=0000/HSB=0000/Wtl=00-1/FTy=001/Owt=0000/Owd=0000/CTy=001/Ctw=004000/Ctl=002000/FSp=0000/FSd=0000/SCP=00/SCA=00/GRI=000/VAL=000/DPR=00CUSTOM_Reference,/Inz=XX00/Pre=00/UPr=00-1/STx=00/Tex=00/DTP=003/DNP=00/SUP=00/AFM=001/DTA=002/DNA=00/SUA=00/Suf=00/USu=00-1/Lin=003/Del=001/PST=002/Dlg=0000/RDF=0000/Dlp=0000/Kai=0000/MUL=0000/HSB=0000/Wtl=00-1/FTy=001/Owt=0000/Owd=0000/CTy=001/Ctw=004000/Ctl=002000/FSp=0000/FSd=0000/SCP=00&lt;DdField25&gt;&lt;DdField29&gt;/SCA=00/GRI=000/VAL=000/DPR=00,/Inz=XX00/Pre=00/UPr=00-1/STx=00/Tex=00/DTP=003/DNP=00/SUP=00/AFM=001/DTA=002/DNA=00/SUA=00/Suf=00/USu=00-1/Lin=001/Del=001/PST=001/Dlg=0000/RDF=0000/Dlp=0000/Kai=0000/MUL=0000/HSB=0000/Wtl=00-1/FTy=001/Owt=0000/Owd=0000/CTy=001/Ctw=004000/Ctl=002000/FSp=0000/FSd=0000/SCP=00&lt;DdField26&gt;&lt;DdField29&gt;/SCA=00/GRI=000/VAL=000/DPR=00,/Inz=XX00/Pre=00/UPr=00-1/STx=00/Tex=00/DTP=003/DNP=00/SUP=00/AFM=001/DTA=002/DNA=00/SUA=00/Suf=00/USu=00-1/Lin=001/Del=001/PST=001/Dlg=0000/RDF=0000/Dlp=0000/Kai=0000/MUL=0000/HSB=0000/Wtl=0000/FTy=001/Owt=0000/Owd=0000/CTy=001/Ctw=004000/Ctl=002000/FSp=0000/FSd=0000/SCP=00&lt;DdField17&gt;*[\/]&lt;DdField18&gt;/SCA=00/GRI=000/VAL=000/DPR=00,/Inz=XX00/Pre=00%IDS_4% /UPr=00-1/STx=00/Tex=00/DTP=003/DNP=00/SUP=00/AFM=001/DTA=002/DNA=00/SUA=00/Suf=00/USu=00-1/Lin=001/Del=001/PST=001/Dlg=0000/RDF=0000/Dlp=0000/Kai=0000/MUL=0000/HSB=0000/Wtl=0000/FTy=001/Owt=0000/Owd=0000/CTy=001/Ctw=004000/Ctl=002000/FSp=0000/FSd=0000/SCP=00&lt;DdField22&gt;*[\/]&lt;DdField23&gt;/SCA=00/GRI=000/VAL=000/DPR=00,/Inz=XX00/Pre=00/UPr=00-1/STx=00CSTLetter/Tex=00/DTP=002/DNP=00/SUP=00CSTLetter/AFM=001/DTA=002/DNA=00/SUA=00/Suf=00/USu=00-1/Lin=001/Del=001/PST=001/Dlg=0000/RDF=0000/Dlp=0000/Kai=0000/MUL=0000/HSB=0000/Wtl=00-1/FTy=002/Owt=0000/Owd=0000/CTy=001/Ctw=002000/Ctl=001200/FSp=0000/FSd=0000/SCP=00/SCA=00/GRI=000/VAL=000/DPR=00CUSTOM_CSTDocumentType,/Inz=XX00/Pre=00/UPr=00-1/STx=00/Tex=00/DTP=003/DNP=00/SUP=00/AFM=001/DTA=002/DNA=00/SUA=00/Suf=00/USu=00-1/Lin=001/Del=001/PST=001/Dlg=0000/RDF=0000/Dlp=0000/Kai=0000/MUL=0000/HSB=0000/Wtl=00-1/FTy=001/Owt=0000/Owd=0000/CTy=001/Ctw=002000/Ctl=001200/FSp=0000/FSd=0000/SCP=00&lt;DdField24&gt;&lt;DdField9&gt; &lt;DdField10&gt;/SCA=00/GRI=000/VAL=000/DPR=00,/Inz=XX00/Pre=00/UPr=00-1/STx=00%IDS_5%/Tex=00/DTP=002/DNP=00/SUP=00%IDS_5%/AFM=001/DTA=002/DNA=00/SUA=00/Suf=00/USu=00-1/Lin=001/Del=001/PST=001/Dlg=0000/RDF=0000/Dlp=0000/Kai=0000/MUL=0000/HSB=0000/Wtl=00-1/FTy=001/Owt=0000/Owd=0000/CTy=001/Ctw=002000/Ctl=001200/FSp=0000/FSd=0000/SCP=00/SCA=00/GRI=000/VAL=000/DPR=00,/Inz=XX00/Pre=00%IDS_22%/UPr=00-1/STx=00/Tex=00/DTP=002/DNP=00/SUP=00/AFM=001/DTA=002/DNA=00/SUA=00/Suf=00/USu=00-1/Lin=001/Del=001/PST=001/Dlg=0000/RDF=0000/Dlp=0000/Kai=0000/MUL=0000/HSB=0000/Wtl=00-1/FTy=001/Owt=0000/Owd=0000/CTy=001/Ctw=002000/Ctl=001200/FSp=0000/FSd=0000/SCP=00/SCA=00/GRI=000/VAL=000/DPR=00,/Inz=XX00/Pre=00%IDS_21%/UPr=00-1/STx=00/Tex=00/DTP=002/DNP=00/SUP=00/AFM=001/DTA=002/DNA=00/SUA=00/Suf=00/USu=00-1/Lin=001/Del=001/PST=001/Dlg=0000/RDF=0000/Dlp=0000/Kai=0000/MUL=0000/HSB=0000/Wtl=00-1/FTy=001/Owt=0000/Owd=0000/CTy=001/Ctw=002000/Ctl=001200/FSp=0000/FSd=0000/SCP=00/SCA=00/GRI=000/VAL=000/DPR=00,/Inz=XX00/Pre=00/UPr=00-1/STx=00/Tex=00/DTP=003/DNP=00/SUP=00/AFM=001/DTA=002/DNA=00/SUA=00/Suf=00/USu=00-1/Lin=001/Del=001/PST=001/Dlg=0000/RDF=0000/Dlp=0000/Kai=0000/MUL=0000/HSB=0000/Wtl=00-1/FTy=001/Owt=0000/Owd=0000/CTy=001/Ctw=002000/Ctl=001200/FSp=0000/FSd=0000/SCP=00&lt;DdField7&gt;&lt;DdField40&gt;&lt;DdField39&gt;/SCA=00/GRI=000/VAL=000/DPR=00,/Inz=XX00/Pre=00\, /UPr=0000/STx=00/Tex=00/DTP=001/DNP=00System.MdField12/SUP=00/AFM=001/DTA=002/DNA=00/SUA=00/Suf=00/USu=00-1/Lin=001/Del=001/PST=001/Dlg=0000/RDF=0000/Dlp=0000/Kai=0000/MUL=0000/HSB=0000/Wtl=00-1/FTy=001/Owt=0000/Owd=0000/CTy=001/Ctw=004000/Ctl=002000/FSp=0000/FSd=0000/SCP=00/SCA=00/GRI=000/VAL=000/DPR=00,/Inz=XX00/Pre=00\, /UPr=0000/STx=00/Tex=00/DTP=001/DNP=00System.MdField11/SUP=00/AFM=001/DTA=002/DNA=00/SUA=00/Suf=00/USu=00-1/Lin=001/Del=001/PST=001/Dlg=0000/RDF=0000/Dlp=0000/Kai=0000/MUL=0000/HSB=0000/Wtl=00-1/FTy=001/Owt=0000/Owd=0000/CTy=001/Ctw=004000/Ctl=002000/FSp=0000/FSd=0000/SCP=00/SCA=00/GRI=000/VAL=000/DPR=00,&lt;CRLF&gt;"/>
    <w:docVar w:name="clb.SupportsCalibration" w:val="1"/>
    <w:docVar w:name="PHCSTFontSet" w:val="1"/>
    <w:docVar w:name="saxContext" w:val="Phi"/>
    <w:docVar w:name="saxDokSchutz" w:val="NO"/>
    <w:docVar w:name="saxMBName" w:val="CST"/>
    <w:docVar w:name="saxMLCodeVersion" w:val="4"/>
    <w:docVar w:name="saxMLInitialized" w:val="1"/>
    <w:docVar w:name="saxMLLayout" w:val="PHIEXT5.DOTX"/>
    <w:docVar w:name="saxMLTemplate" w:val="PHIEXT5.DOT"/>
    <w:docVar w:name="saxProtectionMode" w:val="1"/>
    <w:docVar w:name="saxSection" w:val="English"/>
    <w:docVar w:name="saxTvNo" w:val="0"/>
    <w:docVar w:name="saxUpdate.LayoutVersion" w:val="0"/>
  </w:docVars>
  <w:rsids>
    <w:rsidRoot w:val="00225849"/>
    <w:rsid w:val="0000279B"/>
    <w:rsid w:val="0000299A"/>
    <w:rsid w:val="000043DD"/>
    <w:rsid w:val="00005ADB"/>
    <w:rsid w:val="0001308C"/>
    <w:rsid w:val="00014F84"/>
    <w:rsid w:val="00020034"/>
    <w:rsid w:val="00020914"/>
    <w:rsid w:val="0002456F"/>
    <w:rsid w:val="000260FC"/>
    <w:rsid w:val="00035565"/>
    <w:rsid w:val="00035A19"/>
    <w:rsid w:val="0004031F"/>
    <w:rsid w:val="0004652E"/>
    <w:rsid w:val="00047D5C"/>
    <w:rsid w:val="00050B5C"/>
    <w:rsid w:val="00056E22"/>
    <w:rsid w:val="00061AEC"/>
    <w:rsid w:val="00063583"/>
    <w:rsid w:val="00075A30"/>
    <w:rsid w:val="000811DD"/>
    <w:rsid w:val="00081964"/>
    <w:rsid w:val="00083F2A"/>
    <w:rsid w:val="00086068"/>
    <w:rsid w:val="0008631F"/>
    <w:rsid w:val="0009131B"/>
    <w:rsid w:val="00091FB2"/>
    <w:rsid w:val="000943AB"/>
    <w:rsid w:val="0009471A"/>
    <w:rsid w:val="000950B4"/>
    <w:rsid w:val="00095978"/>
    <w:rsid w:val="000B413D"/>
    <w:rsid w:val="000B4C22"/>
    <w:rsid w:val="000C082A"/>
    <w:rsid w:val="000C0F6F"/>
    <w:rsid w:val="000C5A71"/>
    <w:rsid w:val="000C706F"/>
    <w:rsid w:val="000C7668"/>
    <w:rsid w:val="000D2E72"/>
    <w:rsid w:val="000E1937"/>
    <w:rsid w:val="000E1E6A"/>
    <w:rsid w:val="000E2FEA"/>
    <w:rsid w:val="000F1D40"/>
    <w:rsid w:val="000F2014"/>
    <w:rsid w:val="000F2F8C"/>
    <w:rsid w:val="000F356A"/>
    <w:rsid w:val="000F6DCF"/>
    <w:rsid w:val="000F713C"/>
    <w:rsid w:val="001028E8"/>
    <w:rsid w:val="0011097B"/>
    <w:rsid w:val="00110B19"/>
    <w:rsid w:val="00111B5E"/>
    <w:rsid w:val="001143E3"/>
    <w:rsid w:val="00117A79"/>
    <w:rsid w:val="00120CCD"/>
    <w:rsid w:val="0012102D"/>
    <w:rsid w:val="0012462A"/>
    <w:rsid w:val="00124843"/>
    <w:rsid w:val="00130FA6"/>
    <w:rsid w:val="001352C3"/>
    <w:rsid w:val="001353B3"/>
    <w:rsid w:val="001354E7"/>
    <w:rsid w:val="001375D6"/>
    <w:rsid w:val="00144FCE"/>
    <w:rsid w:val="001458C7"/>
    <w:rsid w:val="0014707A"/>
    <w:rsid w:val="00150822"/>
    <w:rsid w:val="00151A59"/>
    <w:rsid w:val="00155BBD"/>
    <w:rsid w:val="0017161F"/>
    <w:rsid w:val="00171EAD"/>
    <w:rsid w:val="0017527D"/>
    <w:rsid w:val="00181DC3"/>
    <w:rsid w:val="00181F42"/>
    <w:rsid w:val="0019312A"/>
    <w:rsid w:val="00195ADF"/>
    <w:rsid w:val="00195C05"/>
    <w:rsid w:val="00197618"/>
    <w:rsid w:val="001A19B9"/>
    <w:rsid w:val="001A1AA2"/>
    <w:rsid w:val="001A3815"/>
    <w:rsid w:val="001A71D4"/>
    <w:rsid w:val="001A79B7"/>
    <w:rsid w:val="001C2732"/>
    <w:rsid w:val="001C43DC"/>
    <w:rsid w:val="001D01F2"/>
    <w:rsid w:val="001D18E6"/>
    <w:rsid w:val="001D3DE5"/>
    <w:rsid w:val="001D6AAA"/>
    <w:rsid w:val="001E388F"/>
    <w:rsid w:val="001E4783"/>
    <w:rsid w:val="001F0218"/>
    <w:rsid w:val="001F05AF"/>
    <w:rsid w:val="001F36A8"/>
    <w:rsid w:val="001F44A8"/>
    <w:rsid w:val="001F58C5"/>
    <w:rsid w:val="00200B55"/>
    <w:rsid w:val="00203EAC"/>
    <w:rsid w:val="00205E8C"/>
    <w:rsid w:val="00221DD3"/>
    <w:rsid w:val="00223A51"/>
    <w:rsid w:val="00225849"/>
    <w:rsid w:val="00232B9B"/>
    <w:rsid w:val="002363F2"/>
    <w:rsid w:val="00242321"/>
    <w:rsid w:val="00244059"/>
    <w:rsid w:val="00255825"/>
    <w:rsid w:val="00260BF8"/>
    <w:rsid w:val="00262EAE"/>
    <w:rsid w:val="002653F3"/>
    <w:rsid w:val="00266545"/>
    <w:rsid w:val="0027217A"/>
    <w:rsid w:val="002735C6"/>
    <w:rsid w:val="00274407"/>
    <w:rsid w:val="002767A8"/>
    <w:rsid w:val="00277A18"/>
    <w:rsid w:val="00282AE2"/>
    <w:rsid w:val="0028524C"/>
    <w:rsid w:val="00291298"/>
    <w:rsid w:val="00292622"/>
    <w:rsid w:val="00293D18"/>
    <w:rsid w:val="00294456"/>
    <w:rsid w:val="002956DA"/>
    <w:rsid w:val="00296766"/>
    <w:rsid w:val="00296B85"/>
    <w:rsid w:val="0029735A"/>
    <w:rsid w:val="002A3B7E"/>
    <w:rsid w:val="002A68BE"/>
    <w:rsid w:val="002A6E21"/>
    <w:rsid w:val="002C210A"/>
    <w:rsid w:val="002C3953"/>
    <w:rsid w:val="002D25C6"/>
    <w:rsid w:val="002D465C"/>
    <w:rsid w:val="002D5A60"/>
    <w:rsid w:val="002E2AA5"/>
    <w:rsid w:val="002E2AE1"/>
    <w:rsid w:val="002E3DB3"/>
    <w:rsid w:val="002E6842"/>
    <w:rsid w:val="002E6A92"/>
    <w:rsid w:val="002F7D92"/>
    <w:rsid w:val="002F7FAA"/>
    <w:rsid w:val="00303852"/>
    <w:rsid w:val="00306915"/>
    <w:rsid w:val="00306985"/>
    <w:rsid w:val="003105DD"/>
    <w:rsid w:val="00311C5D"/>
    <w:rsid w:val="00312ABD"/>
    <w:rsid w:val="0032047C"/>
    <w:rsid w:val="00321D12"/>
    <w:rsid w:val="0032484E"/>
    <w:rsid w:val="0032737E"/>
    <w:rsid w:val="00334962"/>
    <w:rsid w:val="00337753"/>
    <w:rsid w:val="00337A2C"/>
    <w:rsid w:val="00341305"/>
    <w:rsid w:val="00350491"/>
    <w:rsid w:val="00350AAC"/>
    <w:rsid w:val="00350F6A"/>
    <w:rsid w:val="0035412C"/>
    <w:rsid w:val="00354631"/>
    <w:rsid w:val="0035650B"/>
    <w:rsid w:val="00361807"/>
    <w:rsid w:val="00362522"/>
    <w:rsid w:val="00363418"/>
    <w:rsid w:val="00363923"/>
    <w:rsid w:val="00365BA0"/>
    <w:rsid w:val="00366279"/>
    <w:rsid w:val="00366F45"/>
    <w:rsid w:val="00370252"/>
    <w:rsid w:val="003708C7"/>
    <w:rsid w:val="0037118F"/>
    <w:rsid w:val="00371A29"/>
    <w:rsid w:val="003725B6"/>
    <w:rsid w:val="00373A31"/>
    <w:rsid w:val="00375318"/>
    <w:rsid w:val="00376F52"/>
    <w:rsid w:val="00383300"/>
    <w:rsid w:val="00396268"/>
    <w:rsid w:val="003A12C8"/>
    <w:rsid w:val="003C378A"/>
    <w:rsid w:val="003C7BC4"/>
    <w:rsid w:val="003E291B"/>
    <w:rsid w:val="003E62B4"/>
    <w:rsid w:val="003E696C"/>
    <w:rsid w:val="003F28B1"/>
    <w:rsid w:val="003F4820"/>
    <w:rsid w:val="003F6EE1"/>
    <w:rsid w:val="003F735A"/>
    <w:rsid w:val="00401548"/>
    <w:rsid w:val="004033EC"/>
    <w:rsid w:val="00411983"/>
    <w:rsid w:val="00412931"/>
    <w:rsid w:val="004221D6"/>
    <w:rsid w:val="00431130"/>
    <w:rsid w:val="00443609"/>
    <w:rsid w:val="00443FB5"/>
    <w:rsid w:val="0044687A"/>
    <w:rsid w:val="00446951"/>
    <w:rsid w:val="00450919"/>
    <w:rsid w:val="004538EB"/>
    <w:rsid w:val="004559D6"/>
    <w:rsid w:val="00457E3B"/>
    <w:rsid w:val="00464CE7"/>
    <w:rsid w:val="00471726"/>
    <w:rsid w:val="00473B21"/>
    <w:rsid w:val="00474192"/>
    <w:rsid w:val="00485A32"/>
    <w:rsid w:val="004867B4"/>
    <w:rsid w:val="004A084D"/>
    <w:rsid w:val="004B1538"/>
    <w:rsid w:val="004C1736"/>
    <w:rsid w:val="004C2D2D"/>
    <w:rsid w:val="004C397B"/>
    <w:rsid w:val="004C7A52"/>
    <w:rsid w:val="004D35E5"/>
    <w:rsid w:val="004D5872"/>
    <w:rsid w:val="004D58F9"/>
    <w:rsid w:val="004E5600"/>
    <w:rsid w:val="004F00AA"/>
    <w:rsid w:val="00506375"/>
    <w:rsid w:val="005075CF"/>
    <w:rsid w:val="0051153E"/>
    <w:rsid w:val="00513E3D"/>
    <w:rsid w:val="00514AB2"/>
    <w:rsid w:val="00515460"/>
    <w:rsid w:val="00515FC3"/>
    <w:rsid w:val="00516945"/>
    <w:rsid w:val="005250B2"/>
    <w:rsid w:val="00526B15"/>
    <w:rsid w:val="005353F4"/>
    <w:rsid w:val="00535C95"/>
    <w:rsid w:val="00536095"/>
    <w:rsid w:val="00537D37"/>
    <w:rsid w:val="0054717D"/>
    <w:rsid w:val="005501B0"/>
    <w:rsid w:val="00551E5C"/>
    <w:rsid w:val="00553441"/>
    <w:rsid w:val="00553F9D"/>
    <w:rsid w:val="00555A17"/>
    <w:rsid w:val="0056163F"/>
    <w:rsid w:val="0056255A"/>
    <w:rsid w:val="005628C0"/>
    <w:rsid w:val="00567F84"/>
    <w:rsid w:val="00570A71"/>
    <w:rsid w:val="00571B2E"/>
    <w:rsid w:val="0057668E"/>
    <w:rsid w:val="005769DF"/>
    <w:rsid w:val="00585157"/>
    <w:rsid w:val="00586FB0"/>
    <w:rsid w:val="00590AFD"/>
    <w:rsid w:val="00591CBB"/>
    <w:rsid w:val="0059364F"/>
    <w:rsid w:val="0059578B"/>
    <w:rsid w:val="005A3950"/>
    <w:rsid w:val="005B3D8A"/>
    <w:rsid w:val="005B56B6"/>
    <w:rsid w:val="005B7780"/>
    <w:rsid w:val="005C1636"/>
    <w:rsid w:val="005C5D0A"/>
    <w:rsid w:val="005C62A5"/>
    <w:rsid w:val="005D0415"/>
    <w:rsid w:val="005D27A2"/>
    <w:rsid w:val="005D5C5D"/>
    <w:rsid w:val="005D61A6"/>
    <w:rsid w:val="005D6C3F"/>
    <w:rsid w:val="005E1109"/>
    <w:rsid w:val="005F1CED"/>
    <w:rsid w:val="005F31AF"/>
    <w:rsid w:val="005F5B7B"/>
    <w:rsid w:val="0060195B"/>
    <w:rsid w:val="00612B4A"/>
    <w:rsid w:val="0061631D"/>
    <w:rsid w:val="00616C0C"/>
    <w:rsid w:val="006204FC"/>
    <w:rsid w:val="006221A1"/>
    <w:rsid w:val="00624638"/>
    <w:rsid w:val="006252E4"/>
    <w:rsid w:val="00625EEB"/>
    <w:rsid w:val="00626C9C"/>
    <w:rsid w:val="00636C20"/>
    <w:rsid w:val="006379A9"/>
    <w:rsid w:val="00643FD2"/>
    <w:rsid w:val="006450CB"/>
    <w:rsid w:val="00653C11"/>
    <w:rsid w:val="00663C51"/>
    <w:rsid w:val="006655E5"/>
    <w:rsid w:val="006676C8"/>
    <w:rsid w:val="00671080"/>
    <w:rsid w:val="00671BF6"/>
    <w:rsid w:val="00672916"/>
    <w:rsid w:val="0067456F"/>
    <w:rsid w:val="006769C4"/>
    <w:rsid w:val="00686C93"/>
    <w:rsid w:val="00691551"/>
    <w:rsid w:val="00693C2B"/>
    <w:rsid w:val="00694039"/>
    <w:rsid w:val="006A1324"/>
    <w:rsid w:val="006A17A7"/>
    <w:rsid w:val="006A5164"/>
    <w:rsid w:val="006B10CA"/>
    <w:rsid w:val="006B3EB2"/>
    <w:rsid w:val="006B58C0"/>
    <w:rsid w:val="006C3FBF"/>
    <w:rsid w:val="006C6A30"/>
    <w:rsid w:val="006D0E25"/>
    <w:rsid w:val="006D21BF"/>
    <w:rsid w:val="006D7A4F"/>
    <w:rsid w:val="006E365A"/>
    <w:rsid w:val="006F50A9"/>
    <w:rsid w:val="006F5F8E"/>
    <w:rsid w:val="006F67D7"/>
    <w:rsid w:val="00700037"/>
    <w:rsid w:val="00706CB8"/>
    <w:rsid w:val="00707D71"/>
    <w:rsid w:val="00713A54"/>
    <w:rsid w:val="00713DD5"/>
    <w:rsid w:val="00714478"/>
    <w:rsid w:val="00715D3E"/>
    <w:rsid w:val="00721679"/>
    <w:rsid w:val="0072353D"/>
    <w:rsid w:val="0072438F"/>
    <w:rsid w:val="007265AF"/>
    <w:rsid w:val="0073128A"/>
    <w:rsid w:val="0073157C"/>
    <w:rsid w:val="00735EDE"/>
    <w:rsid w:val="00737494"/>
    <w:rsid w:val="0074087C"/>
    <w:rsid w:val="007419B6"/>
    <w:rsid w:val="0074271E"/>
    <w:rsid w:val="00742CC9"/>
    <w:rsid w:val="00744CFA"/>
    <w:rsid w:val="00745E26"/>
    <w:rsid w:val="00751A17"/>
    <w:rsid w:val="007544ED"/>
    <w:rsid w:val="00754821"/>
    <w:rsid w:val="00754B50"/>
    <w:rsid w:val="00754D1D"/>
    <w:rsid w:val="007570F5"/>
    <w:rsid w:val="0076485F"/>
    <w:rsid w:val="00764EE8"/>
    <w:rsid w:val="00765079"/>
    <w:rsid w:val="00765796"/>
    <w:rsid w:val="00767F9F"/>
    <w:rsid w:val="00776815"/>
    <w:rsid w:val="00780AE0"/>
    <w:rsid w:val="00783C5B"/>
    <w:rsid w:val="007852E7"/>
    <w:rsid w:val="00786EB2"/>
    <w:rsid w:val="0079014C"/>
    <w:rsid w:val="007905D0"/>
    <w:rsid w:val="0079197B"/>
    <w:rsid w:val="00791A32"/>
    <w:rsid w:val="007924F8"/>
    <w:rsid w:val="0079581F"/>
    <w:rsid w:val="007A1636"/>
    <w:rsid w:val="007A60EC"/>
    <w:rsid w:val="007B1B4C"/>
    <w:rsid w:val="007B60D8"/>
    <w:rsid w:val="007C12A1"/>
    <w:rsid w:val="007C131E"/>
    <w:rsid w:val="007C3E93"/>
    <w:rsid w:val="007C7E39"/>
    <w:rsid w:val="007D2AA2"/>
    <w:rsid w:val="007D3FDC"/>
    <w:rsid w:val="007D4CF4"/>
    <w:rsid w:val="007E24CD"/>
    <w:rsid w:val="007E2CAA"/>
    <w:rsid w:val="007E6CEF"/>
    <w:rsid w:val="007E7D83"/>
    <w:rsid w:val="007F494D"/>
    <w:rsid w:val="007F510F"/>
    <w:rsid w:val="007F5B25"/>
    <w:rsid w:val="007F663B"/>
    <w:rsid w:val="007F69F8"/>
    <w:rsid w:val="008065CA"/>
    <w:rsid w:val="00813CDD"/>
    <w:rsid w:val="00837998"/>
    <w:rsid w:val="00842661"/>
    <w:rsid w:val="008454F8"/>
    <w:rsid w:val="00845B94"/>
    <w:rsid w:val="008517AF"/>
    <w:rsid w:val="008608DA"/>
    <w:rsid w:val="008625C0"/>
    <w:rsid w:val="008651A6"/>
    <w:rsid w:val="00871F16"/>
    <w:rsid w:val="00873AC4"/>
    <w:rsid w:val="00875946"/>
    <w:rsid w:val="00876DCA"/>
    <w:rsid w:val="00880FB4"/>
    <w:rsid w:val="00885263"/>
    <w:rsid w:val="00893E98"/>
    <w:rsid w:val="008A5A22"/>
    <w:rsid w:val="008B225F"/>
    <w:rsid w:val="008B7637"/>
    <w:rsid w:val="008C731D"/>
    <w:rsid w:val="008D4402"/>
    <w:rsid w:val="008F3B50"/>
    <w:rsid w:val="008F4C19"/>
    <w:rsid w:val="008F7DC3"/>
    <w:rsid w:val="00910153"/>
    <w:rsid w:val="009146C5"/>
    <w:rsid w:val="00914CB9"/>
    <w:rsid w:val="009161EC"/>
    <w:rsid w:val="00916EAC"/>
    <w:rsid w:val="00921960"/>
    <w:rsid w:val="00923D30"/>
    <w:rsid w:val="009249FF"/>
    <w:rsid w:val="0092717D"/>
    <w:rsid w:val="00927981"/>
    <w:rsid w:val="00933592"/>
    <w:rsid w:val="009354B2"/>
    <w:rsid w:val="00942989"/>
    <w:rsid w:val="009432E0"/>
    <w:rsid w:val="0094371D"/>
    <w:rsid w:val="00943919"/>
    <w:rsid w:val="009550F6"/>
    <w:rsid w:val="0096174F"/>
    <w:rsid w:val="00962D0E"/>
    <w:rsid w:val="00963E4A"/>
    <w:rsid w:val="00976429"/>
    <w:rsid w:val="00976AF8"/>
    <w:rsid w:val="00976DEC"/>
    <w:rsid w:val="009836E6"/>
    <w:rsid w:val="0098592E"/>
    <w:rsid w:val="00996B73"/>
    <w:rsid w:val="0099772D"/>
    <w:rsid w:val="009A0387"/>
    <w:rsid w:val="009A172A"/>
    <w:rsid w:val="009A302D"/>
    <w:rsid w:val="009A385D"/>
    <w:rsid w:val="009A39D4"/>
    <w:rsid w:val="009B03CB"/>
    <w:rsid w:val="009C16F2"/>
    <w:rsid w:val="009D0765"/>
    <w:rsid w:val="009D2EA3"/>
    <w:rsid w:val="009D5F1B"/>
    <w:rsid w:val="009D6395"/>
    <w:rsid w:val="009E2945"/>
    <w:rsid w:val="009E3607"/>
    <w:rsid w:val="009E5488"/>
    <w:rsid w:val="009E5FC6"/>
    <w:rsid w:val="009E6332"/>
    <w:rsid w:val="009F0F23"/>
    <w:rsid w:val="009F6D19"/>
    <w:rsid w:val="00A02D9B"/>
    <w:rsid w:val="00A031DD"/>
    <w:rsid w:val="00A0626A"/>
    <w:rsid w:val="00A15FA7"/>
    <w:rsid w:val="00A2008B"/>
    <w:rsid w:val="00A2182C"/>
    <w:rsid w:val="00A2438A"/>
    <w:rsid w:val="00A3358E"/>
    <w:rsid w:val="00A339F7"/>
    <w:rsid w:val="00A3564E"/>
    <w:rsid w:val="00A43C88"/>
    <w:rsid w:val="00A45509"/>
    <w:rsid w:val="00A47E1A"/>
    <w:rsid w:val="00A503FF"/>
    <w:rsid w:val="00A50B9B"/>
    <w:rsid w:val="00A52C3D"/>
    <w:rsid w:val="00A613E1"/>
    <w:rsid w:val="00A621BC"/>
    <w:rsid w:val="00A639D3"/>
    <w:rsid w:val="00A742FC"/>
    <w:rsid w:val="00A748F4"/>
    <w:rsid w:val="00A75414"/>
    <w:rsid w:val="00A77606"/>
    <w:rsid w:val="00A90973"/>
    <w:rsid w:val="00A90E8C"/>
    <w:rsid w:val="00A941B0"/>
    <w:rsid w:val="00AA1551"/>
    <w:rsid w:val="00AA3BCC"/>
    <w:rsid w:val="00AA5C13"/>
    <w:rsid w:val="00AA6DB8"/>
    <w:rsid w:val="00AB1495"/>
    <w:rsid w:val="00AB6428"/>
    <w:rsid w:val="00AC3712"/>
    <w:rsid w:val="00AD7FD4"/>
    <w:rsid w:val="00AE0637"/>
    <w:rsid w:val="00AE0EBA"/>
    <w:rsid w:val="00AE26EE"/>
    <w:rsid w:val="00AE6122"/>
    <w:rsid w:val="00AE69BA"/>
    <w:rsid w:val="00AF2DFE"/>
    <w:rsid w:val="00AF6A04"/>
    <w:rsid w:val="00AF74AD"/>
    <w:rsid w:val="00AF7BA8"/>
    <w:rsid w:val="00B10674"/>
    <w:rsid w:val="00B112FD"/>
    <w:rsid w:val="00B148B2"/>
    <w:rsid w:val="00B16485"/>
    <w:rsid w:val="00B20E26"/>
    <w:rsid w:val="00B22224"/>
    <w:rsid w:val="00B23C51"/>
    <w:rsid w:val="00B24ABB"/>
    <w:rsid w:val="00B269B9"/>
    <w:rsid w:val="00B27291"/>
    <w:rsid w:val="00B279D3"/>
    <w:rsid w:val="00B33782"/>
    <w:rsid w:val="00B42D27"/>
    <w:rsid w:val="00B44097"/>
    <w:rsid w:val="00B518D7"/>
    <w:rsid w:val="00B5367B"/>
    <w:rsid w:val="00B5535D"/>
    <w:rsid w:val="00B63A04"/>
    <w:rsid w:val="00B717C0"/>
    <w:rsid w:val="00B720C2"/>
    <w:rsid w:val="00B77B78"/>
    <w:rsid w:val="00B8245A"/>
    <w:rsid w:val="00B942E0"/>
    <w:rsid w:val="00B96D0E"/>
    <w:rsid w:val="00B974B1"/>
    <w:rsid w:val="00BA078C"/>
    <w:rsid w:val="00BA1932"/>
    <w:rsid w:val="00BA4504"/>
    <w:rsid w:val="00BA71D4"/>
    <w:rsid w:val="00BB2BC5"/>
    <w:rsid w:val="00BC543F"/>
    <w:rsid w:val="00BC728B"/>
    <w:rsid w:val="00BD1CE0"/>
    <w:rsid w:val="00BE6180"/>
    <w:rsid w:val="00BF1731"/>
    <w:rsid w:val="00BF4535"/>
    <w:rsid w:val="00C003F5"/>
    <w:rsid w:val="00C0069A"/>
    <w:rsid w:val="00C00DBA"/>
    <w:rsid w:val="00C027CD"/>
    <w:rsid w:val="00C02886"/>
    <w:rsid w:val="00C03D02"/>
    <w:rsid w:val="00C03EA9"/>
    <w:rsid w:val="00C144A5"/>
    <w:rsid w:val="00C16D9B"/>
    <w:rsid w:val="00C17E4C"/>
    <w:rsid w:val="00C27834"/>
    <w:rsid w:val="00C27E7B"/>
    <w:rsid w:val="00C42352"/>
    <w:rsid w:val="00C46E13"/>
    <w:rsid w:val="00C512B0"/>
    <w:rsid w:val="00C53373"/>
    <w:rsid w:val="00C56F2F"/>
    <w:rsid w:val="00C56F5C"/>
    <w:rsid w:val="00C57D29"/>
    <w:rsid w:val="00C57F7B"/>
    <w:rsid w:val="00C61D94"/>
    <w:rsid w:val="00C73796"/>
    <w:rsid w:val="00C74F2B"/>
    <w:rsid w:val="00C80E08"/>
    <w:rsid w:val="00C82521"/>
    <w:rsid w:val="00C82FBE"/>
    <w:rsid w:val="00C8302C"/>
    <w:rsid w:val="00C83204"/>
    <w:rsid w:val="00C85749"/>
    <w:rsid w:val="00C90041"/>
    <w:rsid w:val="00C96175"/>
    <w:rsid w:val="00CA046E"/>
    <w:rsid w:val="00CA12BA"/>
    <w:rsid w:val="00CB0D50"/>
    <w:rsid w:val="00CB2BCD"/>
    <w:rsid w:val="00CB592E"/>
    <w:rsid w:val="00CC1D2D"/>
    <w:rsid w:val="00CC4CE1"/>
    <w:rsid w:val="00CD229F"/>
    <w:rsid w:val="00CE46FA"/>
    <w:rsid w:val="00CE6668"/>
    <w:rsid w:val="00CF32C2"/>
    <w:rsid w:val="00CF4E87"/>
    <w:rsid w:val="00D00066"/>
    <w:rsid w:val="00D042B3"/>
    <w:rsid w:val="00D1788E"/>
    <w:rsid w:val="00D17ECB"/>
    <w:rsid w:val="00D204A2"/>
    <w:rsid w:val="00D20DA9"/>
    <w:rsid w:val="00D21304"/>
    <w:rsid w:val="00D31A0E"/>
    <w:rsid w:val="00D35A78"/>
    <w:rsid w:val="00D404DC"/>
    <w:rsid w:val="00D426B5"/>
    <w:rsid w:val="00D45F99"/>
    <w:rsid w:val="00D46308"/>
    <w:rsid w:val="00D5270A"/>
    <w:rsid w:val="00D56FC7"/>
    <w:rsid w:val="00D60AE9"/>
    <w:rsid w:val="00D660EA"/>
    <w:rsid w:val="00D711C6"/>
    <w:rsid w:val="00D769B0"/>
    <w:rsid w:val="00D869A1"/>
    <w:rsid w:val="00D901BA"/>
    <w:rsid w:val="00D948B8"/>
    <w:rsid w:val="00D957C3"/>
    <w:rsid w:val="00DA1417"/>
    <w:rsid w:val="00DA59D7"/>
    <w:rsid w:val="00DA60CC"/>
    <w:rsid w:val="00DB021E"/>
    <w:rsid w:val="00DB0D0D"/>
    <w:rsid w:val="00DC430A"/>
    <w:rsid w:val="00DC6933"/>
    <w:rsid w:val="00DC72B7"/>
    <w:rsid w:val="00DD3A59"/>
    <w:rsid w:val="00DD3D62"/>
    <w:rsid w:val="00DD3DDD"/>
    <w:rsid w:val="00DD5243"/>
    <w:rsid w:val="00DD7AC8"/>
    <w:rsid w:val="00DE36DE"/>
    <w:rsid w:val="00DE43EB"/>
    <w:rsid w:val="00DE5EA6"/>
    <w:rsid w:val="00DF1379"/>
    <w:rsid w:val="00E101FB"/>
    <w:rsid w:val="00E10A1F"/>
    <w:rsid w:val="00E112D3"/>
    <w:rsid w:val="00E1143A"/>
    <w:rsid w:val="00E16FDB"/>
    <w:rsid w:val="00E17F57"/>
    <w:rsid w:val="00E2088F"/>
    <w:rsid w:val="00E23C8F"/>
    <w:rsid w:val="00E263B5"/>
    <w:rsid w:val="00E26E41"/>
    <w:rsid w:val="00E333A5"/>
    <w:rsid w:val="00E3594D"/>
    <w:rsid w:val="00E372A7"/>
    <w:rsid w:val="00E374EF"/>
    <w:rsid w:val="00E40199"/>
    <w:rsid w:val="00E41418"/>
    <w:rsid w:val="00E416B1"/>
    <w:rsid w:val="00E433CF"/>
    <w:rsid w:val="00E439A6"/>
    <w:rsid w:val="00E502E5"/>
    <w:rsid w:val="00E50437"/>
    <w:rsid w:val="00E529B9"/>
    <w:rsid w:val="00E53078"/>
    <w:rsid w:val="00E54A27"/>
    <w:rsid w:val="00E54AC7"/>
    <w:rsid w:val="00E60953"/>
    <w:rsid w:val="00E62463"/>
    <w:rsid w:val="00E70F79"/>
    <w:rsid w:val="00E73838"/>
    <w:rsid w:val="00E73C6E"/>
    <w:rsid w:val="00E76D1B"/>
    <w:rsid w:val="00E80D61"/>
    <w:rsid w:val="00E84385"/>
    <w:rsid w:val="00E85731"/>
    <w:rsid w:val="00E91A3B"/>
    <w:rsid w:val="00E9448C"/>
    <w:rsid w:val="00E95320"/>
    <w:rsid w:val="00EA1193"/>
    <w:rsid w:val="00EA175A"/>
    <w:rsid w:val="00EA5471"/>
    <w:rsid w:val="00EB1008"/>
    <w:rsid w:val="00EB207D"/>
    <w:rsid w:val="00EC199C"/>
    <w:rsid w:val="00EC276E"/>
    <w:rsid w:val="00EC7BB4"/>
    <w:rsid w:val="00ED78A8"/>
    <w:rsid w:val="00EE3381"/>
    <w:rsid w:val="00EE6E9C"/>
    <w:rsid w:val="00EF5946"/>
    <w:rsid w:val="00EF5F5E"/>
    <w:rsid w:val="00EF7666"/>
    <w:rsid w:val="00F01EC0"/>
    <w:rsid w:val="00F048F8"/>
    <w:rsid w:val="00F05248"/>
    <w:rsid w:val="00F06598"/>
    <w:rsid w:val="00F106E3"/>
    <w:rsid w:val="00F10C9C"/>
    <w:rsid w:val="00F10F82"/>
    <w:rsid w:val="00F11B58"/>
    <w:rsid w:val="00F20A2B"/>
    <w:rsid w:val="00F224EF"/>
    <w:rsid w:val="00F25C7A"/>
    <w:rsid w:val="00F25CA2"/>
    <w:rsid w:val="00F42983"/>
    <w:rsid w:val="00F5465A"/>
    <w:rsid w:val="00F57CC4"/>
    <w:rsid w:val="00F62311"/>
    <w:rsid w:val="00F64725"/>
    <w:rsid w:val="00F66626"/>
    <w:rsid w:val="00F70228"/>
    <w:rsid w:val="00F72A28"/>
    <w:rsid w:val="00F72B37"/>
    <w:rsid w:val="00F73F7F"/>
    <w:rsid w:val="00F77532"/>
    <w:rsid w:val="00F77841"/>
    <w:rsid w:val="00F77C4A"/>
    <w:rsid w:val="00F810CE"/>
    <w:rsid w:val="00F83E49"/>
    <w:rsid w:val="00F84ECA"/>
    <w:rsid w:val="00F85737"/>
    <w:rsid w:val="00F92134"/>
    <w:rsid w:val="00FA035B"/>
    <w:rsid w:val="00FA040B"/>
    <w:rsid w:val="00FA14EC"/>
    <w:rsid w:val="00FA2875"/>
    <w:rsid w:val="00FA3358"/>
    <w:rsid w:val="00FB29CF"/>
    <w:rsid w:val="00FB326A"/>
    <w:rsid w:val="00FC1996"/>
    <w:rsid w:val="00FC3CEF"/>
    <w:rsid w:val="00FD035C"/>
    <w:rsid w:val="00FD097C"/>
    <w:rsid w:val="00FD19EC"/>
    <w:rsid w:val="00FD422C"/>
    <w:rsid w:val="00FD4EAD"/>
    <w:rsid w:val="00FD5ADA"/>
    <w:rsid w:val="00FD6C51"/>
    <w:rsid w:val="00FE6C09"/>
    <w:rsid w:val="00FF2F34"/>
    <w:rsid w:val="00FF5094"/>
    <w:rsid w:val="00FF603E"/>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A1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B4"/>
    <w:rPr>
      <w:rFonts w:ascii="Calibri" w:hAnsi="Calibri"/>
      <w:sz w:val="22"/>
    </w:rPr>
  </w:style>
  <w:style w:type="paragraph" w:styleId="berschrift1">
    <w:name w:val="heading 1"/>
    <w:basedOn w:val="Standard"/>
    <w:next w:val="Standard"/>
    <w:rsid w:val="00E41418"/>
    <w:pPr>
      <w:keepNext/>
      <w:outlineLvl w:val="0"/>
    </w:pPr>
  </w:style>
  <w:style w:type="paragraph" w:styleId="berschrift2">
    <w:name w:val="heading 2"/>
    <w:basedOn w:val="Standard"/>
    <w:next w:val="Standard"/>
    <w:link w:val="berschrift2Zchn"/>
    <w:semiHidden/>
    <w:unhideWhenUsed/>
    <w:qFormat/>
    <w:rsid w:val="00225849"/>
    <w:pPr>
      <w:keepNext/>
      <w:keepLines/>
      <w:spacing w:before="200"/>
      <w:outlineLvl w:val="1"/>
    </w:pPr>
    <w:rPr>
      <w:rFonts w:ascii="Cambria" w:hAnsi="Cambria"/>
      <w:b/>
      <w:bCs/>
      <w:color w:val="4F81BD"/>
      <w:sz w:val="26"/>
      <w:szCs w:val="26"/>
    </w:rPr>
  </w:style>
  <w:style w:type="paragraph" w:styleId="berschrift3">
    <w:name w:val="heading 3"/>
    <w:basedOn w:val="Standard"/>
    <w:next w:val="Standard"/>
    <w:link w:val="berschrift3Zchn"/>
    <w:semiHidden/>
    <w:unhideWhenUsed/>
    <w:qFormat/>
    <w:rsid w:val="00225849"/>
    <w:pPr>
      <w:keepNext/>
      <w:keepLines/>
      <w:spacing w:before="20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41418"/>
    <w:pPr>
      <w:tabs>
        <w:tab w:val="center" w:pos="4536"/>
        <w:tab w:val="right" w:pos="9072"/>
      </w:tabs>
    </w:pPr>
  </w:style>
  <w:style w:type="paragraph" w:styleId="Fuzeile">
    <w:name w:val="footer"/>
    <w:basedOn w:val="Standard"/>
    <w:rsid w:val="00E41418"/>
    <w:pPr>
      <w:tabs>
        <w:tab w:val="center" w:pos="4536"/>
        <w:tab w:val="right" w:pos="9072"/>
      </w:tabs>
    </w:pPr>
  </w:style>
  <w:style w:type="paragraph" w:customStyle="1" w:styleId="PhCSTList">
    <w:name w:val="_PhCST_List"/>
    <w:basedOn w:val="Standard"/>
    <w:link w:val="PhCSTListZchn"/>
    <w:qFormat/>
    <w:rsid w:val="0009471A"/>
    <w:pPr>
      <w:numPr>
        <w:numId w:val="1"/>
      </w:numPr>
      <w:spacing w:line="360" w:lineRule="exact"/>
    </w:pPr>
  </w:style>
  <w:style w:type="character" w:customStyle="1" w:styleId="PhCSTListZchn">
    <w:name w:val="_PhCST_List Zchn"/>
    <w:link w:val="PhCSTList"/>
    <w:locked/>
    <w:rsid w:val="0009471A"/>
    <w:rPr>
      <w:rFonts w:ascii="Calibri" w:hAnsi="Calibri"/>
      <w:sz w:val="22"/>
    </w:rPr>
  </w:style>
  <w:style w:type="paragraph" w:styleId="Sprechblasentext">
    <w:name w:val="Balloon Text"/>
    <w:basedOn w:val="Standard"/>
    <w:link w:val="SprechblasentextZchn"/>
    <w:rsid w:val="00225849"/>
    <w:rPr>
      <w:rFonts w:ascii="Tahoma" w:hAnsi="Tahoma" w:cs="Tahoma"/>
      <w:sz w:val="16"/>
      <w:szCs w:val="16"/>
    </w:rPr>
  </w:style>
  <w:style w:type="character" w:customStyle="1" w:styleId="SprechblasentextZchn">
    <w:name w:val="Sprechblasentext Zchn"/>
    <w:link w:val="Sprechblasentext"/>
    <w:rsid w:val="00225849"/>
    <w:rPr>
      <w:rFonts w:ascii="Tahoma" w:hAnsi="Tahoma" w:cs="Tahoma"/>
      <w:sz w:val="16"/>
      <w:szCs w:val="16"/>
      <w:lang w:val="en-US"/>
    </w:rPr>
  </w:style>
  <w:style w:type="character" w:customStyle="1" w:styleId="berschrift2Zchn">
    <w:name w:val="Überschrift 2 Zchn"/>
    <w:link w:val="berschrift2"/>
    <w:semiHidden/>
    <w:rsid w:val="00225849"/>
    <w:rPr>
      <w:rFonts w:ascii="Cambria" w:eastAsia="Times New Roman" w:hAnsi="Cambria" w:cs="Times New Roman"/>
      <w:b/>
      <w:bCs/>
      <w:color w:val="4F81BD"/>
      <w:sz w:val="26"/>
      <w:szCs w:val="26"/>
      <w:lang w:val="en-US"/>
    </w:rPr>
  </w:style>
  <w:style w:type="character" w:customStyle="1" w:styleId="berschrift3Zchn">
    <w:name w:val="Überschrift 3 Zchn"/>
    <w:link w:val="berschrift3"/>
    <w:semiHidden/>
    <w:rsid w:val="00225849"/>
    <w:rPr>
      <w:rFonts w:ascii="Cambria" w:eastAsia="Times New Roman" w:hAnsi="Cambria" w:cs="Times New Roman"/>
      <w:b/>
      <w:bCs/>
      <w:color w:val="4F81BD"/>
      <w:sz w:val="22"/>
      <w:lang w:val="en-US"/>
    </w:rPr>
  </w:style>
  <w:style w:type="character" w:styleId="Hyperlink">
    <w:name w:val="Hyperlink"/>
    <w:uiPriority w:val="99"/>
    <w:unhideWhenUsed/>
    <w:rsid w:val="00DE36DE"/>
    <w:rPr>
      <w:color w:val="0000FF"/>
      <w:u w:val="single"/>
    </w:rPr>
  </w:style>
  <w:style w:type="paragraph" w:styleId="NurText">
    <w:name w:val="Plain Text"/>
    <w:basedOn w:val="Standard"/>
    <w:link w:val="NurTextZchn"/>
    <w:uiPriority w:val="99"/>
    <w:semiHidden/>
    <w:unhideWhenUsed/>
    <w:rsid w:val="00DE36DE"/>
    <w:rPr>
      <w:rFonts w:eastAsia="Calibri" w:cs="Calibri"/>
      <w:szCs w:val="22"/>
    </w:rPr>
  </w:style>
  <w:style w:type="character" w:customStyle="1" w:styleId="NurTextZchn">
    <w:name w:val="Nur Text Zchn"/>
    <w:link w:val="NurText"/>
    <w:uiPriority w:val="99"/>
    <w:semiHidden/>
    <w:rsid w:val="00DE36DE"/>
    <w:rPr>
      <w:rFonts w:ascii="Calibri" w:eastAsia="Calibri" w:hAnsi="Calibri" w:cs="Calibri"/>
      <w:sz w:val="22"/>
      <w:szCs w:val="22"/>
      <w:lang w:val="en-US" w:eastAsia="en-US"/>
    </w:rPr>
  </w:style>
  <w:style w:type="paragraph" w:customStyle="1" w:styleId="s4">
    <w:name w:val="s4"/>
    <w:basedOn w:val="Standard"/>
    <w:uiPriority w:val="99"/>
    <w:rsid w:val="008B225F"/>
    <w:pPr>
      <w:spacing w:before="100" w:beforeAutospacing="1" w:after="100" w:afterAutospacing="1"/>
    </w:pPr>
    <w:rPr>
      <w:rFonts w:eastAsia="Calibri" w:cs="Calibri"/>
      <w:szCs w:val="22"/>
    </w:rPr>
  </w:style>
  <w:style w:type="character" w:customStyle="1" w:styleId="s3">
    <w:name w:val="s3"/>
    <w:basedOn w:val="Absatz-Standardschriftart"/>
    <w:rsid w:val="008B225F"/>
  </w:style>
  <w:style w:type="paragraph" w:styleId="Textkrper">
    <w:name w:val="Body Text"/>
    <w:basedOn w:val="Standard"/>
    <w:link w:val="TextkrperZchn"/>
    <w:rsid w:val="00F5465A"/>
    <w:pPr>
      <w:tabs>
        <w:tab w:val="left" w:pos="360"/>
      </w:tabs>
      <w:autoSpaceDE w:val="0"/>
      <w:autoSpaceDN w:val="0"/>
      <w:adjustRightInd w:val="0"/>
      <w:ind w:right="3312"/>
    </w:pPr>
    <w:rPr>
      <w:rFonts w:ascii="Garamond" w:hAnsi="Garamond"/>
      <w:sz w:val="28"/>
    </w:rPr>
  </w:style>
  <w:style w:type="character" w:customStyle="1" w:styleId="TextkrperZchn">
    <w:name w:val="Textkörper Zchn"/>
    <w:link w:val="Textkrper"/>
    <w:rsid w:val="00F5465A"/>
    <w:rPr>
      <w:rFonts w:ascii="Garamond" w:hAnsi="Garamond"/>
      <w:sz w:val="28"/>
      <w:lang w:eastAsia="en-US"/>
    </w:rPr>
  </w:style>
  <w:style w:type="character" w:styleId="BesuchterHyperlink">
    <w:name w:val="FollowedHyperlink"/>
    <w:semiHidden/>
    <w:unhideWhenUsed/>
    <w:rsid w:val="00450919"/>
    <w:rPr>
      <w:color w:val="800080"/>
      <w:u w:val="single"/>
    </w:rPr>
  </w:style>
  <w:style w:type="character" w:styleId="Kommentarzeichen">
    <w:name w:val="annotation reference"/>
    <w:uiPriority w:val="99"/>
    <w:semiHidden/>
    <w:unhideWhenUsed/>
    <w:rsid w:val="00E41418"/>
    <w:rPr>
      <w:sz w:val="16"/>
      <w:szCs w:val="16"/>
    </w:rPr>
  </w:style>
  <w:style w:type="paragraph" w:styleId="Kommentartext">
    <w:name w:val="annotation text"/>
    <w:link w:val="KommentartextZchn"/>
    <w:uiPriority w:val="99"/>
    <w:semiHidden/>
    <w:unhideWhenUsed/>
    <w:rsid w:val="00E41418"/>
  </w:style>
  <w:style w:type="character" w:customStyle="1" w:styleId="KommentartextZchn">
    <w:name w:val="Kommentartext Zchn"/>
    <w:link w:val="Kommentartext"/>
    <w:semiHidden/>
    <w:rsid w:val="00B148B2"/>
    <w:rPr>
      <w:rFonts w:ascii="Calibri" w:hAnsi="Calibri"/>
      <w:lang w:val="en-US"/>
    </w:rPr>
  </w:style>
  <w:style w:type="paragraph" w:styleId="Kommentarthema">
    <w:name w:val="annotation subject"/>
    <w:basedOn w:val="Kommentartext"/>
    <w:next w:val="Kommentartext"/>
    <w:link w:val="KommentarthemaZchn"/>
    <w:semiHidden/>
    <w:unhideWhenUsed/>
    <w:rsid w:val="00B148B2"/>
    <w:rPr>
      <w:b/>
      <w:bCs/>
    </w:rPr>
  </w:style>
  <w:style w:type="character" w:customStyle="1" w:styleId="KommentarthemaZchn">
    <w:name w:val="Kommentarthema Zchn"/>
    <w:link w:val="Kommentarthema"/>
    <w:semiHidden/>
    <w:rsid w:val="00B148B2"/>
    <w:rPr>
      <w:rFonts w:ascii="Calibri" w:hAnsi="Calibri"/>
      <w:b/>
      <w:bCs/>
      <w:lang w:val="en-US"/>
    </w:rPr>
  </w:style>
  <w:style w:type="paragraph" w:styleId="Listenabsatz">
    <w:name w:val="List Paragraph"/>
    <w:basedOn w:val="Standard"/>
    <w:uiPriority w:val="34"/>
    <w:qFormat/>
    <w:rsid w:val="00AE6122"/>
    <w:pPr>
      <w:ind w:left="720"/>
      <w:contextualSpacing/>
    </w:pPr>
  </w:style>
  <w:style w:type="paragraph" w:customStyle="1" w:styleId="text">
    <w:name w:val="text"/>
    <w:basedOn w:val="Textkrper"/>
    <w:rsid w:val="00AE6122"/>
    <w:pPr>
      <w:tabs>
        <w:tab w:val="clear" w:pos="360"/>
      </w:tabs>
      <w:suppressAutoHyphens/>
      <w:autoSpaceDE/>
      <w:autoSpaceDN/>
      <w:adjustRightInd/>
      <w:ind w:right="0"/>
    </w:pPr>
    <w:rPr>
      <w:rFonts w:ascii="GillSans" w:hAnsi="GillSans"/>
      <w:sz w:val="24"/>
    </w:rPr>
  </w:style>
  <w:style w:type="character" w:customStyle="1" w:styleId="p-body-copy-02">
    <w:name w:val="p-body-copy-02"/>
    <w:basedOn w:val="Absatz-Standardschriftart"/>
    <w:rsid w:val="00923D30"/>
  </w:style>
  <w:style w:type="character" w:customStyle="1" w:styleId="p-body-copy-029">
    <w:name w:val="p-body-copy-029"/>
    <w:basedOn w:val="Absatz-Standardschriftart"/>
    <w:rsid w:val="007A60EC"/>
    <w:rPr>
      <w:rFonts w:ascii="centrale_sans_book" w:hAnsi="centrale_sans_book" w:hint="default"/>
      <w:sz w:val="21"/>
      <w:szCs w:val="21"/>
    </w:rPr>
  </w:style>
  <w:style w:type="paragraph" w:styleId="berarbeitung">
    <w:name w:val="Revision"/>
    <w:hidden/>
    <w:uiPriority w:val="99"/>
    <w:semiHidden/>
    <w:rsid w:val="00E433CF"/>
    <w:rPr>
      <w:rFonts w:ascii="Calibri" w:hAnsi="Calibri"/>
      <w:sz w:val="22"/>
    </w:rPr>
  </w:style>
  <w:style w:type="paragraph" w:styleId="KeinLeerraum">
    <w:name w:val="No Spacing"/>
    <w:basedOn w:val="Standard"/>
    <w:link w:val="KeinLeerraumZchn"/>
    <w:uiPriority w:val="1"/>
    <w:qFormat/>
    <w:rsid w:val="00200B55"/>
    <w:rPr>
      <w:rFonts w:eastAsiaTheme="minorHAnsi" w:cs="Calibri"/>
      <w:szCs w:val="22"/>
      <w:lang w:val="de-DE" w:bidi="ar-SA"/>
    </w:rPr>
  </w:style>
  <w:style w:type="character" w:customStyle="1" w:styleId="KeinLeerraumZchn">
    <w:name w:val="Kein Leerraum Zchn"/>
    <w:basedOn w:val="Absatz-Standardschriftart"/>
    <w:link w:val="KeinLeerraum"/>
    <w:uiPriority w:val="1"/>
    <w:rsid w:val="00200B55"/>
    <w:rPr>
      <w:rFonts w:ascii="Calibri" w:eastAsiaTheme="minorHAnsi" w:hAnsi="Calibri" w:cs="Calibri"/>
      <w:sz w:val="22"/>
      <w:szCs w:val="22"/>
      <w:lang w:val="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384065">
      <w:bodyDiv w:val="1"/>
      <w:marLeft w:val="0"/>
      <w:marRight w:val="0"/>
      <w:marTop w:val="0"/>
      <w:marBottom w:val="0"/>
      <w:divBdr>
        <w:top w:val="none" w:sz="0" w:space="0" w:color="auto"/>
        <w:left w:val="none" w:sz="0" w:space="0" w:color="auto"/>
        <w:bottom w:val="none" w:sz="0" w:space="0" w:color="auto"/>
        <w:right w:val="none" w:sz="0" w:space="0" w:color="auto"/>
      </w:divBdr>
    </w:div>
    <w:div w:id="880365565">
      <w:bodyDiv w:val="1"/>
      <w:marLeft w:val="0"/>
      <w:marRight w:val="0"/>
      <w:marTop w:val="0"/>
      <w:marBottom w:val="0"/>
      <w:divBdr>
        <w:top w:val="none" w:sz="0" w:space="0" w:color="auto"/>
        <w:left w:val="none" w:sz="0" w:space="0" w:color="auto"/>
        <w:bottom w:val="none" w:sz="0" w:space="0" w:color="auto"/>
        <w:right w:val="none" w:sz="0" w:space="0" w:color="auto"/>
      </w:divBdr>
    </w:div>
    <w:div w:id="1456682105">
      <w:bodyDiv w:val="1"/>
      <w:marLeft w:val="0"/>
      <w:marRight w:val="0"/>
      <w:marTop w:val="0"/>
      <w:marBottom w:val="0"/>
      <w:divBdr>
        <w:top w:val="none" w:sz="0" w:space="0" w:color="auto"/>
        <w:left w:val="none" w:sz="0" w:space="0" w:color="auto"/>
        <w:bottom w:val="none" w:sz="0" w:space="0" w:color="auto"/>
        <w:right w:val="none" w:sz="0" w:space="0" w:color="auto"/>
      </w:divBdr>
    </w:div>
    <w:div w:id="1586456118">
      <w:bodyDiv w:val="1"/>
      <w:marLeft w:val="0"/>
      <w:marRight w:val="0"/>
      <w:marTop w:val="0"/>
      <w:marBottom w:val="0"/>
      <w:divBdr>
        <w:top w:val="none" w:sz="0" w:space="0" w:color="auto"/>
        <w:left w:val="none" w:sz="0" w:space="0" w:color="auto"/>
        <w:bottom w:val="none" w:sz="0" w:space="0" w:color="auto"/>
        <w:right w:val="none" w:sz="0" w:space="0" w:color="auto"/>
      </w:divBdr>
    </w:div>
    <w:div w:id="1711109993">
      <w:bodyDiv w:val="1"/>
      <w:marLeft w:val="0"/>
      <w:marRight w:val="0"/>
      <w:marTop w:val="0"/>
      <w:marBottom w:val="0"/>
      <w:divBdr>
        <w:top w:val="none" w:sz="0" w:space="0" w:color="auto"/>
        <w:left w:val="none" w:sz="0" w:space="0" w:color="auto"/>
        <w:bottom w:val="none" w:sz="0" w:space="0" w:color="auto"/>
        <w:right w:val="none" w:sz="0" w:space="0" w:color="auto"/>
      </w:divBdr>
    </w:div>
    <w:div w:id="20832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rlotte.loyal@philip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4593-E4C5-4355-8369-86D65954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5511</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6373</CharactersWithSpaces>
  <SharedDoc>false</SharedDoc>
  <HLinks>
    <vt:vector size="12" baseType="variant">
      <vt:variant>
        <vt:i4>4849728</vt:i4>
      </vt:variant>
      <vt:variant>
        <vt:i4>3</vt:i4>
      </vt:variant>
      <vt:variant>
        <vt:i4>0</vt:i4>
      </vt:variant>
      <vt:variant>
        <vt:i4>5</vt:i4>
      </vt:variant>
      <vt:variant>
        <vt:lpwstr>http://www.philips.de/a-w/about/news.html</vt:lpwstr>
      </vt:variant>
      <vt:variant>
        <vt:lpwstr/>
      </vt:variant>
      <vt:variant>
        <vt:i4>98</vt:i4>
      </vt:variant>
      <vt:variant>
        <vt:i4>0</vt:i4>
      </vt:variant>
      <vt:variant>
        <vt:i4>0</vt:i4>
      </vt:variant>
      <vt:variant>
        <vt:i4>5</vt:i4>
      </vt:variant>
      <vt:variant>
        <vt:lpwstr>mailto:bernd.glaser@philips.com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2017-08-07T14:59:00Z</dcterms:created>
  <dcterms:modified xsi:type="dcterms:W3CDTF">2017-08-07T14:59:00Z</dcterms:modified>
</cp:coreProperties>
</file>