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DC833" w14:textId="53396459" w:rsidR="00AC0F9B" w:rsidRPr="003B0EDA" w:rsidRDefault="00AC0F9B" w:rsidP="00AC0F9B">
      <w:pPr>
        <w:keepNext/>
        <w:outlineLvl w:val="0"/>
        <w:rPr>
          <w:rFonts w:asciiTheme="minorHAnsi" w:hAnsiTheme="minorHAnsi" w:cstheme="minorHAnsi"/>
          <w:snapToGrid w:val="0"/>
          <w:color w:val="0B2265"/>
          <w:sz w:val="44"/>
        </w:rPr>
      </w:pPr>
      <w:r w:rsidRPr="003B0EDA">
        <w:rPr>
          <w:rFonts w:asciiTheme="minorHAnsi" w:hAnsiTheme="minorHAnsi"/>
          <w:snapToGrid w:val="0"/>
          <w:color w:val="0B2265"/>
          <w:sz w:val="44"/>
        </w:rPr>
        <w:t>Presse</w:t>
      </w:r>
      <w:r w:rsidR="003540C0">
        <w:rPr>
          <w:rFonts w:asciiTheme="minorHAnsi" w:hAnsiTheme="minorHAnsi"/>
          <w:snapToGrid w:val="0"/>
          <w:color w:val="0B2265"/>
          <w:sz w:val="44"/>
        </w:rPr>
        <w:t>information</w:t>
      </w:r>
    </w:p>
    <w:p w14:paraId="35EECD34" w14:textId="77777777" w:rsidR="003E645F" w:rsidRDefault="003E645F" w:rsidP="00787283">
      <w:pPr>
        <w:rPr>
          <w:rFonts w:asciiTheme="minorHAnsi" w:hAnsiTheme="minorHAnsi" w:cstheme="minorHAnsi"/>
          <w:szCs w:val="24"/>
          <w:lang w:eastAsia="en-US"/>
        </w:rPr>
      </w:pPr>
    </w:p>
    <w:p w14:paraId="5BCB92DB" w14:textId="77777777" w:rsidR="003540C0" w:rsidRPr="003B0EDA" w:rsidRDefault="003540C0" w:rsidP="00787283">
      <w:pPr>
        <w:rPr>
          <w:rFonts w:asciiTheme="minorHAnsi" w:hAnsiTheme="minorHAnsi" w:cstheme="minorHAnsi"/>
          <w:szCs w:val="24"/>
          <w:lang w:eastAsia="en-US"/>
        </w:rPr>
      </w:pPr>
    </w:p>
    <w:p w14:paraId="517AA552" w14:textId="77777777" w:rsidR="00A36C46" w:rsidRPr="003B0EDA" w:rsidRDefault="00A36C46" w:rsidP="00787283">
      <w:pPr>
        <w:rPr>
          <w:rFonts w:asciiTheme="minorHAnsi" w:hAnsiTheme="minorHAnsi" w:cstheme="minorHAnsi"/>
          <w:szCs w:val="24"/>
        </w:rPr>
      </w:pPr>
      <w:r w:rsidRPr="003B0EDA">
        <w:rPr>
          <w:rFonts w:asciiTheme="minorHAnsi" w:hAnsiTheme="minorHAnsi"/>
          <w:szCs w:val="24"/>
        </w:rPr>
        <w:t>29. August 2016</w:t>
      </w:r>
    </w:p>
    <w:p w14:paraId="69251813" w14:textId="77777777" w:rsidR="00A36C46" w:rsidRPr="003B0EDA" w:rsidRDefault="00A36C46" w:rsidP="00787283">
      <w:pPr>
        <w:rPr>
          <w:rFonts w:asciiTheme="minorHAnsi" w:hAnsiTheme="minorHAnsi" w:cstheme="minorHAnsi"/>
          <w:szCs w:val="24"/>
          <w:lang w:eastAsia="en-US"/>
        </w:rPr>
      </w:pPr>
    </w:p>
    <w:p w14:paraId="4F197036" w14:textId="327E333B" w:rsidR="00FD2CA0" w:rsidRPr="003540C0" w:rsidRDefault="009C1B50" w:rsidP="00787283">
      <w:pPr>
        <w:pStyle w:val="Kommentartext"/>
        <w:rPr>
          <w:rFonts w:asciiTheme="minorHAnsi" w:hAnsiTheme="minorHAnsi" w:cstheme="minorHAnsi"/>
          <w:b/>
          <w:bCs/>
          <w:iCs/>
          <w:sz w:val="28"/>
          <w:szCs w:val="28"/>
        </w:rPr>
      </w:pPr>
      <w:r w:rsidRPr="003540C0">
        <w:rPr>
          <w:rFonts w:asciiTheme="minorHAnsi" w:hAnsiTheme="minorHAnsi"/>
          <w:b/>
          <w:bCs/>
          <w:iCs/>
          <w:sz w:val="28"/>
          <w:szCs w:val="28"/>
        </w:rPr>
        <w:t xml:space="preserve">Smart Home-Beleuchtung: </w:t>
      </w:r>
      <w:r w:rsidR="00E85EF3" w:rsidRPr="003540C0">
        <w:rPr>
          <w:rFonts w:asciiTheme="minorHAnsi" w:hAnsiTheme="minorHAnsi"/>
          <w:b/>
          <w:bCs/>
          <w:iCs/>
          <w:sz w:val="28"/>
          <w:szCs w:val="28"/>
        </w:rPr>
        <w:t xml:space="preserve">Philips </w:t>
      </w:r>
      <w:proofErr w:type="spellStart"/>
      <w:r w:rsidR="00E85EF3" w:rsidRPr="003540C0">
        <w:rPr>
          <w:rFonts w:asciiTheme="minorHAnsi" w:hAnsiTheme="minorHAnsi"/>
          <w:b/>
          <w:bCs/>
          <w:iCs/>
          <w:sz w:val="28"/>
          <w:szCs w:val="28"/>
        </w:rPr>
        <w:t>Hue</w:t>
      </w:r>
      <w:proofErr w:type="spellEnd"/>
      <w:r w:rsidR="005D22AB" w:rsidRPr="003540C0">
        <w:rPr>
          <w:rFonts w:asciiTheme="minorHAnsi" w:hAnsiTheme="minorHAnsi"/>
          <w:b/>
          <w:bCs/>
          <w:iCs/>
          <w:sz w:val="28"/>
          <w:szCs w:val="28"/>
        </w:rPr>
        <w:t xml:space="preserve"> wächst um </w:t>
      </w:r>
      <w:r w:rsidR="00E85EF3" w:rsidRPr="003540C0">
        <w:rPr>
          <w:rFonts w:asciiTheme="minorHAnsi" w:hAnsiTheme="minorHAnsi"/>
          <w:b/>
          <w:bCs/>
          <w:iCs/>
          <w:sz w:val="28"/>
          <w:szCs w:val="28"/>
        </w:rPr>
        <w:t xml:space="preserve">rund </w:t>
      </w:r>
      <w:r w:rsidR="00593DE5" w:rsidRPr="003540C0">
        <w:rPr>
          <w:rFonts w:asciiTheme="minorHAnsi" w:hAnsiTheme="minorHAnsi"/>
          <w:b/>
          <w:bCs/>
          <w:iCs/>
          <w:sz w:val="28"/>
          <w:szCs w:val="28"/>
        </w:rPr>
        <w:t>3</w:t>
      </w:r>
      <w:r w:rsidR="008D3640" w:rsidRPr="003540C0">
        <w:rPr>
          <w:rFonts w:asciiTheme="minorHAnsi" w:hAnsiTheme="minorHAnsi"/>
          <w:b/>
          <w:bCs/>
          <w:iCs/>
          <w:sz w:val="28"/>
          <w:szCs w:val="28"/>
        </w:rPr>
        <w:t xml:space="preserve">0 </w:t>
      </w:r>
      <w:r w:rsidR="00785DAE" w:rsidRPr="003540C0">
        <w:rPr>
          <w:rFonts w:asciiTheme="minorHAnsi" w:hAnsiTheme="minorHAnsi"/>
          <w:b/>
          <w:bCs/>
          <w:iCs/>
          <w:sz w:val="28"/>
          <w:szCs w:val="28"/>
        </w:rPr>
        <w:t xml:space="preserve">neue </w:t>
      </w:r>
      <w:r w:rsidR="008D3640" w:rsidRPr="003540C0">
        <w:rPr>
          <w:rFonts w:asciiTheme="minorHAnsi" w:hAnsiTheme="minorHAnsi"/>
          <w:b/>
          <w:bCs/>
          <w:iCs/>
          <w:sz w:val="28"/>
          <w:szCs w:val="28"/>
        </w:rPr>
        <w:t xml:space="preserve">Leuchten und </w:t>
      </w:r>
      <w:r w:rsidR="00785DAE" w:rsidRPr="003540C0">
        <w:rPr>
          <w:rFonts w:asciiTheme="minorHAnsi" w:hAnsiTheme="minorHAnsi"/>
          <w:b/>
          <w:bCs/>
          <w:iCs/>
          <w:sz w:val="28"/>
          <w:szCs w:val="28"/>
        </w:rPr>
        <w:t xml:space="preserve">Lampen </w:t>
      </w:r>
    </w:p>
    <w:p w14:paraId="1DF2A342" w14:textId="77777777" w:rsidR="00FD2CA0" w:rsidRPr="001E581B" w:rsidRDefault="00FD2CA0" w:rsidP="00787283">
      <w:pPr>
        <w:pStyle w:val="Kommentartext"/>
        <w:rPr>
          <w:rFonts w:asciiTheme="minorHAnsi" w:hAnsiTheme="minorHAnsi" w:cstheme="minorHAnsi"/>
          <w:bCs/>
          <w:iCs/>
          <w:sz w:val="22"/>
          <w:szCs w:val="22"/>
          <w:lang w:eastAsia="en-US"/>
        </w:rPr>
      </w:pPr>
    </w:p>
    <w:p w14:paraId="006DD413" w14:textId="2AA4090A" w:rsidR="003E0121" w:rsidRPr="001E581B" w:rsidRDefault="005D22AB" w:rsidP="00635A98">
      <w:pPr>
        <w:pStyle w:val="Kommentartext"/>
        <w:numPr>
          <w:ilvl w:val="0"/>
          <w:numId w:val="4"/>
        </w:numPr>
        <w:ind w:left="360"/>
        <w:rPr>
          <w:i/>
          <w:sz w:val="22"/>
          <w:szCs w:val="22"/>
        </w:rPr>
      </w:pPr>
      <w:r w:rsidRPr="001E581B">
        <w:rPr>
          <w:rFonts w:asciiTheme="minorHAnsi" w:hAnsiTheme="minorHAnsi"/>
          <w:bCs/>
          <w:iCs/>
          <w:sz w:val="22"/>
          <w:szCs w:val="22"/>
        </w:rPr>
        <w:t>26</w:t>
      </w:r>
      <w:r w:rsidR="00470E0C" w:rsidRPr="001E581B">
        <w:rPr>
          <w:rFonts w:asciiTheme="minorHAnsi" w:hAnsiTheme="minorHAnsi"/>
          <w:bCs/>
          <w:i/>
          <w:iCs/>
          <w:sz w:val="22"/>
          <w:szCs w:val="22"/>
        </w:rPr>
        <w:t xml:space="preserve"> n</w:t>
      </w:r>
      <w:r w:rsidR="00ED39F9" w:rsidRPr="001E581B">
        <w:rPr>
          <w:rFonts w:asciiTheme="minorHAnsi" w:hAnsiTheme="minorHAnsi"/>
          <w:bCs/>
          <w:i/>
          <w:iCs/>
          <w:sz w:val="22"/>
          <w:szCs w:val="22"/>
        </w:rPr>
        <w:t xml:space="preserve">eue </w:t>
      </w:r>
      <w:r w:rsidR="00FB561C" w:rsidRPr="001E581B">
        <w:rPr>
          <w:rFonts w:asciiTheme="minorHAnsi" w:hAnsiTheme="minorHAnsi"/>
          <w:bCs/>
          <w:i/>
          <w:iCs/>
          <w:sz w:val="22"/>
          <w:szCs w:val="22"/>
        </w:rPr>
        <w:t>Designl</w:t>
      </w:r>
      <w:r w:rsidR="00ED39F9" w:rsidRPr="001E581B">
        <w:rPr>
          <w:rFonts w:asciiTheme="minorHAnsi" w:hAnsiTheme="minorHAnsi"/>
          <w:bCs/>
          <w:i/>
          <w:iCs/>
          <w:sz w:val="22"/>
          <w:szCs w:val="22"/>
        </w:rPr>
        <w:t>euchten</w:t>
      </w:r>
      <w:r w:rsidR="003E0121" w:rsidRPr="001E581B">
        <w:rPr>
          <w:rFonts w:asciiTheme="minorHAnsi" w:hAnsiTheme="minorHAnsi"/>
          <w:bCs/>
          <w:i/>
          <w:iCs/>
          <w:sz w:val="22"/>
          <w:szCs w:val="22"/>
        </w:rPr>
        <w:t xml:space="preserve"> </w:t>
      </w:r>
      <w:r w:rsidR="00B95A6D" w:rsidRPr="001E581B">
        <w:rPr>
          <w:rFonts w:asciiTheme="minorHAnsi" w:hAnsiTheme="minorHAnsi"/>
          <w:bCs/>
          <w:i/>
          <w:iCs/>
          <w:sz w:val="22"/>
          <w:szCs w:val="22"/>
        </w:rPr>
        <w:t xml:space="preserve">sowie </w:t>
      </w:r>
      <w:proofErr w:type="spellStart"/>
      <w:r w:rsidR="003B5C5E" w:rsidRPr="001E581B">
        <w:rPr>
          <w:rFonts w:asciiTheme="minorHAnsi" w:hAnsiTheme="minorHAnsi"/>
          <w:bCs/>
          <w:i/>
          <w:iCs/>
          <w:sz w:val="22"/>
          <w:szCs w:val="22"/>
        </w:rPr>
        <w:t>Reflektorlampen</w:t>
      </w:r>
      <w:proofErr w:type="spellEnd"/>
      <w:r w:rsidR="003B5C5E" w:rsidRPr="001E581B">
        <w:rPr>
          <w:rFonts w:asciiTheme="minorHAnsi" w:hAnsiTheme="minorHAnsi"/>
          <w:bCs/>
          <w:i/>
          <w:iCs/>
          <w:sz w:val="22"/>
          <w:szCs w:val="22"/>
        </w:rPr>
        <w:t xml:space="preserve"> </w:t>
      </w:r>
      <w:r w:rsidR="00FB561C" w:rsidRPr="001E581B">
        <w:rPr>
          <w:rFonts w:asciiTheme="minorHAnsi" w:hAnsiTheme="minorHAnsi"/>
          <w:bCs/>
          <w:i/>
          <w:iCs/>
          <w:sz w:val="22"/>
          <w:szCs w:val="22"/>
        </w:rPr>
        <w:t xml:space="preserve">mit Philips </w:t>
      </w:r>
      <w:proofErr w:type="spellStart"/>
      <w:r w:rsidR="00FB561C" w:rsidRPr="001E581B">
        <w:rPr>
          <w:rFonts w:asciiTheme="minorHAnsi" w:hAnsiTheme="minorHAnsi"/>
          <w:bCs/>
          <w:i/>
          <w:iCs/>
          <w:sz w:val="22"/>
          <w:szCs w:val="22"/>
        </w:rPr>
        <w:t>Hue</w:t>
      </w:r>
      <w:proofErr w:type="spellEnd"/>
      <w:r w:rsidR="00FB561C" w:rsidRPr="001E581B">
        <w:rPr>
          <w:rFonts w:asciiTheme="minorHAnsi" w:hAnsiTheme="minorHAnsi"/>
          <w:bCs/>
          <w:i/>
          <w:iCs/>
          <w:sz w:val="22"/>
          <w:szCs w:val="22"/>
        </w:rPr>
        <w:t xml:space="preserve"> White </w:t>
      </w:r>
      <w:proofErr w:type="spellStart"/>
      <w:r w:rsidR="00FB561C" w:rsidRPr="001E581B">
        <w:rPr>
          <w:rFonts w:asciiTheme="minorHAnsi" w:hAnsiTheme="minorHAnsi"/>
          <w:bCs/>
          <w:i/>
          <w:iCs/>
          <w:sz w:val="22"/>
          <w:szCs w:val="22"/>
        </w:rPr>
        <w:t>Ambiance</w:t>
      </w:r>
      <w:proofErr w:type="spellEnd"/>
    </w:p>
    <w:p w14:paraId="106DA01E" w14:textId="345A01AE" w:rsidR="003E0121" w:rsidRPr="001E581B" w:rsidRDefault="00FB561C" w:rsidP="00635A98">
      <w:pPr>
        <w:pStyle w:val="Kommentartext"/>
        <w:numPr>
          <w:ilvl w:val="0"/>
          <w:numId w:val="4"/>
        </w:numPr>
        <w:ind w:left="360"/>
        <w:rPr>
          <w:i/>
          <w:sz w:val="22"/>
          <w:szCs w:val="22"/>
        </w:rPr>
      </w:pPr>
      <w:r w:rsidRPr="001E581B">
        <w:rPr>
          <w:rFonts w:asciiTheme="minorHAnsi" w:hAnsiTheme="minorHAnsi"/>
          <w:bCs/>
          <w:i/>
          <w:iCs/>
          <w:sz w:val="22"/>
          <w:szCs w:val="22"/>
        </w:rPr>
        <w:t xml:space="preserve">Intensivere </w:t>
      </w:r>
      <w:r w:rsidR="00B95A6D" w:rsidRPr="001E581B">
        <w:rPr>
          <w:rFonts w:asciiTheme="minorHAnsi" w:hAnsiTheme="minorHAnsi"/>
          <w:bCs/>
          <w:i/>
          <w:iCs/>
          <w:sz w:val="22"/>
          <w:szCs w:val="22"/>
        </w:rPr>
        <w:t xml:space="preserve">Blau- und Grüntöne für farbfähige Philips </w:t>
      </w:r>
      <w:proofErr w:type="spellStart"/>
      <w:r w:rsidR="00B95A6D" w:rsidRPr="001E581B">
        <w:rPr>
          <w:rFonts w:asciiTheme="minorHAnsi" w:hAnsiTheme="minorHAnsi"/>
          <w:bCs/>
          <w:i/>
          <w:iCs/>
          <w:sz w:val="22"/>
          <w:szCs w:val="22"/>
        </w:rPr>
        <w:t>Hue</w:t>
      </w:r>
      <w:proofErr w:type="spellEnd"/>
      <w:r w:rsidR="00B95A6D" w:rsidRPr="001E581B">
        <w:rPr>
          <w:rFonts w:asciiTheme="minorHAnsi" w:hAnsiTheme="minorHAnsi"/>
          <w:bCs/>
          <w:i/>
          <w:iCs/>
          <w:sz w:val="22"/>
          <w:szCs w:val="22"/>
        </w:rPr>
        <w:t xml:space="preserve">-Lampen </w:t>
      </w:r>
    </w:p>
    <w:p w14:paraId="58A44FC0" w14:textId="2E802C83" w:rsidR="00225849" w:rsidRPr="001E581B" w:rsidRDefault="00225849" w:rsidP="00787283">
      <w:pPr>
        <w:rPr>
          <w:rFonts w:asciiTheme="minorHAnsi" w:hAnsiTheme="minorHAnsi" w:cstheme="minorHAnsi"/>
          <w:szCs w:val="22"/>
        </w:rPr>
      </w:pPr>
    </w:p>
    <w:p w14:paraId="78CF8C95" w14:textId="5FD5E89C" w:rsidR="00470E0C" w:rsidRPr="003B0EDA" w:rsidRDefault="00470E0C" w:rsidP="00301D39">
      <w:r w:rsidRPr="003B0EDA">
        <w:rPr>
          <w:b/>
          <w:bCs/>
        </w:rPr>
        <w:t>Berlin / Hamburg –</w:t>
      </w:r>
      <w:r w:rsidRPr="003B0EDA">
        <w:t xml:space="preserve"> Philips </w:t>
      </w:r>
      <w:proofErr w:type="spellStart"/>
      <w:r w:rsidRPr="003B0EDA">
        <w:t>Lighting</w:t>
      </w:r>
      <w:proofErr w:type="spellEnd"/>
      <w:r w:rsidRPr="003B0EDA">
        <w:t xml:space="preserve"> erweitert seine Smart Home-Beleuchtung „Philips </w:t>
      </w:r>
      <w:proofErr w:type="spellStart"/>
      <w:r w:rsidRPr="003B0EDA">
        <w:t>Hue</w:t>
      </w:r>
      <w:proofErr w:type="spellEnd"/>
      <w:r w:rsidRPr="003B0EDA">
        <w:t>“</w:t>
      </w:r>
      <w:r w:rsidRPr="003540C0">
        <w:t xml:space="preserve"> </w:t>
      </w:r>
      <w:r w:rsidRPr="003B0EDA">
        <w:t xml:space="preserve">um </w:t>
      </w:r>
      <w:r w:rsidR="00E85EF3">
        <w:t xml:space="preserve">rund 30 </w:t>
      </w:r>
      <w:r w:rsidRPr="003B0EDA">
        <w:t>neue Designleuchten und Lampen. Diese bringen ein angenehmes Weißlicht in beliebig veränderbaren Nuancen ins gesamte Haus. Lichtstimmungen für tägliche Routinehandlungen erleichtern den Alltag und auch die Steuerung wird einfacher: mit mobilen Schaltern, per Fingertipp, Stimme oder durch bloße Anwesenheit. Die auf der IFA weltweit erstmals vorgestellten Neuprodukte umfassen auch GU10-</w:t>
      </w:r>
      <w:r w:rsidR="00EB4791">
        <w:t>Reflektorlampe</w:t>
      </w:r>
      <w:r w:rsidR="002B2243">
        <w:t>n</w:t>
      </w:r>
      <w:r w:rsidR="00EB4791" w:rsidRPr="003B0EDA">
        <w:t xml:space="preserve"> </w:t>
      </w:r>
      <w:r w:rsidRPr="003B0EDA">
        <w:t>für Decken</w:t>
      </w:r>
      <w:r w:rsidR="002B2243">
        <w:t>-Spots</w:t>
      </w:r>
      <w:r w:rsidRPr="003B0EDA">
        <w:t xml:space="preserve"> und Akzente an Wänden – sowie neue Philips </w:t>
      </w:r>
      <w:proofErr w:type="spellStart"/>
      <w:r w:rsidRPr="003B0EDA">
        <w:t>Hue</w:t>
      </w:r>
      <w:proofErr w:type="spellEnd"/>
      <w:r w:rsidRPr="003B0EDA">
        <w:t xml:space="preserve"> E27-Lampen mit noch intensiveren Farben. Ab </w:t>
      </w:r>
      <w:r w:rsidR="004A630A">
        <w:t xml:space="preserve">Ende </w:t>
      </w:r>
      <w:r w:rsidRPr="003B0EDA">
        <w:t>Oktober 2016 bringt der Weltmarktführer für Beleuchtung (Euronext Amsterdam Ticker: LIGHT) alle Neuprodukte in den Handel.</w:t>
      </w:r>
    </w:p>
    <w:p w14:paraId="0362DC44" w14:textId="77777777" w:rsidR="00BA1EBC" w:rsidRPr="003B0EDA" w:rsidRDefault="00BA1EBC" w:rsidP="00787283"/>
    <w:p w14:paraId="02A8CE89" w14:textId="2D25562C" w:rsidR="00ED7564" w:rsidRDefault="00FB1750" w:rsidP="00C07CFF">
      <w:pPr>
        <w:rPr>
          <w:b/>
        </w:rPr>
      </w:pPr>
      <w:r w:rsidRPr="003B0EDA">
        <w:rPr>
          <w:b/>
        </w:rPr>
        <w:t xml:space="preserve">Designleuchten </w:t>
      </w:r>
      <w:r w:rsidR="00B1151D" w:rsidRPr="003B0EDA">
        <w:rPr>
          <w:b/>
        </w:rPr>
        <w:t xml:space="preserve">mit integrierter </w:t>
      </w:r>
      <w:proofErr w:type="spellStart"/>
      <w:r w:rsidR="00530063" w:rsidRPr="003B0EDA">
        <w:rPr>
          <w:b/>
        </w:rPr>
        <w:t>Hue</w:t>
      </w:r>
      <w:proofErr w:type="spellEnd"/>
      <w:r w:rsidR="00530063" w:rsidRPr="003B0EDA">
        <w:rPr>
          <w:b/>
        </w:rPr>
        <w:t>-Technologie</w:t>
      </w:r>
      <w:r w:rsidR="00B1151D" w:rsidRPr="003B0EDA">
        <w:rPr>
          <w:b/>
        </w:rPr>
        <w:t xml:space="preserve"> </w:t>
      </w:r>
    </w:p>
    <w:p w14:paraId="0C67ACD4" w14:textId="77777777" w:rsidR="003144C6" w:rsidRPr="003B0EDA" w:rsidRDefault="003144C6" w:rsidP="00C07CFF">
      <w:pPr>
        <w:rPr>
          <w:b/>
        </w:rPr>
      </w:pPr>
    </w:p>
    <w:p w14:paraId="54E3796E" w14:textId="51889718" w:rsidR="00575F40" w:rsidRDefault="00365579" w:rsidP="00FC0449">
      <w:r w:rsidRPr="003B0EDA">
        <w:rPr>
          <w:noProof/>
        </w:rPr>
        <w:drawing>
          <wp:anchor distT="0" distB="0" distL="114300" distR="114300" simplePos="0" relativeHeight="251671040" behindDoc="0" locked="0" layoutInCell="1" allowOverlap="1" wp14:anchorId="07CD6B1B" wp14:editId="48FD86F3">
            <wp:simplePos x="0" y="0"/>
            <wp:positionH relativeFrom="column">
              <wp:posOffset>3956050</wp:posOffset>
            </wp:positionH>
            <wp:positionV relativeFrom="paragraph">
              <wp:posOffset>34290</wp:posOffset>
            </wp:positionV>
            <wp:extent cx="2189480" cy="1351915"/>
            <wp:effectExtent l="0" t="0" r="1270" b="635"/>
            <wp:wrapSquare wrapText="bothSides"/>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9480"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EDA">
        <w:t xml:space="preserve">Umfassend ist insbesondere das Spektrum an Designleuchten, in die </w:t>
      </w:r>
      <w:r w:rsidR="008D3640">
        <w:t xml:space="preserve">das </w:t>
      </w:r>
      <w:r w:rsidRPr="003B0EDA">
        <w:t xml:space="preserve">intelligent variierbare Weißlicht </w:t>
      </w:r>
      <w:r w:rsidR="00EB4791">
        <w:t xml:space="preserve">von </w:t>
      </w:r>
      <w:r w:rsidR="00EC25A3" w:rsidRPr="003B0EDA">
        <w:t xml:space="preserve">„Philips </w:t>
      </w:r>
      <w:proofErr w:type="spellStart"/>
      <w:r w:rsidR="00EC25A3" w:rsidRPr="003B0EDA">
        <w:t>Hue</w:t>
      </w:r>
      <w:proofErr w:type="spellEnd"/>
      <w:r w:rsidR="00EC25A3" w:rsidRPr="003B0EDA">
        <w:t xml:space="preserve"> White </w:t>
      </w:r>
      <w:proofErr w:type="spellStart"/>
      <w:r w:rsidR="00EC25A3" w:rsidRPr="003B0EDA">
        <w:t>Ambiance</w:t>
      </w:r>
      <w:proofErr w:type="spellEnd"/>
      <w:r w:rsidR="00EC25A3" w:rsidRPr="003B0EDA">
        <w:t>“</w:t>
      </w:r>
      <w:r w:rsidRPr="003B0EDA">
        <w:t xml:space="preserve"> direkt integriert ist oder denen entsprechende </w:t>
      </w:r>
      <w:proofErr w:type="spellStart"/>
      <w:r w:rsidRPr="003B0EDA">
        <w:t>Hue</w:t>
      </w:r>
      <w:proofErr w:type="spellEnd"/>
      <w:r w:rsidRPr="003B0EDA">
        <w:t xml:space="preserve">-Lampen beiliegen. </w:t>
      </w:r>
      <w:r w:rsidR="00E80931" w:rsidRPr="003B0EDA">
        <w:t>Die Neuheiten umfassen</w:t>
      </w:r>
      <w:r w:rsidRPr="003B0EDA">
        <w:t xml:space="preserve"> in unterschiedlichen Designs sowohl </w:t>
      </w:r>
      <w:r w:rsidRPr="008208F4">
        <w:t xml:space="preserve">Pendel-, Decken- und Tischleuchten als auch Wandleuchten und Spotlights. Insgesamt wächst die Philips </w:t>
      </w:r>
      <w:proofErr w:type="spellStart"/>
      <w:r w:rsidRPr="008208F4">
        <w:t>Hue</w:t>
      </w:r>
      <w:proofErr w:type="spellEnd"/>
      <w:r w:rsidRPr="008208F4">
        <w:t xml:space="preserve">-Familie damit um </w:t>
      </w:r>
      <w:r w:rsidR="00593DE5" w:rsidRPr="008208F4">
        <w:t>26</w:t>
      </w:r>
      <w:r w:rsidRPr="003B0EDA">
        <w:t xml:space="preserve"> neue Leuchten. </w:t>
      </w:r>
      <w:r w:rsidR="00E80931" w:rsidRPr="003B0EDA">
        <w:t xml:space="preserve">Diese erzeugen ein angenehm hochwertiges Licht, das </w:t>
      </w:r>
      <w:r w:rsidR="00400E33" w:rsidRPr="003B0EDA">
        <w:t>sich stufenlos zwischen kühle</w:t>
      </w:r>
      <w:r w:rsidR="003B5C5E">
        <w:t>m</w:t>
      </w:r>
      <w:r w:rsidR="00400E33" w:rsidRPr="003B0EDA">
        <w:t xml:space="preserve"> Tageslichtweiß (6</w:t>
      </w:r>
      <w:r w:rsidR="003144C6">
        <w:t>.</w:t>
      </w:r>
      <w:r w:rsidR="00400E33" w:rsidRPr="003B0EDA">
        <w:t>500 K) und einer warmweißen Kerzenlicht</w:t>
      </w:r>
      <w:r w:rsidR="00EB4791">
        <w:t>farbe</w:t>
      </w:r>
      <w:r w:rsidR="00400E33" w:rsidRPr="003B0EDA">
        <w:t xml:space="preserve"> (2</w:t>
      </w:r>
      <w:r w:rsidR="003144C6">
        <w:t>.</w:t>
      </w:r>
      <w:r w:rsidR="00400E33" w:rsidRPr="003B0EDA">
        <w:t xml:space="preserve">200 K) </w:t>
      </w:r>
      <w:r w:rsidR="004808F3" w:rsidRPr="003B0EDA">
        <w:t>anpassen</w:t>
      </w:r>
      <w:r w:rsidR="00400E33" w:rsidRPr="003B0EDA">
        <w:t xml:space="preserve"> lässt – wahlweise per Fingertipp, Stimme, Bewegungssensor od</w:t>
      </w:r>
      <w:r w:rsidR="003144C6">
        <w:t>er weiterführend automatisiert.</w:t>
      </w:r>
    </w:p>
    <w:p w14:paraId="45102242" w14:textId="7FE80D2B" w:rsidR="003144C6" w:rsidRDefault="003144C6" w:rsidP="00FC0449">
      <w:r w:rsidRPr="003B0EDA">
        <w:rPr>
          <w:noProof/>
        </w:rPr>
        <w:drawing>
          <wp:anchor distT="0" distB="0" distL="114300" distR="114300" simplePos="0" relativeHeight="251663872" behindDoc="0" locked="0" layoutInCell="1" allowOverlap="1" wp14:anchorId="3A862378" wp14:editId="74C11CF3">
            <wp:simplePos x="0" y="0"/>
            <wp:positionH relativeFrom="column">
              <wp:posOffset>4430395</wp:posOffset>
            </wp:positionH>
            <wp:positionV relativeFrom="paragraph">
              <wp:posOffset>67945</wp:posOffset>
            </wp:positionV>
            <wp:extent cx="1195705" cy="1704340"/>
            <wp:effectExtent l="0" t="0" r="444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5705" cy="1704340"/>
                    </a:xfrm>
                    <a:prstGeom prst="rect">
                      <a:avLst/>
                    </a:prstGeom>
                    <a:noFill/>
                    <a:ln>
                      <a:noFill/>
                    </a:ln>
                  </pic:spPr>
                </pic:pic>
              </a:graphicData>
            </a:graphic>
          </wp:anchor>
        </w:drawing>
      </w:r>
    </w:p>
    <w:p w14:paraId="1648BC6F" w14:textId="7095DB66" w:rsidR="00400E33" w:rsidRPr="003B0EDA" w:rsidRDefault="0058216A" w:rsidP="00FC0449">
      <w:r w:rsidRPr="003B0EDA">
        <w:t xml:space="preserve">Um die Steuerung zu vereinfachen, kommen </w:t>
      </w:r>
      <w:r w:rsidRPr="005D17B3">
        <w:t xml:space="preserve">alle </w:t>
      </w:r>
      <w:r w:rsidR="00365579" w:rsidRPr="005D6E0C">
        <w:t>neuen</w:t>
      </w:r>
      <w:r w:rsidR="00365579" w:rsidRPr="005D17B3">
        <w:t xml:space="preserve"> </w:t>
      </w:r>
      <w:r w:rsidR="008B38FB" w:rsidRPr="005D17B3">
        <w:t>Philips</w:t>
      </w:r>
      <w:r w:rsidR="008B38FB" w:rsidRPr="003B0EDA">
        <w:t xml:space="preserve"> </w:t>
      </w:r>
      <w:proofErr w:type="spellStart"/>
      <w:r w:rsidR="008B38FB" w:rsidRPr="003B0EDA">
        <w:t>Hue</w:t>
      </w:r>
      <w:proofErr w:type="spellEnd"/>
      <w:r w:rsidR="008B38FB" w:rsidRPr="003B0EDA">
        <w:t xml:space="preserve"> White </w:t>
      </w:r>
      <w:proofErr w:type="spellStart"/>
      <w:r w:rsidR="008B38FB" w:rsidRPr="003B0EDA">
        <w:t>Ambiance</w:t>
      </w:r>
      <w:proofErr w:type="spellEnd"/>
      <w:r w:rsidRPr="003B0EDA">
        <w:t>-Leuchten mit einem mobilen</w:t>
      </w:r>
      <w:r w:rsidR="008B38FB" w:rsidRPr="003B0EDA">
        <w:t xml:space="preserve"> </w:t>
      </w:r>
      <w:r w:rsidRPr="003B0EDA">
        <w:t xml:space="preserve">Philips </w:t>
      </w:r>
      <w:proofErr w:type="spellStart"/>
      <w:r w:rsidR="008B38FB" w:rsidRPr="003B0EDA">
        <w:t>Hue</w:t>
      </w:r>
      <w:proofErr w:type="spellEnd"/>
      <w:r w:rsidRPr="003B0EDA">
        <w:t>-</w:t>
      </w:r>
      <w:r w:rsidR="008B38FB" w:rsidRPr="003B0EDA">
        <w:t>Dimm</w:t>
      </w:r>
      <w:r w:rsidR="00365579" w:rsidRPr="003B0EDA">
        <w:t>er</w:t>
      </w:r>
      <w:r w:rsidR="00FA79F3" w:rsidRPr="003B0EDA">
        <w:t xml:space="preserve">. </w:t>
      </w:r>
      <w:r w:rsidR="00F118D9" w:rsidRPr="003B0EDA">
        <w:t xml:space="preserve">So </w:t>
      </w:r>
      <w:r w:rsidR="00287A4F" w:rsidRPr="003B0EDA">
        <w:t xml:space="preserve">können auch Gäste </w:t>
      </w:r>
      <w:r w:rsidR="00F118D9" w:rsidRPr="003B0EDA">
        <w:t xml:space="preserve">ohne App die Lichtstimmung </w:t>
      </w:r>
      <w:r w:rsidR="00287A4F" w:rsidRPr="003B0EDA">
        <w:t>verändern</w:t>
      </w:r>
      <w:r w:rsidR="00F118D9" w:rsidRPr="003B0EDA">
        <w:t xml:space="preserve"> und selbst ohne Internetverbindung sind die neuen Leuchten sofort einsatzbereit. Voreingestellt sind vier Lichtszenen</w:t>
      </w:r>
      <w:r w:rsidR="003D6103" w:rsidRPr="003B0EDA">
        <w:t>:</w:t>
      </w:r>
      <w:r w:rsidR="00F118D9" w:rsidRPr="003B0EDA">
        <w:t xml:space="preserve"> wahlweise zum Entspannen, Lesen, Konzentrieren oder Energie tanken. </w:t>
      </w:r>
      <w:r w:rsidR="003D6103" w:rsidRPr="003B0EDA">
        <w:t xml:space="preserve">Damit lässt sich das Raumambiente zuhause je nach Tätigkeit variieren </w:t>
      </w:r>
      <w:r w:rsidR="009B65E9" w:rsidRPr="003B0EDA">
        <w:t xml:space="preserve">und die Vielfalt an Leuchten erleichtert es, </w:t>
      </w:r>
      <w:r w:rsidR="003D6103" w:rsidRPr="003B0EDA">
        <w:t xml:space="preserve">einzelne Wohnbereiche </w:t>
      </w:r>
      <w:r w:rsidR="009B65E9" w:rsidRPr="003B0EDA">
        <w:t xml:space="preserve">oder </w:t>
      </w:r>
      <w:r w:rsidR="003D6103" w:rsidRPr="003B0EDA">
        <w:t>Highlights des Interi</w:t>
      </w:r>
      <w:r w:rsidR="0014520C">
        <w:t>eu</w:t>
      </w:r>
      <w:r w:rsidR="003D6103" w:rsidRPr="003B0EDA">
        <w:t>r</w:t>
      </w:r>
      <w:r w:rsidR="004808F3" w:rsidRPr="003B0EDA">
        <w:t>s</w:t>
      </w:r>
      <w:r w:rsidR="003D6103" w:rsidRPr="003B0EDA">
        <w:t xml:space="preserve"> </w:t>
      </w:r>
      <w:r w:rsidR="009B65E9" w:rsidRPr="003B0EDA">
        <w:t xml:space="preserve">zu </w:t>
      </w:r>
      <w:r w:rsidR="003D6103" w:rsidRPr="003B0EDA">
        <w:t>akzentuieren</w:t>
      </w:r>
      <w:r w:rsidR="009B65E9" w:rsidRPr="003B0EDA">
        <w:t>.</w:t>
      </w:r>
      <w:r w:rsidR="003D6103" w:rsidRPr="003B0EDA">
        <w:t xml:space="preserve"> </w:t>
      </w:r>
    </w:p>
    <w:p w14:paraId="7F71B414" w14:textId="5FA98EEE" w:rsidR="00400E33" w:rsidRPr="003B0EDA" w:rsidRDefault="00400E33" w:rsidP="00C07B5B"/>
    <w:p w14:paraId="48166797" w14:textId="7CB6FBF0" w:rsidR="00B30BC8" w:rsidRPr="008208F4" w:rsidRDefault="00FA79F3" w:rsidP="00B30BC8">
      <w:r w:rsidRPr="003B0EDA">
        <w:lastRenderedPageBreak/>
        <w:t xml:space="preserve">Dass </w:t>
      </w:r>
      <w:proofErr w:type="spellStart"/>
      <w:r w:rsidRPr="003B0EDA">
        <w:t>Hue</w:t>
      </w:r>
      <w:proofErr w:type="spellEnd"/>
      <w:r w:rsidRPr="003B0EDA">
        <w:t xml:space="preserve"> </w:t>
      </w:r>
      <w:r w:rsidR="004808F3" w:rsidRPr="003B0EDA">
        <w:t xml:space="preserve">in einige </w:t>
      </w:r>
      <w:r w:rsidR="005C17BA" w:rsidRPr="003B0EDA">
        <w:t xml:space="preserve">Leuchten </w:t>
      </w:r>
      <w:r w:rsidR="004808F3" w:rsidRPr="003B0EDA">
        <w:t xml:space="preserve">direkt </w:t>
      </w:r>
      <w:r w:rsidR="005C17BA" w:rsidRPr="003B0EDA">
        <w:t xml:space="preserve">integriert ist, </w:t>
      </w:r>
      <w:r w:rsidR="00D85EC8" w:rsidRPr="003B0EDA">
        <w:t xml:space="preserve">ermöglicht </w:t>
      </w:r>
      <w:r w:rsidR="00B30BC8" w:rsidRPr="003B0EDA">
        <w:t xml:space="preserve">eine gleichmäßige Ausleuchtung </w:t>
      </w:r>
      <w:r w:rsidR="003B5C5E">
        <w:t xml:space="preserve">bei </w:t>
      </w:r>
      <w:r w:rsidR="00D85EC8" w:rsidRPr="003B0EDA">
        <w:t>entsprechend</w:t>
      </w:r>
      <w:r w:rsidR="005D6E0C">
        <w:t xml:space="preserve"> </w:t>
      </w:r>
      <w:r w:rsidR="003B5C5E">
        <w:t xml:space="preserve">kompakten </w:t>
      </w:r>
      <w:r w:rsidR="00D85EC8" w:rsidRPr="003B0EDA">
        <w:t>Formen</w:t>
      </w:r>
      <w:r w:rsidR="00B30BC8" w:rsidRPr="003B0EDA">
        <w:t>, vereint mit der Möglichkeit</w:t>
      </w:r>
      <w:r w:rsidR="00D85EC8" w:rsidRPr="003B0EDA">
        <w:t xml:space="preserve">, </w:t>
      </w:r>
      <w:r w:rsidR="00B30BC8" w:rsidRPr="003B0EDA">
        <w:t xml:space="preserve">alle </w:t>
      </w:r>
      <w:r w:rsidR="00D85EC8" w:rsidRPr="003B0EDA">
        <w:t xml:space="preserve">Lichtquellen </w:t>
      </w:r>
      <w:r w:rsidR="00B30BC8" w:rsidRPr="003B0EDA">
        <w:t xml:space="preserve">intelligent zu vernetzen </w:t>
      </w:r>
      <w:r w:rsidR="00B30BC8" w:rsidRPr="008208F4">
        <w:t xml:space="preserve">und </w:t>
      </w:r>
      <w:r w:rsidR="00D85EC8" w:rsidRPr="008208F4">
        <w:t xml:space="preserve">ihre </w:t>
      </w:r>
      <w:proofErr w:type="spellStart"/>
      <w:r w:rsidR="00D85EC8" w:rsidRPr="008208F4">
        <w:t>Lichtgebung</w:t>
      </w:r>
      <w:proofErr w:type="spellEnd"/>
      <w:r w:rsidR="00D85EC8" w:rsidRPr="008208F4">
        <w:t xml:space="preserve"> individuell anzupassen.</w:t>
      </w:r>
      <w:r w:rsidR="00B30BC8" w:rsidRPr="008208F4">
        <w:t xml:space="preserve"> Selbst für Heimsportler und kontrollierende Blicke in den Spiegel liefern die Leuchten ein entsprechend aktivierendes beziehungsweise klares Licht. </w:t>
      </w:r>
    </w:p>
    <w:p w14:paraId="5A5130C3" w14:textId="18E34FAD" w:rsidR="008208F4" w:rsidRDefault="008208F4" w:rsidP="008208F4"/>
    <w:p w14:paraId="790545BC" w14:textId="69AA2B89" w:rsidR="008208F4" w:rsidRDefault="008208F4" w:rsidP="008208F4">
      <w:r>
        <w:t xml:space="preserve">„Philips </w:t>
      </w:r>
      <w:proofErr w:type="spellStart"/>
      <w:r>
        <w:t>Hue</w:t>
      </w:r>
      <w:proofErr w:type="spellEnd"/>
      <w:r>
        <w:t xml:space="preserve"> White </w:t>
      </w:r>
      <w:proofErr w:type="spellStart"/>
      <w:r>
        <w:t>Ambiance</w:t>
      </w:r>
      <w:proofErr w:type="spellEnd"/>
      <w:r>
        <w:t xml:space="preserve">-Leuchten machen steuerbares Weißlicht im gesamten Haus erlebbar. Ihr Licht ist ausgesprochen angenehm und erleichtert es, tagsüber Energie zu schöpfen, abends zu entspannen – oder einfach zur aktuellen Stimmung oder Tätigkeit eine passende Atmosphäre zu schaffen“, erläutert Susanne Behrens, </w:t>
      </w:r>
      <w:r>
        <w:rPr>
          <w:color w:val="000000"/>
        </w:rPr>
        <w:t xml:space="preserve">Commercial </w:t>
      </w:r>
      <w:proofErr w:type="spellStart"/>
      <w:r>
        <w:rPr>
          <w:color w:val="000000"/>
        </w:rPr>
        <w:t>Director</w:t>
      </w:r>
      <w:proofErr w:type="spellEnd"/>
      <w:r>
        <w:rPr>
          <w:color w:val="000000"/>
        </w:rPr>
        <w:t xml:space="preserve"> Consumer </w:t>
      </w:r>
      <w:proofErr w:type="spellStart"/>
      <w:r>
        <w:rPr>
          <w:color w:val="000000"/>
        </w:rPr>
        <w:t>Lighting</w:t>
      </w:r>
      <w:proofErr w:type="spellEnd"/>
      <w:r>
        <w:t xml:space="preserve"> bei Philips </w:t>
      </w:r>
      <w:proofErr w:type="spellStart"/>
      <w:r>
        <w:t>Lighting</w:t>
      </w:r>
      <w:proofErr w:type="spellEnd"/>
      <w:r>
        <w:t xml:space="preserve"> in Deutschland, Österreich und der Schweiz. „Wir erweitern die Auswahl an Produkten und vereinfachen die Bedienung durch beiliegende Dimmer. Mit einer Bridge, dem Philips </w:t>
      </w:r>
      <w:proofErr w:type="spellStart"/>
      <w:r>
        <w:t>Hue</w:t>
      </w:r>
      <w:r w:rsidR="00332E87">
        <w:t>-</w:t>
      </w:r>
      <w:r>
        <w:t>Bewegungsmelder</w:t>
      </w:r>
      <w:proofErr w:type="spellEnd"/>
      <w:r>
        <w:t xml:space="preserve"> sowie hunderten Apps lässt sich das Anwendungsspektrum jederzeit umfassend ausweiten.“</w:t>
      </w:r>
    </w:p>
    <w:p w14:paraId="5AC7B15E" w14:textId="77777777" w:rsidR="006D62A3" w:rsidRPr="003B0EDA" w:rsidRDefault="006D62A3" w:rsidP="00C07B5B">
      <w:pPr>
        <w:rPr>
          <w:rStyle w:val="Hyperlink"/>
          <w:b/>
          <w:color w:val="auto"/>
          <w:u w:val="none"/>
        </w:rPr>
      </w:pPr>
    </w:p>
    <w:p w14:paraId="39EC39B1" w14:textId="400EBACF" w:rsidR="00947869" w:rsidRDefault="00396C9E" w:rsidP="00C07B5B">
      <w:pPr>
        <w:rPr>
          <w:rStyle w:val="Hyperlink"/>
          <w:b/>
          <w:color w:val="auto"/>
          <w:u w:val="none"/>
          <w:lang w:val="en-AU"/>
        </w:rPr>
      </w:pPr>
      <w:r w:rsidRPr="003B0EDA">
        <w:rPr>
          <w:noProof/>
        </w:rPr>
        <w:drawing>
          <wp:anchor distT="0" distB="0" distL="114300" distR="114300" simplePos="0" relativeHeight="251655680" behindDoc="0" locked="0" layoutInCell="1" allowOverlap="1" wp14:anchorId="6D60E83E" wp14:editId="39BA7CB3">
            <wp:simplePos x="0" y="0"/>
            <wp:positionH relativeFrom="column">
              <wp:posOffset>4099560</wp:posOffset>
            </wp:positionH>
            <wp:positionV relativeFrom="paragraph">
              <wp:posOffset>12065</wp:posOffset>
            </wp:positionV>
            <wp:extent cx="1513205" cy="13335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BEBA8EAE-BF5A-486C-A8C5-ECC9F3942E4B}">
                          <a14:imgProps xmlns:a14="http://schemas.microsoft.com/office/drawing/2010/main">
                            <a14:imgLayer r:embed="rId12">
                              <a14:imgEffect>
                                <a14:backgroundRemoval t="10000" b="90000" l="10000" r="90000">
                                  <a14:backgroundMark x1="31563" y1="55313" x2="31563" y2="55313"/>
                                  <a14:backgroundMark x1="70469" y1="71563" x2="70469" y2="71563"/>
                                  <a14:backgroundMark x1="76719" y1="54844" x2="76719" y2="54844"/>
                                  <a14:backgroundMark x1="50938" y1="12812" x2="9688" y2="53750"/>
                                  <a14:backgroundMark x1="32656" y1="42344" x2="32656" y2="42344"/>
                                </a14:backgroundRemoval>
                              </a14:imgEffect>
                            </a14:imgLayer>
                          </a14:imgProps>
                        </a:ext>
                        <a:ext uri="{28A0092B-C50C-407E-A947-70E740481C1C}">
                          <a14:useLocalDpi xmlns:a14="http://schemas.microsoft.com/office/drawing/2010/main" val="0"/>
                        </a:ext>
                      </a:extLst>
                    </a:blip>
                    <a:srcRect l="17877" t="12291" r="11731" b="25698"/>
                    <a:stretch/>
                  </pic:blipFill>
                  <pic:spPr bwMode="auto">
                    <a:xfrm>
                      <a:off x="0" y="0"/>
                      <a:ext cx="1513205"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0A00">
        <w:rPr>
          <w:rStyle w:val="Hyperlink"/>
          <w:b/>
          <w:color w:val="auto"/>
          <w:u w:val="none"/>
          <w:lang w:val="en-AU"/>
        </w:rPr>
        <w:t>Philips Hue White Ambiance Spotlight</w:t>
      </w:r>
      <w:r w:rsidR="00545994" w:rsidRPr="007C0A00">
        <w:rPr>
          <w:rStyle w:val="Hyperlink"/>
          <w:b/>
          <w:color w:val="auto"/>
          <w:u w:val="none"/>
          <w:lang w:val="en-AU"/>
        </w:rPr>
        <w:t>s – „perfect fit“</w:t>
      </w:r>
    </w:p>
    <w:p w14:paraId="1021807A" w14:textId="77777777" w:rsidR="003144C6" w:rsidRPr="007C0A00" w:rsidRDefault="003144C6" w:rsidP="00C07B5B">
      <w:pPr>
        <w:rPr>
          <w:rStyle w:val="Hyperlink"/>
          <w:b/>
          <w:color w:val="auto"/>
          <w:u w:val="none"/>
          <w:lang w:val="en-AU"/>
        </w:rPr>
      </w:pPr>
    </w:p>
    <w:p w14:paraId="6357BA16" w14:textId="4C0EBC17" w:rsidR="00FC0449" w:rsidRPr="003B0EDA" w:rsidRDefault="00FC0449" w:rsidP="00FC0449">
      <w:pPr>
        <w:rPr>
          <w:rStyle w:val="Hyperlink"/>
          <w:color w:val="auto"/>
          <w:u w:val="none"/>
        </w:rPr>
      </w:pPr>
      <w:r w:rsidRPr="003B0EDA">
        <w:rPr>
          <w:rStyle w:val="Hyperlink"/>
          <w:color w:val="auto"/>
          <w:u w:val="none"/>
        </w:rPr>
        <w:t>Neu sind auch GU10</w:t>
      </w:r>
      <w:r w:rsidR="00EB4791">
        <w:rPr>
          <w:rStyle w:val="Hyperlink"/>
          <w:color w:val="auto"/>
          <w:u w:val="none"/>
        </w:rPr>
        <w:t xml:space="preserve">-Reflektorlampen </w:t>
      </w:r>
      <w:r w:rsidRPr="003B0EDA">
        <w:rPr>
          <w:rStyle w:val="Hyperlink"/>
          <w:color w:val="auto"/>
          <w:u w:val="none"/>
        </w:rPr>
        <w:t xml:space="preserve">mit Philips </w:t>
      </w:r>
      <w:proofErr w:type="spellStart"/>
      <w:r w:rsidRPr="003B0EDA">
        <w:rPr>
          <w:rStyle w:val="Hyperlink"/>
          <w:color w:val="auto"/>
          <w:u w:val="none"/>
        </w:rPr>
        <w:t>Hue</w:t>
      </w:r>
      <w:proofErr w:type="spellEnd"/>
      <w:r w:rsidRPr="003B0EDA">
        <w:rPr>
          <w:rStyle w:val="Hyperlink"/>
          <w:color w:val="auto"/>
          <w:u w:val="none"/>
        </w:rPr>
        <w:t xml:space="preserve"> White </w:t>
      </w:r>
      <w:proofErr w:type="spellStart"/>
      <w:r w:rsidRPr="003B0EDA">
        <w:rPr>
          <w:rStyle w:val="Hyperlink"/>
          <w:color w:val="auto"/>
          <w:u w:val="none"/>
        </w:rPr>
        <w:t>Ambiance</w:t>
      </w:r>
      <w:proofErr w:type="spellEnd"/>
      <w:r w:rsidRPr="003B0EDA">
        <w:rPr>
          <w:rStyle w:val="Hyperlink"/>
          <w:color w:val="auto"/>
          <w:u w:val="none"/>
        </w:rPr>
        <w:t xml:space="preserve">. Diese fügen sich als </w:t>
      </w:r>
      <w:r w:rsidR="003144C6">
        <w:rPr>
          <w:rStyle w:val="Hyperlink"/>
          <w:color w:val="auto"/>
          <w:u w:val="none"/>
        </w:rPr>
        <w:t>„</w:t>
      </w:r>
      <w:proofErr w:type="spellStart"/>
      <w:r w:rsidRPr="003B0EDA">
        <w:rPr>
          <w:rStyle w:val="Hyperlink"/>
          <w:color w:val="auto"/>
          <w:u w:val="none"/>
        </w:rPr>
        <w:t>perfect</w:t>
      </w:r>
      <w:proofErr w:type="spellEnd"/>
      <w:r w:rsidRPr="003B0EDA">
        <w:rPr>
          <w:rStyle w:val="Hyperlink"/>
          <w:color w:val="auto"/>
          <w:u w:val="none"/>
        </w:rPr>
        <w:t xml:space="preserve"> </w:t>
      </w:r>
      <w:proofErr w:type="spellStart"/>
      <w:r w:rsidRPr="003B0EDA">
        <w:rPr>
          <w:rStyle w:val="Hyperlink"/>
          <w:color w:val="auto"/>
          <w:u w:val="none"/>
        </w:rPr>
        <w:t>fits</w:t>
      </w:r>
      <w:proofErr w:type="spellEnd"/>
      <w:r w:rsidR="003144C6">
        <w:rPr>
          <w:rStyle w:val="Hyperlink"/>
          <w:color w:val="auto"/>
          <w:u w:val="none"/>
        </w:rPr>
        <w:t>“</w:t>
      </w:r>
      <w:r w:rsidRPr="003B0EDA">
        <w:rPr>
          <w:rStyle w:val="Hyperlink"/>
          <w:color w:val="auto"/>
          <w:u w:val="none"/>
        </w:rPr>
        <w:t xml:space="preserve"> bündig in Decken</w:t>
      </w:r>
      <w:r w:rsidR="002B2243">
        <w:rPr>
          <w:rStyle w:val="Hyperlink"/>
          <w:color w:val="auto"/>
          <w:u w:val="none"/>
        </w:rPr>
        <w:t>einbau-Spots</w:t>
      </w:r>
      <w:r w:rsidR="00EB4791">
        <w:rPr>
          <w:rStyle w:val="Hyperlink"/>
          <w:color w:val="auto"/>
          <w:u w:val="none"/>
        </w:rPr>
        <w:t xml:space="preserve"> oder Strahler</w:t>
      </w:r>
      <w:r w:rsidRPr="003B0EDA">
        <w:rPr>
          <w:rStyle w:val="Hyperlink"/>
          <w:color w:val="auto"/>
          <w:u w:val="none"/>
        </w:rPr>
        <w:t xml:space="preserve"> ein, sind vollständig dimmbar und lassen sich wie alle Philips </w:t>
      </w:r>
      <w:proofErr w:type="spellStart"/>
      <w:r w:rsidRPr="003B0EDA">
        <w:rPr>
          <w:rStyle w:val="Hyperlink"/>
          <w:color w:val="auto"/>
          <w:u w:val="none"/>
        </w:rPr>
        <w:t>Hue</w:t>
      </w:r>
      <w:proofErr w:type="spellEnd"/>
      <w:r w:rsidR="003144C6">
        <w:rPr>
          <w:rStyle w:val="Hyperlink"/>
          <w:color w:val="auto"/>
          <w:u w:val="none"/>
        </w:rPr>
        <w:t>-</w:t>
      </w:r>
      <w:r w:rsidRPr="003B0EDA">
        <w:rPr>
          <w:rStyle w:val="Hyperlink"/>
          <w:color w:val="auto"/>
          <w:u w:val="none"/>
        </w:rPr>
        <w:t xml:space="preserve">Lampen vielseitig steuern. Mittels des </w:t>
      </w:r>
      <w:proofErr w:type="spellStart"/>
      <w:r w:rsidRPr="003B0EDA">
        <w:rPr>
          <w:rStyle w:val="Hyperlink"/>
          <w:color w:val="auto"/>
          <w:u w:val="none"/>
        </w:rPr>
        <w:t>Hue</w:t>
      </w:r>
      <w:proofErr w:type="spellEnd"/>
      <w:r w:rsidRPr="003B0EDA">
        <w:rPr>
          <w:rStyle w:val="Hyperlink"/>
          <w:color w:val="auto"/>
          <w:u w:val="none"/>
        </w:rPr>
        <w:t xml:space="preserve">-Dimmers mit vier programmierten Lichtszenen oder per Philips </w:t>
      </w:r>
      <w:proofErr w:type="spellStart"/>
      <w:r w:rsidRPr="003B0EDA">
        <w:rPr>
          <w:rStyle w:val="Hyperlink"/>
          <w:color w:val="auto"/>
          <w:u w:val="none"/>
        </w:rPr>
        <w:t>Hue</w:t>
      </w:r>
      <w:proofErr w:type="spellEnd"/>
      <w:r w:rsidR="00332E87">
        <w:rPr>
          <w:rStyle w:val="Hyperlink"/>
          <w:color w:val="auto"/>
          <w:u w:val="none"/>
        </w:rPr>
        <w:t>-</w:t>
      </w:r>
      <w:r w:rsidRPr="003B0EDA">
        <w:rPr>
          <w:rStyle w:val="Hyperlink"/>
          <w:color w:val="auto"/>
          <w:u w:val="none"/>
        </w:rPr>
        <w:t xml:space="preserve">App, Stimme sowie – bei Verwendung des neuen Philips </w:t>
      </w:r>
      <w:proofErr w:type="spellStart"/>
      <w:r w:rsidRPr="003B0EDA">
        <w:rPr>
          <w:rStyle w:val="Hyperlink"/>
          <w:color w:val="auto"/>
          <w:u w:val="none"/>
        </w:rPr>
        <w:t>Hue-Bewegungsmelders</w:t>
      </w:r>
      <w:proofErr w:type="spellEnd"/>
      <w:r w:rsidRPr="003B0EDA">
        <w:rPr>
          <w:rStyle w:val="Hyperlink"/>
          <w:color w:val="auto"/>
          <w:u w:val="none"/>
        </w:rPr>
        <w:t xml:space="preserve"> – durch bloße An</w:t>
      </w:r>
      <w:r w:rsidR="005D6E0C">
        <w:rPr>
          <w:rStyle w:val="Hyperlink"/>
          <w:color w:val="auto"/>
          <w:u w:val="none"/>
        </w:rPr>
        <w:t xml:space="preserve">- oder </w:t>
      </w:r>
      <w:r w:rsidR="0014520C">
        <w:rPr>
          <w:rStyle w:val="Hyperlink"/>
          <w:color w:val="auto"/>
          <w:u w:val="none"/>
        </w:rPr>
        <w:t>Ab</w:t>
      </w:r>
      <w:r w:rsidRPr="003B0EDA">
        <w:rPr>
          <w:rStyle w:val="Hyperlink"/>
          <w:color w:val="auto"/>
          <w:u w:val="none"/>
        </w:rPr>
        <w:t xml:space="preserve">wesenheit. </w:t>
      </w:r>
    </w:p>
    <w:p w14:paraId="1D9474F6" w14:textId="77777777" w:rsidR="00FC0449" w:rsidRPr="003B0EDA" w:rsidRDefault="00FC0449" w:rsidP="00C07B5B">
      <w:pPr>
        <w:rPr>
          <w:rStyle w:val="Hyperlink"/>
          <w:b/>
          <w:color w:val="auto"/>
          <w:u w:val="none"/>
        </w:rPr>
      </w:pPr>
    </w:p>
    <w:p w14:paraId="16D94B9F" w14:textId="77777777" w:rsidR="0079065A" w:rsidRPr="003B0EDA" w:rsidRDefault="008B38FB" w:rsidP="00FD2CA0">
      <w:pPr>
        <w:rPr>
          <w:rStyle w:val="Hyperlink"/>
          <w:b/>
          <w:color w:val="auto"/>
          <w:u w:val="none"/>
        </w:rPr>
      </w:pPr>
      <w:r w:rsidRPr="003B0EDA">
        <w:rPr>
          <w:rStyle w:val="Hyperlink"/>
          <w:b/>
          <w:color w:val="auto"/>
          <w:u w:val="none"/>
        </w:rPr>
        <w:t xml:space="preserve">Alle Vorteile von Philips </w:t>
      </w:r>
      <w:proofErr w:type="spellStart"/>
      <w:r w:rsidRPr="003B0EDA">
        <w:rPr>
          <w:rStyle w:val="Hyperlink"/>
          <w:b/>
          <w:color w:val="auto"/>
          <w:u w:val="none"/>
        </w:rPr>
        <w:t>Hue</w:t>
      </w:r>
      <w:proofErr w:type="spellEnd"/>
    </w:p>
    <w:p w14:paraId="2936E004" w14:textId="77777777" w:rsidR="00AA46E3" w:rsidRPr="003B0EDA" w:rsidRDefault="00AA46E3" w:rsidP="00FD2CA0">
      <w:pPr>
        <w:rPr>
          <w:rStyle w:val="Hyperlink"/>
          <w:b/>
          <w:color w:val="auto"/>
          <w:u w:val="none"/>
        </w:rPr>
      </w:pPr>
    </w:p>
    <w:p w14:paraId="393CB758" w14:textId="45684CE5" w:rsidR="00D119CA" w:rsidRPr="003B0EDA" w:rsidRDefault="006968CF" w:rsidP="0079065A">
      <w:r w:rsidRPr="003B0EDA">
        <w:rPr>
          <w:rStyle w:val="Hyperlink"/>
          <w:color w:val="auto"/>
          <w:u w:val="none"/>
        </w:rPr>
        <w:t xml:space="preserve">Um zusätzliche </w:t>
      </w:r>
      <w:r w:rsidR="00281EF0" w:rsidRPr="003B0EDA">
        <w:rPr>
          <w:rStyle w:val="Hyperlink"/>
          <w:color w:val="auto"/>
          <w:u w:val="none"/>
        </w:rPr>
        <w:t xml:space="preserve">Anwendungsmöglichkeiten </w:t>
      </w:r>
      <w:r w:rsidRPr="003B0EDA">
        <w:rPr>
          <w:rStyle w:val="Hyperlink"/>
          <w:color w:val="auto"/>
          <w:u w:val="none"/>
        </w:rPr>
        <w:t xml:space="preserve">lassen sich </w:t>
      </w:r>
      <w:r w:rsidR="00281EF0" w:rsidRPr="003B0EDA">
        <w:rPr>
          <w:rStyle w:val="Hyperlink"/>
          <w:color w:val="auto"/>
          <w:u w:val="none"/>
        </w:rPr>
        <w:t xml:space="preserve">alle </w:t>
      </w:r>
      <w:proofErr w:type="spellStart"/>
      <w:r w:rsidR="00281EF0" w:rsidRPr="003B0EDA">
        <w:rPr>
          <w:rStyle w:val="Hyperlink"/>
          <w:color w:val="auto"/>
          <w:u w:val="none"/>
        </w:rPr>
        <w:t>Hue</w:t>
      </w:r>
      <w:proofErr w:type="spellEnd"/>
      <w:r w:rsidR="00281EF0" w:rsidRPr="003B0EDA">
        <w:rPr>
          <w:rStyle w:val="Hyperlink"/>
          <w:color w:val="auto"/>
          <w:u w:val="none"/>
        </w:rPr>
        <w:t xml:space="preserve"> White </w:t>
      </w:r>
      <w:proofErr w:type="spellStart"/>
      <w:r w:rsidR="00281EF0" w:rsidRPr="003B0EDA">
        <w:rPr>
          <w:rStyle w:val="Hyperlink"/>
          <w:color w:val="auto"/>
          <w:u w:val="none"/>
        </w:rPr>
        <w:t>Ambiance</w:t>
      </w:r>
      <w:proofErr w:type="spellEnd"/>
      <w:r w:rsidR="00281EF0" w:rsidRPr="003B0EDA">
        <w:rPr>
          <w:rStyle w:val="Hyperlink"/>
          <w:color w:val="auto"/>
          <w:u w:val="none"/>
        </w:rPr>
        <w:t>-</w:t>
      </w:r>
      <w:r w:rsidR="00D74A20" w:rsidRPr="003B0EDA">
        <w:rPr>
          <w:rStyle w:val="Hyperlink"/>
          <w:color w:val="auto"/>
          <w:u w:val="none"/>
        </w:rPr>
        <w:t>Leuchten</w:t>
      </w:r>
      <w:r w:rsidR="00281EF0" w:rsidRPr="003B0EDA">
        <w:rPr>
          <w:rStyle w:val="Hyperlink"/>
          <w:color w:val="auto"/>
          <w:u w:val="none"/>
        </w:rPr>
        <w:t xml:space="preserve"> auch nachträglich</w:t>
      </w:r>
      <w:r w:rsidRPr="003B0EDA">
        <w:rPr>
          <w:rStyle w:val="Hyperlink"/>
          <w:color w:val="auto"/>
          <w:u w:val="none"/>
        </w:rPr>
        <w:t xml:space="preserve"> erweitern</w:t>
      </w:r>
      <w:r w:rsidR="00DB04CA" w:rsidRPr="003B0EDA">
        <w:rPr>
          <w:rStyle w:val="Hyperlink"/>
          <w:color w:val="auto"/>
          <w:u w:val="none"/>
        </w:rPr>
        <w:t xml:space="preserve">. Wer eine </w:t>
      </w:r>
      <w:proofErr w:type="spellStart"/>
      <w:r w:rsidR="00DB04CA" w:rsidRPr="003B0EDA">
        <w:rPr>
          <w:rStyle w:val="Hyperlink"/>
          <w:color w:val="auto"/>
          <w:u w:val="none"/>
        </w:rPr>
        <w:t>Hue</w:t>
      </w:r>
      <w:proofErr w:type="spellEnd"/>
      <w:r w:rsidR="00332E87">
        <w:rPr>
          <w:rStyle w:val="Hyperlink"/>
          <w:color w:val="auto"/>
          <w:u w:val="none"/>
        </w:rPr>
        <w:t>-</w:t>
      </w:r>
      <w:r w:rsidR="00DB04CA" w:rsidRPr="003B0EDA">
        <w:rPr>
          <w:rStyle w:val="Hyperlink"/>
          <w:color w:val="auto"/>
          <w:u w:val="none"/>
        </w:rPr>
        <w:t xml:space="preserve">Bridge </w:t>
      </w:r>
      <w:r w:rsidR="003144C6">
        <w:rPr>
          <w:rStyle w:val="Hyperlink"/>
          <w:color w:val="auto"/>
          <w:u w:val="none"/>
        </w:rPr>
        <w:t xml:space="preserve">von </w:t>
      </w:r>
      <w:r w:rsidR="00514957" w:rsidRPr="003B0EDA">
        <w:rPr>
          <w:rStyle w:val="Hyperlink"/>
          <w:color w:val="auto"/>
          <w:u w:val="none"/>
        </w:rPr>
        <w:t xml:space="preserve">Philips </w:t>
      </w:r>
      <w:r w:rsidR="00DB04CA" w:rsidRPr="003B0EDA">
        <w:rPr>
          <w:rStyle w:val="Hyperlink"/>
          <w:color w:val="auto"/>
          <w:u w:val="none"/>
        </w:rPr>
        <w:t xml:space="preserve">ergänzt, kann mit der </w:t>
      </w:r>
      <w:proofErr w:type="spellStart"/>
      <w:r w:rsidR="00514957" w:rsidRPr="003B0EDA">
        <w:rPr>
          <w:rStyle w:val="Hyperlink"/>
          <w:color w:val="auto"/>
          <w:u w:val="none"/>
        </w:rPr>
        <w:t>Hue</w:t>
      </w:r>
      <w:proofErr w:type="spellEnd"/>
      <w:r w:rsidR="00332E87">
        <w:rPr>
          <w:rStyle w:val="Hyperlink"/>
          <w:color w:val="auto"/>
          <w:u w:val="none"/>
        </w:rPr>
        <w:t>-</w:t>
      </w:r>
      <w:r w:rsidR="00514957" w:rsidRPr="003B0EDA">
        <w:rPr>
          <w:rStyle w:val="Hyperlink"/>
          <w:color w:val="auto"/>
          <w:u w:val="none"/>
        </w:rPr>
        <w:t xml:space="preserve">App </w:t>
      </w:r>
      <w:r w:rsidR="00DB04CA" w:rsidRPr="003B0EDA">
        <w:rPr>
          <w:rStyle w:val="Hyperlink"/>
          <w:color w:val="auto"/>
          <w:u w:val="none"/>
        </w:rPr>
        <w:t xml:space="preserve">beispielsweise </w:t>
      </w:r>
      <w:r w:rsidR="00DB6B4E" w:rsidRPr="003B0EDA">
        <w:rPr>
          <w:rStyle w:val="Hyperlink"/>
          <w:color w:val="auto"/>
          <w:u w:val="none"/>
        </w:rPr>
        <w:t xml:space="preserve">verschiedene </w:t>
      </w:r>
      <w:r w:rsidR="00AA46E3" w:rsidRPr="003B0EDA">
        <w:rPr>
          <w:rStyle w:val="Hyperlink"/>
          <w:color w:val="auto"/>
          <w:u w:val="none"/>
        </w:rPr>
        <w:t xml:space="preserve">Routinen </w:t>
      </w:r>
      <w:r w:rsidR="00DB6B4E" w:rsidRPr="003B0EDA">
        <w:rPr>
          <w:rStyle w:val="Hyperlink"/>
          <w:color w:val="auto"/>
          <w:u w:val="none"/>
        </w:rPr>
        <w:t>anlegen</w:t>
      </w:r>
      <w:r w:rsidR="00514957" w:rsidRPr="003B0EDA">
        <w:rPr>
          <w:rStyle w:val="Hyperlink"/>
          <w:color w:val="auto"/>
          <w:u w:val="none"/>
        </w:rPr>
        <w:t>. „</w:t>
      </w:r>
      <w:r w:rsidR="00DB6B4E" w:rsidRPr="003B0EDA">
        <w:rPr>
          <w:rStyle w:val="Hyperlink"/>
          <w:color w:val="auto"/>
          <w:u w:val="none"/>
        </w:rPr>
        <w:t>Aufwachen</w:t>
      </w:r>
      <w:r w:rsidR="00514957" w:rsidRPr="003B0EDA">
        <w:rPr>
          <w:rStyle w:val="Hyperlink"/>
          <w:color w:val="auto"/>
          <w:u w:val="none"/>
        </w:rPr>
        <w:t>“</w:t>
      </w:r>
      <w:r w:rsidR="00DB6B4E" w:rsidRPr="003B0EDA">
        <w:rPr>
          <w:rStyle w:val="Hyperlink"/>
          <w:color w:val="auto"/>
          <w:u w:val="none"/>
        </w:rPr>
        <w:t xml:space="preserve"> erleichtert </w:t>
      </w:r>
      <w:r w:rsidR="004A1A74" w:rsidRPr="003B0EDA">
        <w:rPr>
          <w:rStyle w:val="Hyperlink"/>
          <w:color w:val="auto"/>
          <w:u w:val="none"/>
        </w:rPr>
        <w:t xml:space="preserve">das Aufstehen </w:t>
      </w:r>
      <w:r w:rsidRPr="003B0EDA">
        <w:rPr>
          <w:rStyle w:val="Hyperlink"/>
          <w:color w:val="auto"/>
          <w:u w:val="none"/>
        </w:rPr>
        <w:t xml:space="preserve">werktags zu früher Stunde </w:t>
      </w:r>
      <w:r w:rsidR="00D74A20" w:rsidRPr="003B0EDA">
        <w:rPr>
          <w:rStyle w:val="Hyperlink"/>
          <w:color w:val="auto"/>
          <w:u w:val="none"/>
        </w:rPr>
        <w:t>mit sanften Sonnenaufgängen</w:t>
      </w:r>
      <w:r w:rsidR="002E3024" w:rsidRPr="003B0EDA">
        <w:rPr>
          <w:rStyle w:val="Hyperlink"/>
          <w:color w:val="auto"/>
          <w:u w:val="none"/>
        </w:rPr>
        <w:t xml:space="preserve">. </w:t>
      </w:r>
      <w:r w:rsidR="003144C6">
        <w:rPr>
          <w:rStyle w:val="Hyperlink"/>
          <w:color w:val="auto"/>
          <w:u w:val="none"/>
        </w:rPr>
        <w:t>„</w:t>
      </w:r>
      <w:r w:rsidR="00DB6B4E" w:rsidRPr="003B0EDA">
        <w:t>Schlafen gehen</w:t>
      </w:r>
      <w:r w:rsidR="003144C6">
        <w:t>“</w:t>
      </w:r>
      <w:r w:rsidR="00DB6B4E" w:rsidRPr="003B0EDA">
        <w:t xml:space="preserve"> dimmt das Licht bis zur völligen Dunkelheit, um den </w:t>
      </w:r>
      <w:r w:rsidR="00514957" w:rsidRPr="003B0EDA">
        <w:t xml:space="preserve">Körper </w:t>
      </w:r>
      <w:r w:rsidR="00DB6B4E" w:rsidRPr="003B0EDA">
        <w:t>behutsam in den Schlaf zu begleiten</w:t>
      </w:r>
      <w:r w:rsidR="00514957" w:rsidRPr="003B0EDA">
        <w:t xml:space="preserve">. </w:t>
      </w:r>
      <w:r w:rsidR="0079336A" w:rsidRPr="003B0EDA">
        <w:t xml:space="preserve">Das </w:t>
      </w:r>
      <w:r w:rsidR="00514957" w:rsidRPr="003B0EDA">
        <w:t>„</w:t>
      </w:r>
      <w:r w:rsidR="0079336A" w:rsidRPr="003B0EDA">
        <w:t>Nachlicht</w:t>
      </w:r>
      <w:r w:rsidR="00514957" w:rsidRPr="003B0EDA">
        <w:t xml:space="preserve">“ </w:t>
      </w:r>
      <w:r w:rsidR="00DB6B4E" w:rsidRPr="003B0EDA">
        <w:t>liefert eine Minimalbe</w:t>
      </w:r>
      <w:r w:rsidR="00514957" w:rsidRPr="003B0EDA">
        <w:t>leuchtung mit geringen Blauanteilen</w:t>
      </w:r>
      <w:r w:rsidR="0079336A" w:rsidRPr="003B0EDA">
        <w:t xml:space="preserve">, um den </w:t>
      </w:r>
      <w:r w:rsidR="00514957" w:rsidRPr="003B0EDA">
        <w:t xml:space="preserve">Schlafzyklus </w:t>
      </w:r>
      <w:r w:rsidR="004A1A74" w:rsidRPr="003B0EDA">
        <w:t>zu schonen und Kinder nicht unnötig aufzuwecken</w:t>
      </w:r>
      <w:r w:rsidR="00514957" w:rsidRPr="003B0EDA">
        <w:t>.</w:t>
      </w:r>
      <w:r w:rsidR="0079336A" w:rsidRPr="003B0EDA">
        <w:t xml:space="preserve"> </w:t>
      </w:r>
    </w:p>
    <w:p w14:paraId="69528627" w14:textId="77777777" w:rsidR="006566A8" w:rsidRPr="003B0EDA" w:rsidRDefault="006566A8" w:rsidP="00787283">
      <w:pPr>
        <w:rPr>
          <w:rFonts w:asciiTheme="minorHAnsi" w:hAnsiTheme="minorHAnsi" w:cstheme="minorHAnsi"/>
          <w:szCs w:val="24"/>
          <w:lang w:eastAsia="en-US"/>
        </w:rPr>
      </w:pPr>
    </w:p>
    <w:p w14:paraId="1DF1888C" w14:textId="723E7BC1" w:rsidR="006566A8" w:rsidRDefault="00287A4F" w:rsidP="006566A8">
      <w:pPr>
        <w:rPr>
          <w:b/>
        </w:rPr>
      </w:pPr>
      <w:r w:rsidRPr="003B0EDA">
        <w:rPr>
          <w:b/>
        </w:rPr>
        <w:t>S</w:t>
      </w:r>
      <w:r w:rsidR="008B38FB" w:rsidRPr="003B0EDA">
        <w:rPr>
          <w:b/>
        </w:rPr>
        <w:t>attere Farben</w:t>
      </w:r>
      <w:r w:rsidR="006968CF" w:rsidRPr="003B0EDA">
        <w:rPr>
          <w:b/>
        </w:rPr>
        <w:t xml:space="preserve"> </w:t>
      </w:r>
    </w:p>
    <w:p w14:paraId="621E941F" w14:textId="77777777" w:rsidR="003144C6" w:rsidRPr="003B0EDA" w:rsidRDefault="003144C6" w:rsidP="006566A8">
      <w:pPr>
        <w:rPr>
          <w:b/>
        </w:rPr>
      </w:pPr>
    </w:p>
    <w:p w14:paraId="633ADC69" w14:textId="7C34DA54" w:rsidR="00593DE5" w:rsidRDefault="00396C9E" w:rsidP="00E85EF3">
      <w:r w:rsidRPr="003B0EDA">
        <w:rPr>
          <w:noProof/>
        </w:rPr>
        <w:drawing>
          <wp:anchor distT="0" distB="0" distL="114300" distR="114300" simplePos="0" relativeHeight="251645440" behindDoc="1" locked="0" layoutInCell="1" allowOverlap="1" wp14:anchorId="185427EA" wp14:editId="2C02D8B8">
            <wp:simplePos x="0" y="0"/>
            <wp:positionH relativeFrom="margin">
              <wp:posOffset>3983990</wp:posOffset>
            </wp:positionH>
            <wp:positionV relativeFrom="paragraph">
              <wp:posOffset>279400</wp:posOffset>
            </wp:positionV>
            <wp:extent cx="2164715" cy="1323975"/>
            <wp:effectExtent l="0" t="0" r="6985" b="9525"/>
            <wp:wrapTight wrapText="bothSides">
              <wp:wrapPolygon edited="0">
                <wp:start x="0" y="0"/>
                <wp:lineTo x="0" y="21445"/>
                <wp:lineTo x="21480" y="21445"/>
                <wp:lineTo x="21480" y="0"/>
                <wp:lineTo x="0" y="0"/>
              </wp:wrapPolygon>
            </wp:wrapTight>
            <wp:docPr id="9" name="Picture 9" descr="http://www2.meethue.com/media/1355141/paintwith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meethue.com/media/1355141/paintwithligh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471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8CF" w:rsidRPr="003B0EDA">
        <w:t>Seine farbfähigen</w:t>
      </w:r>
      <w:r w:rsidR="0081716A" w:rsidRPr="003B0EDA">
        <w:t xml:space="preserve"> </w:t>
      </w:r>
      <w:proofErr w:type="spellStart"/>
      <w:r w:rsidR="0081716A" w:rsidRPr="003B0EDA">
        <w:t>Hue</w:t>
      </w:r>
      <w:proofErr w:type="spellEnd"/>
      <w:r w:rsidR="006968CF" w:rsidRPr="003B0EDA">
        <w:t>-Lampen</w:t>
      </w:r>
      <w:r w:rsidR="0081716A" w:rsidRPr="003B0EDA">
        <w:t xml:space="preserve"> hat Philips </w:t>
      </w:r>
      <w:proofErr w:type="spellStart"/>
      <w:r w:rsidR="0081716A" w:rsidRPr="003B0EDA">
        <w:t>Lighting</w:t>
      </w:r>
      <w:proofErr w:type="spellEnd"/>
      <w:r w:rsidR="0081716A" w:rsidRPr="003B0EDA">
        <w:t xml:space="preserve"> </w:t>
      </w:r>
      <w:r w:rsidR="007D3A36" w:rsidRPr="003B0EDA">
        <w:t xml:space="preserve">ebenfalls </w:t>
      </w:r>
      <w:r w:rsidR="0081716A" w:rsidRPr="003B0EDA">
        <w:t xml:space="preserve">weiterentwickelt. </w:t>
      </w:r>
      <w:r w:rsidR="005559BB" w:rsidRPr="003B0EDA">
        <w:t>Neue E27</w:t>
      </w:r>
      <w:r w:rsidR="008333D1">
        <w:t>-</w:t>
      </w:r>
      <w:r w:rsidR="005559BB" w:rsidRPr="003B0EDA">
        <w:t xml:space="preserve">Retrofits </w:t>
      </w:r>
      <w:r w:rsidR="006968CF" w:rsidRPr="003B0EDA">
        <w:t xml:space="preserve">der Reihe </w:t>
      </w:r>
      <w:r w:rsidR="005559BB" w:rsidRPr="003B0EDA">
        <w:t>„</w:t>
      </w:r>
      <w:r w:rsidRPr="003B0EDA">
        <w:t xml:space="preserve">Philips </w:t>
      </w:r>
      <w:proofErr w:type="spellStart"/>
      <w:r w:rsidRPr="003B0EDA">
        <w:t>Hue</w:t>
      </w:r>
      <w:proofErr w:type="spellEnd"/>
      <w:r w:rsidRPr="003B0EDA">
        <w:t xml:space="preserve"> White und Color </w:t>
      </w:r>
      <w:proofErr w:type="spellStart"/>
      <w:r w:rsidRPr="003B0EDA">
        <w:t>Ambiance</w:t>
      </w:r>
      <w:proofErr w:type="spellEnd"/>
      <w:r w:rsidR="005559BB" w:rsidRPr="003B0EDA">
        <w:t xml:space="preserve">“ </w:t>
      </w:r>
      <w:r w:rsidR="00F97DD4" w:rsidRPr="003B0EDA">
        <w:t>kommen mit satteren Blau- und Grüntön</w:t>
      </w:r>
      <w:r w:rsidR="00F97DD4">
        <w:t>en für brillantere Farben</w:t>
      </w:r>
      <w:r w:rsidR="005559BB" w:rsidRPr="003B0EDA">
        <w:t xml:space="preserve">. </w:t>
      </w:r>
      <w:r w:rsidRPr="003B0EDA">
        <w:t xml:space="preserve">Synchronisiert mit </w:t>
      </w:r>
      <w:r w:rsidR="00287A4F" w:rsidRPr="003B0EDA">
        <w:t>Fernsehern</w:t>
      </w:r>
      <w:r w:rsidRPr="003B0EDA">
        <w:t xml:space="preserve"> </w:t>
      </w:r>
      <w:r w:rsidR="00287A4F" w:rsidRPr="003B0EDA">
        <w:t xml:space="preserve">intensivieren sie die Stimmung von Filmen </w:t>
      </w:r>
      <w:r w:rsidR="005559BB" w:rsidRPr="003B0EDA">
        <w:t xml:space="preserve">oder </w:t>
      </w:r>
      <w:r w:rsidRPr="003B0EDA">
        <w:t>Videospiel</w:t>
      </w:r>
      <w:r w:rsidR="00287A4F" w:rsidRPr="003B0EDA">
        <w:t>en</w:t>
      </w:r>
      <w:r w:rsidR="0014520C">
        <w:t xml:space="preserve"> und</w:t>
      </w:r>
      <w:r w:rsidR="005559BB" w:rsidRPr="003B0EDA">
        <w:t xml:space="preserve"> </w:t>
      </w:r>
      <w:r w:rsidR="007D3A36" w:rsidRPr="003B0EDA">
        <w:t xml:space="preserve">lassen das Bildschirmgeschehen noch </w:t>
      </w:r>
      <w:r w:rsidR="00B93044">
        <w:t xml:space="preserve">eindrucksvoller </w:t>
      </w:r>
      <w:r w:rsidR="003B5C5E">
        <w:t>im gesamten Raum wirken</w:t>
      </w:r>
      <w:r w:rsidRPr="003B0EDA">
        <w:t xml:space="preserve">. </w:t>
      </w:r>
      <w:r w:rsidR="007D3A36" w:rsidRPr="003B0EDA">
        <w:t xml:space="preserve">Hunderte </w:t>
      </w:r>
      <w:proofErr w:type="spellStart"/>
      <w:r w:rsidR="007D3A36" w:rsidRPr="003B0EDA">
        <w:t>Hue</w:t>
      </w:r>
      <w:proofErr w:type="spellEnd"/>
      <w:r w:rsidR="00332E87">
        <w:t>-</w:t>
      </w:r>
      <w:r w:rsidR="007D3A36" w:rsidRPr="003B0EDA">
        <w:t xml:space="preserve">Apps von Drittanbietern eröffnen weitere </w:t>
      </w:r>
      <w:r w:rsidRPr="003B0EDA">
        <w:t>Entertainment</w:t>
      </w:r>
      <w:r w:rsidR="007D3A36" w:rsidRPr="003B0EDA">
        <w:t xml:space="preserve">-Erlebnisse, beispielsweise mit Lichteffekten passend zur Musik. </w:t>
      </w:r>
    </w:p>
    <w:p w14:paraId="5DF91959" w14:textId="12A8B2D8" w:rsidR="00E85EF3" w:rsidRPr="003B0EDA" w:rsidRDefault="00E85EF3" w:rsidP="006566A8">
      <w:r>
        <w:t>Auch Lichtszenen für ein Raumambiente mit Farben oder farbigen Akzente</w:t>
      </w:r>
      <w:r w:rsidR="00332E87">
        <w:t>n</w:t>
      </w:r>
      <w:r>
        <w:t xml:space="preserve"> wirken mit den neuen Lampen noch intensiver.</w:t>
      </w:r>
    </w:p>
    <w:p w14:paraId="632BA0F5" w14:textId="75CA055F" w:rsidR="00FC6E52" w:rsidRPr="003B0EDA" w:rsidRDefault="00FC6E52" w:rsidP="00FD2CA0">
      <w:pPr>
        <w:pStyle w:val="KeinLeerraum"/>
      </w:pPr>
      <w:r w:rsidRPr="003B0EDA">
        <w:lastRenderedPageBreak/>
        <w:t xml:space="preserve">Wesentlich für alle </w:t>
      </w:r>
      <w:r w:rsidR="00087542" w:rsidRPr="003B0EDA">
        <w:t xml:space="preserve">Philips </w:t>
      </w:r>
      <w:proofErr w:type="spellStart"/>
      <w:r w:rsidR="00087542" w:rsidRPr="003B0EDA">
        <w:t>Hue</w:t>
      </w:r>
      <w:proofErr w:type="spellEnd"/>
      <w:r w:rsidR="00087542" w:rsidRPr="003B0EDA">
        <w:t xml:space="preserve">-Produkte </w:t>
      </w:r>
      <w:r w:rsidR="003B5C5E">
        <w:t>sind</w:t>
      </w:r>
      <w:r w:rsidR="00087542" w:rsidRPr="003B0EDA">
        <w:t xml:space="preserve"> </w:t>
      </w:r>
      <w:r w:rsidR="003B5C5E">
        <w:t xml:space="preserve">eine </w:t>
      </w:r>
      <w:r w:rsidR="00087542" w:rsidRPr="003B0EDA">
        <w:t xml:space="preserve">erstklassige Lichtqualität mit vielseitigen </w:t>
      </w:r>
      <w:r w:rsidR="003B5C5E">
        <w:t>Beleuchtungsm</w:t>
      </w:r>
      <w:r w:rsidR="003B5C5E" w:rsidRPr="003B0EDA">
        <w:t xml:space="preserve">öglichkeiten </w:t>
      </w:r>
      <w:r w:rsidR="00B95A6D" w:rsidRPr="003B0EDA">
        <w:t xml:space="preserve">auch jenseits </w:t>
      </w:r>
      <w:r w:rsidR="003B5C5E">
        <w:t xml:space="preserve">von rein </w:t>
      </w:r>
      <w:r w:rsidR="007E396B" w:rsidRPr="003B0EDA">
        <w:t>funktionale</w:t>
      </w:r>
      <w:r w:rsidR="003B5C5E">
        <w:t>m Li</w:t>
      </w:r>
      <w:bookmarkStart w:id="0" w:name="_GoBack"/>
      <w:bookmarkEnd w:id="0"/>
      <w:r w:rsidR="003B5C5E">
        <w:t>cht</w:t>
      </w:r>
      <w:r w:rsidR="00087542" w:rsidRPr="003B0EDA">
        <w:t xml:space="preserve">. Um </w:t>
      </w:r>
      <w:r w:rsidR="003B5C5E">
        <w:t xml:space="preserve">die </w:t>
      </w:r>
      <w:r w:rsidR="005D6E0C">
        <w:t xml:space="preserve">interaktiven </w:t>
      </w:r>
      <w:r w:rsidR="003B5C5E">
        <w:t xml:space="preserve">Anwendungsmöglichkeiten </w:t>
      </w:r>
      <w:r w:rsidR="00087542" w:rsidRPr="003B0EDA">
        <w:t xml:space="preserve">kontinuierlich zu erweitern, ist das System mit hunderten Apps, Produkten und Plattformen anderer Marken und Entwickler kompatibel. So funktioniert Philips </w:t>
      </w:r>
      <w:proofErr w:type="spellStart"/>
      <w:r w:rsidR="00087542" w:rsidRPr="003B0EDA">
        <w:t>Hue</w:t>
      </w:r>
      <w:proofErr w:type="spellEnd"/>
      <w:r w:rsidR="00087542" w:rsidRPr="003B0EDA">
        <w:t xml:space="preserve"> nahtlos mit Apple </w:t>
      </w:r>
      <w:proofErr w:type="spellStart"/>
      <w:r w:rsidR="00087542" w:rsidRPr="003B0EDA">
        <w:t>HomeKit</w:t>
      </w:r>
      <w:proofErr w:type="spellEnd"/>
      <w:r w:rsidR="00087542" w:rsidRPr="003B0EDA">
        <w:t xml:space="preserve">, Amazon Alexa (in den USA), Nest, Bosch (in Deutschland), Samsung </w:t>
      </w:r>
      <w:proofErr w:type="spellStart"/>
      <w:r w:rsidR="00087542" w:rsidRPr="003B0EDA">
        <w:t>SmartThings</w:t>
      </w:r>
      <w:proofErr w:type="spellEnd"/>
      <w:r w:rsidR="00087542" w:rsidRPr="003B0EDA">
        <w:t>, dem Telekom Smart Home sowie anderen Bausteinen des vernetzten Zuhauses und mobilen Geräten. Entsprechend vielseitig sind die Möglichkeiten, Licht eindrucksvoll zu erleben und interaktiv zu nutzen.</w:t>
      </w:r>
    </w:p>
    <w:p w14:paraId="4A4B1C00" w14:textId="77777777" w:rsidR="008B38FB" w:rsidRPr="003B0EDA" w:rsidRDefault="008B38FB" w:rsidP="00787283">
      <w:pPr>
        <w:rPr>
          <w:rFonts w:asciiTheme="minorHAnsi" w:hAnsiTheme="minorHAnsi" w:cstheme="minorHAnsi"/>
          <w:szCs w:val="24"/>
          <w:lang w:eastAsia="en-US"/>
        </w:rPr>
      </w:pPr>
    </w:p>
    <w:p w14:paraId="3E7E1AF8" w14:textId="2C4999BD" w:rsidR="00FD2CA0" w:rsidRPr="003B0EDA" w:rsidRDefault="00545994" w:rsidP="00787283">
      <w:pPr>
        <w:rPr>
          <w:rFonts w:asciiTheme="minorHAnsi" w:hAnsiTheme="minorHAnsi"/>
          <w:b/>
          <w:szCs w:val="24"/>
        </w:rPr>
      </w:pPr>
      <w:r w:rsidRPr="003B0EDA">
        <w:rPr>
          <w:rFonts w:asciiTheme="minorHAnsi" w:hAnsiTheme="minorHAnsi"/>
          <w:b/>
          <w:szCs w:val="24"/>
        </w:rPr>
        <w:t xml:space="preserve">Ab </w:t>
      </w:r>
      <w:r w:rsidR="004A630A">
        <w:rPr>
          <w:rFonts w:asciiTheme="minorHAnsi" w:hAnsiTheme="minorHAnsi"/>
          <w:b/>
          <w:szCs w:val="24"/>
        </w:rPr>
        <w:t xml:space="preserve">Ende </w:t>
      </w:r>
      <w:r w:rsidRPr="003B0EDA">
        <w:rPr>
          <w:rFonts w:asciiTheme="minorHAnsi" w:hAnsiTheme="minorHAnsi"/>
          <w:b/>
          <w:szCs w:val="24"/>
        </w:rPr>
        <w:t>Oktober 2016 im Handel</w:t>
      </w:r>
    </w:p>
    <w:p w14:paraId="06DD7650" w14:textId="77777777" w:rsidR="00545994" w:rsidRPr="004A630A" w:rsidRDefault="00545994" w:rsidP="00787283">
      <w:pPr>
        <w:rPr>
          <w:rFonts w:asciiTheme="minorHAnsi" w:hAnsiTheme="minorHAnsi" w:cstheme="minorHAnsi"/>
          <w:szCs w:val="24"/>
        </w:rPr>
      </w:pPr>
    </w:p>
    <w:p w14:paraId="751DD26E" w14:textId="0B708616" w:rsidR="00B95A6D" w:rsidRPr="004A630A" w:rsidRDefault="004A630A" w:rsidP="0079065A">
      <w:pPr>
        <w:pStyle w:val="KeinLeerraum"/>
      </w:pPr>
      <w:r w:rsidRPr="004A630A">
        <w:t xml:space="preserve">Alle Philips </w:t>
      </w:r>
      <w:proofErr w:type="spellStart"/>
      <w:r w:rsidRPr="004A630A">
        <w:t>Hue</w:t>
      </w:r>
      <w:proofErr w:type="spellEnd"/>
      <w:r w:rsidRPr="004A630A">
        <w:t xml:space="preserve"> IFA-Neuheiten sollen ab Ende Oktober 2016 in den Handel in Deutschland, Österreich und der Schweiz kommen.</w:t>
      </w:r>
    </w:p>
    <w:p w14:paraId="141EB469" w14:textId="77777777" w:rsidR="00B95A6D" w:rsidRPr="003B0EDA" w:rsidRDefault="00B95A6D" w:rsidP="0079065A">
      <w:pPr>
        <w:pStyle w:val="KeinLeerraum"/>
      </w:pPr>
    </w:p>
    <w:p w14:paraId="27552CB8" w14:textId="29841524" w:rsidR="005D6E0C" w:rsidRDefault="005D6E0C" w:rsidP="005D6E0C">
      <w:pPr>
        <w:pStyle w:val="KeinLeerraum"/>
        <w:rPr>
          <w:b/>
        </w:rPr>
      </w:pPr>
      <w:r>
        <w:rPr>
          <w:b/>
        </w:rPr>
        <w:t>UVP</w:t>
      </w:r>
      <w:r w:rsidR="00593DE5">
        <w:rPr>
          <w:b/>
        </w:rPr>
        <w:t>s</w:t>
      </w:r>
      <w:r>
        <w:rPr>
          <w:b/>
        </w:rPr>
        <w:t xml:space="preserve"> </w:t>
      </w:r>
      <w:r w:rsidRPr="005D6E0C">
        <w:rPr>
          <w:b/>
        </w:rPr>
        <w:t xml:space="preserve">für ausgewählte </w:t>
      </w:r>
      <w:r w:rsidRPr="003510C2">
        <w:rPr>
          <w:rFonts w:asciiTheme="minorHAnsi" w:eastAsia="Times New Roman" w:hAnsiTheme="minorHAnsi" w:cstheme="minorHAnsi"/>
          <w:b/>
          <w:szCs w:val="24"/>
        </w:rPr>
        <w:t xml:space="preserve">Philips </w:t>
      </w:r>
      <w:proofErr w:type="spellStart"/>
      <w:r w:rsidRPr="003510C2">
        <w:rPr>
          <w:rFonts w:asciiTheme="minorHAnsi" w:eastAsia="Times New Roman" w:hAnsiTheme="minorHAnsi" w:cstheme="minorHAnsi"/>
          <w:b/>
          <w:szCs w:val="24"/>
        </w:rPr>
        <w:t>Hue</w:t>
      </w:r>
      <w:proofErr w:type="spellEnd"/>
      <w:r w:rsidRPr="003510C2">
        <w:rPr>
          <w:rFonts w:asciiTheme="minorHAnsi" w:eastAsia="Times New Roman" w:hAnsiTheme="minorHAnsi" w:cstheme="minorHAnsi"/>
          <w:b/>
          <w:szCs w:val="24"/>
        </w:rPr>
        <w:t xml:space="preserve"> White </w:t>
      </w:r>
      <w:proofErr w:type="spellStart"/>
      <w:r w:rsidRPr="003510C2">
        <w:rPr>
          <w:rFonts w:asciiTheme="minorHAnsi" w:eastAsia="Times New Roman" w:hAnsiTheme="minorHAnsi" w:cstheme="minorHAnsi"/>
          <w:b/>
          <w:szCs w:val="24"/>
        </w:rPr>
        <w:t>Ambiance</w:t>
      </w:r>
      <w:proofErr w:type="spellEnd"/>
      <w:r w:rsidRPr="003510C2">
        <w:rPr>
          <w:rFonts w:asciiTheme="minorHAnsi" w:hAnsiTheme="minorHAnsi" w:cstheme="minorHAnsi"/>
          <w:b/>
          <w:szCs w:val="24"/>
        </w:rPr>
        <w:t xml:space="preserve"> </w:t>
      </w:r>
      <w:r w:rsidRPr="005D6E0C">
        <w:rPr>
          <w:b/>
        </w:rPr>
        <w:t>IFA-</w:t>
      </w:r>
      <w:r w:rsidRPr="003B0EDA">
        <w:rPr>
          <w:b/>
        </w:rPr>
        <w:t>Neuheiten:</w:t>
      </w:r>
    </w:p>
    <w:p w14:paraId="4B2BD5E0" w14:textId="77777777" w:rsidR="00332E87" w:rsidRPr="003B0EDA" w:rsidRDefault="00332E87" w:rsidP="005D6E0C">
      <w:pPr>
        <w:pStyle w:val="KeinLeerraum"/>
        <w:rPr>
          <w:b/>
        </w:rPr>
      </w:pPr>
    </w:p>
    <w:p w14:paraId="09A143E6" w14:textId="37FF7AE7" w:rsidR="005D6E0C" w:rsidRPr="003510C2" w:rsidRDefault="005D6E0C" w:rsidP="005D6E0C">
      <w:pPr>
        <w:pStyle w:val="Listenabsatz"/>
        <w:numPr>
          <w:ilvl w:val="0"/>
          <w:numId w:val="5"/>
        </w:numPr>
        <w:ind w:left="360"/>
        <w:rPr>
          <w:rFonts w:asciiTheme="minorHAnsi" w:hAnsiTheme="minorHAnsi" w:cstheme="minorHAnsi"/>
          <w:lang w:val="en-AU" w:eastAsia="en-US"/>
        </w:rPr>
      </w:pPr>
      <w:r w:rsidRPr="003510C2">
        <w:rPr>
          <w:rFonts w:asciiTheme="minorHAnsi" w:hAnsiTheme="minorHAnsi" w:cstheme="minorHAnsi"/>
          <w:bCs/>
          <w:lang w:val="en-AU" w:eastAsia="en-US"/>
        </w:rPr>
        <w:t xml:space="preserve">59,95 Euro </w:t>
      </w:r>
      <w:proofErr w:type="spellStart"/>
      <w:r w:rsidRPr="003510C2">
        <w:rPr>
          <w:rFonts w:asciiTheme="minorHAnsi" w:hAnsiTheme="minorHAnsi" w:cstheme="minorHAnsi"/>
          <w:bCs/>
          <w:lang w:val="en-AU" w:eastAsia="en-US"/>
        </w:rPr>
        <w:t>für</w:t>
      </w:r>
      <w:proofErr w:type="spellEnd"/>
      <w:r w:rsidRPr="003510C2">
        <w:rPr>
          <w:rFonts w:asciiTheme="minorHAnsi" w:hAnsiTheme="minorHAnsi" w:cstheme="minorHAnsi"/>
          <w:b/>
          <w:bCs/>
          <w:lang w:val="en-AU" w:eastAsia="en-US"/>
        </w:rPr>
        <w:t xml:space="preserve"> </w:t>
      </w:r>
      <w:r w:rsidRPr="003510C2">
        <w:rPr>
          <w:rFonts w:asciiTheme="minorHAnsi" w:hAnsiTheme="minorHAnsi" w:cstheme="minorHAnsi"/>
          <w:szCs w:val="24"/>
          <w:lang w:val="en-AU" w:eastAsia="en-US"/>
        </w:rPr>
        <w:t xml:space="preserve">GU10 </w:t>
      </w:r>
      <w:proofErr w:type="spellStart"/>
      <w:r w:rsidRPr="003510C2">
        <w:rPr>
          <w:rFonts w:asciiTheme="minorHAnsi" w:hAnsiTheme="minorHAnsi" w:cstheme="minorHAnsi"/>
          <w:szCs w:val="24"/>
          <w:lang w:val="en-AU" w:eastAsia="en-US"/>
        </w:rPr>
        <w:t>Duopack</w:t>
      </w:r>
      <w:proofErr w:type="spellEnd"/>
      <w:r w:rsidRPr="003510C2">
        <w:rPr>
          <w:rFonts w:asciiTheme="minorHAnsi" w:hAnsiTheme="minorHAnsi" w:cstheme="minorHAnsi"/>
          <w:szCs w:val="24"/>
          <w:lang w:val="en-AU" w:eastAsia="en-US"/>
        </w:rPr>
        <w:t xml:space="preserve"> (2 </w:t>
      </w:r>
      <w:proofErr w:type="spellStart"/>
      <w:r w:rsidRPr="003510C2">
        <w:rPr>
          <w:rFonts w:asciiTheme="minorHAnsi" w:hAnsiTheme="minorHAnsi" w:cstheme="minorHAnsi"/>
          <w:szCs w:val="24"/>
          <w:lang w:val="en-AU" w:eastAsia="en-US"/>
        </w:rPr>
        <w:t>Lampen</w:t>
      </w:r>
      <w:proofErr w:type="spellEnd"/>
      <w:r w:rsidRPr="003510C2">
        <w:rPr>
          <w:rFonts w:asciiTheme="minorHAnsi" w:hAnsiTheme="minorHAnsi" w:cstheme="minorHAnsi"/>
          <w:szCs w:val="24"/>
          <w:lang w:val="en-AU" w:eastAsia="en-US"/>
        </w:rPr>
        <w:t xml:space="preserve"> </w:t>
      </w:r>
      <w:r w:rsidR="00332E87" w:rsidRPr="00332E87">
        <w:rPr>
          <w:lang w:val="en-US"/>
        </w:rPr>
        <w:t>„</w:t>
      </w:r>
      <w:r w:rsidRPr="003510C2">
        <w:rPr>
          <w:rFonts w:asciiTheme="minorHAnsi" w:hAnsiTheme="minorHAnsi" w:cstheme="minorHAnsi"/>
          <w:szCs w:val="24"/>
          <w:lang w:val="en-AU" w:eastAsia="en-US"/>
        </w:rPr>
        <w:t>Perfect Fit”</w:t>
      </w:r>
      <w:r w:rsidR="00993C71">
        <w:rPr>
          <w:rFonts w:asciiTheme="minorHAnsi" w:hAnsiTheme="minorHAnsi" w:cstheme="minorHAnsi"/>
          <w:szCs w:val="24"/>
          <w:lang w:val="en-AU" w:eastAsia="en-US"/>
        </w:rPr>
        <w:t xml:space="preserve">; </w:t>
      </w:r>
      <w:proofErr w:type="spellStart"/>
      <w:r w:rsidR="00993C71">
        <w:rPr>
          <w:rFonts w:asciiTheme="minorHAnsi" w:hAnsiTheme="minorHAnsi" w:cstheme="minorHAnsi"/>
          <w:szCs w:val="24"/>
          <w:lang w:val="en-AU" w:eastAsia="en-US"/>
        </w:rPr>
        <w:t>einzeln</w:t>
      </w:r>
      <w:proofErr w:type="spellEnd"/>
      <w:r w:rsidR="00993C71">
        <w:rPr>
          <w:rFonts w:asciiTheme="minorHAnsi" w:hAnsiTheme="minorHAnsi" w:cstheme="minorHAnsi"/>
          <w:szCs w:val="24"/>
          <w:lang w:val="en-AU" w:eastAsia="en-US"/>
        </w:rPr>
        <w:t xml:space="preserve"> 34,95 Euro</w:t>
      </w:r>
      <w:r w:rsidRPr="003510C2">
        <w:rPr>
          <w:rFonts w:asciiTheme="minorHAnsi" w:hAnsiTheme="minorHAnsi" w:cstheme="minorHAnsi"/>
          <w:szCs w:val="24"/>
          <w:lang w:val="en-AU" w:eastAsia="en-US"/>
        </w:rPr>
        <w:t>)</w:t>
      </w:r>
    </w:p>
    <w:p w14:paraId="0AB689C0" w14:textId="4586448D" w:rsidR="005D6E0C" w:rsidRPr="003510C2" w:rsidRDefault="005D6E0C" w:rsidP="005D6E0C">
      <w:pPr>
        <w:pStyle w:val="Listenabsatz"/>
        <w:numPr>
          <w:ilvl w:val="0"/>
          <w:numId w:val="5"/>
        </w:numPr>
        <w:ind w:left="360"/>
        <w:rPr>
          <w:rFonts w:asciiTheme="minorHAnsi" w:hAnsiTheme="minorHAnsi" w:cstheme="minorHAnsi"/>
          <w:szCs w:val="24"/>
          <w:lang w:eastAsia="en-US"/>
        </w:rPr>
      </w:pPr>
      <w:r w:rsidRPr="003510C2">
        <w:rPr>
          <w:rFonts w:asciiTheme="minorHAnsi" w:hAnsiTheme="minorHAnsi" w:cstheme="minorHAnsi"/>
          <w:szCs w:val="24"/>
          <w:lang w:eastAsia="en-US"/>
        </w:rPr>
        <w:t xml:space="preserve">65,00 – 199,00 Euro für Spotleuchten Modell </w:t>
      </w:r>
      <w:r w:rsidR="00332E87" w:rsidRPr="003B0EDA">
        <w:t>„</w:t>
      </w:r>
      <w:proofErr w:type="spellStart"/>
      <w:r w:rsidRPr="003510C2">
        <w:rPr>
          <w:rFonts w:asciiTheme="minorHAnsi" w:hAnsiTheme="minorHAnsi" w:cstheme="minorHAnsi"/>
          <w:szCs w:val="24"/>
          <w:lang w:eastAsia="en-US"/>
        </w:rPr>
        <w:t>Pillar</w:t>
      </w:r>
      <w:proofErr w:type="spellEnd"/>
      <w:r w:rsidRPr="003510C2">
        <w:rPr>
          <w:rFonts w:asciiTheme="minorHAnsi" w:hAnsiTheme="minorHAnsi" w:cstheme="minorHAnsi"/>
          <w:szCs w:val="24"/>
          <w:lang w:eastAsia="en-US"/>
        </w:rPr>
        <w:t xml:space="preserve">” oder </w:t>
      </w:r>
      <w:r w:rsidR="00332E87" w:rsidRPr="003B0EDA">
        <w:t>„</w:t>
      </w:r>
      <w:r w:rsidRPr="003510C2">
        <w:rPr>
          <w:rFonts w:asciiTheme="minorHAnsi" w:hAnsiTheme="minorHAnsi" w:cstheme="minorHAnsi"/>
          <w:szCs w:val="24"/>
          <w:lang w:eastAsia="en-US"/>
        </w:rPr>
        <w:t>Runner”</w:t>
      </w:r>
    </w:p>
    <w:p w14:paraId="17CF5143" w14:textId="4E0F1542" w:rsidR="005D6E0C" w:rsidRPr="003510C2" w:rsidRDefault="005D6E0C" w:rsidP="005D6E0C">
      <w:pPr>
        <w:pStyle w:val="Listenabsatz"/>
        <w:numPr>
          <w:ilvl w:val="0"/>
          <w:numId w:val="5"/>
        </w:numPr>
        <w:ind w:left="360"/>
        <w:rPr>
          <w:rFonts w:asciiTheme="minorHAnsi" w:hAnsiTheme="minorHAnsi" w:cstheme="minorHAnsi"/>
          <w:szCs w:val="24"/>
          <w:lang w:eastAsia="en-US"/>
        </w:rPr>
      </w:pPr>
      <w:r w:rsidRPr="003510C2">
        <w:rPr>
          <w:rFonts w:asciiTheme="minorHAnsi" w:hAnsiTheme="minorHAnsi" w:cstheme="minorHAnsi"/>
          <w:szCs w:val="24"/>
          <w:lang w:eastAsia="en-US"/>
        </w:rPr>
        <w:t xml:space="preserve">99,00 Euro für Tischleuchten </w:t>
      </w:r>
      <w:r w:rsidRPr="005D6E0C">
        <w:rPr>
          <w:rFonts w:asciiTheme="minorHAnsi" w:hAnsiTheme="minorHAnsi" w:cstheme="minorHAnsi"/>
          <w:szCs w:val="24"/>
          <w:lang w:eastAsia="en-US"/>
        </w:rPr>
        <w:t xml:space="preserve">Modell </w:t>
      </w:r>
      <w:r w:rsidR="00332E87" w:rsidRPr="003B0EDA">
        <w:t>„</w:t>
      </w:r>
      <w:r w:rsidRPr="003510C2">
        <w:rPr>
          <w:rFonts w:asciiTheme="minorHAnsi" w:hAnsiTheme="minorHAnsi" w:cstheme="minorHAnsi"/>
          <w:szCs w:val="24"/>
          <w:lang w:eastAsia="en-US"/>
        </w:rPr>
        <w:t xml:space="preserve">Wellner” oder </w:t>
      </w:r>
      <w:r w:rsidR="00332E87" w:rsidRPr="003B0EDA">
        <w:t>„</w:t>
      </w:r>
      <w:r w:rsidRPr="003510C2">
        <w:rPr>
          <w:rFonts w:asciiTheme="minorHAnsi" w:hAnsiTheme="minorHAnsi" w:cstheme="minorHAnsi"/>
          <w:szCs w:val="24"/>
          <w:lang w:eastAsia="en-US"/>
        </w:rPr>
        <w:t>Wellness”</w:t>
      </w:r>
    </w:p>
    <w:p w14:paraId="5AD047C7" w14:textId="49965A54" w:rsidR="007305F4" w:rsidRPr="007305F4" w:rsidRDefault="005D6E0C" w:rsidP="007305F4">
      <w:pPr>
        <w:pStyle w:val="Listenabsatz"/>
        <w:numPr>
          <w:ilvl w:val="0"/>
          <w:numId w:val="5"/>
        </w:numPr>
        <w:ind w:left="360"/>
        <w:rPr>
          <w:rFonts w:asciiTheme="minorHAnsi" w:hAnsiTheme="minorHAnsi" w:cstheme="minorHAnsi"/>
          <w:szCs w:val="24"/>
          <w:lang w:eastAsia="en-US"/>
        </w:rPr>
      </w:pPr>
      <w:r w:rsidRPr="007305F4">
        <w:rPr>
          <w:rFonts w:asciiTheme="minorHAnsi" w:hAnsiTheme="minorHAnsi" w:cstheme="minorHAnsi"/>
          <w:szCs w:val="24"/>
          <w:lang w:eastAsia="en-US"/>
        </w:rPr>
        <w:t xml:space="preserve">139,00 Euro für Deckenleuchten Modell </w:t>
      </w:r>
      <w:r w:rsidR="00332E87" w:rsidRPr="003B0EDA">
        <w:t>„</w:t>
      </w:r>
      <w:proofErr w:type="spellStart"/>
      <w:r w:rsidRPr="007305F4">
        <w:rPr>
          <w:rFonts w:asciiTheme="minorHAnsi" w:hAnsiTheme="minorHAnsi" w:cstheme="minorHAnsi"/>
          <w:szCs w:val="24"/>
          <w:lang w:eastAsia="en-US"/>
        </w:rPr>
        <w:t>Being</w:t>
      </w:r>
      <w:proofErr w:type="spellEnd"/>
      <w:r w:rsidRPr="007305F4">
        <w:rPr>
          <w:rFonts w:asciiTheme="minorHAnsi" w:hAnsiTheme="minorHAnsi" w:cstheme="minorHAnsi"/>
          <w:szCs w:val="24"/>
          <w:lang w:eastAsia="en-US"/>
        </w:rPr>
        <w:t xml:space="preserve">”, </w:t>
      </w:r>
      <w:r w:rsidR="00332E87" w:rsidRPr="003B0EDA">
        <w:t>„</w:t>
      </w:r>
      <w:r w:rsidRPr="007305F4">
        <w:rPr>
          <w:rFonts w:asciiTheme="minorHAnsi" w:hAnsiTheme="minorHAnsi" w:cstheme="minorHAnsi"/>
          <w:szCs w:val="24"/>
          <w:lang w:eastAsia="en-US"/>
        </w:rPr>
        <w:t xml:space="preserve">Still” oder </w:t>
      </w:r>
      <w:r w:rsidR="00332E87" w:rsidRPr="003B0EDA">
        <w:t>„</w:t>
      </w:r>
      <w:r w:rsidRPr="007305F4">
        <w:rPr>
          <w:rFonts w:asciiTheme="minorHAnsi" w:hAnsiTheme="minorHAnsi" w:cstheme="minorHAnsi"/>
          <w:szCs w:val="24"/>
          <w:lang w:eastAsia="en-US"/>
        </w:rPr>
        <w:t>Fair”</w:t>
      </w:r>
    </w:p>
    <w:p w14:paraId="613E56C1" w14:textId="42A18DC0" w:rsidR="003B0EDA" w:rsidRDefault="005D6E0C" w:rsidP="007305F4">
      <w:pPr>
        <w:pStyle w:val="Listenabsatz"/>
        <w:numPr>
          <w:ilvl w:val="0"/>
          <w:numId w:val="5"/>
        </w:numPr>
        <w:ind w:left="360"/>
        <w:rPr>
          <w:lang w:eastAsia="en-US"/>
        </w:rPr>
      </w:pPr>
      <w:r w:rsidRPr="007305F4">
        <w:rPr>
          <w:rFonts w:asciiTheme="minorHAnsi" w:hAnsiTheme="minorHAnsi" w:cstheme="minorHAnsi"/>
          <w:szCs w:val="24"/>
          <w:lang w:eastAsia="en-US"/>
        </w:rPr>
        <w:t xml:space="preserve">199,00 Euro für Pendelleuchten Modell </w:t>
      </w:r>
      <w:r w:rsidR="00332E87" w:rsidRPr="003B0EDA">
        <w:t>„</w:t>
      </w:r>
      <w:proofErr w:type="spellStart"/>
      <w:r w:rsidRPr="007305F4">
        <w:rPr>
          <w:rFonts w:asciiTheme="minorHAnsi" w:hAnsiTheme="minorHAnsi" w:cstheme="minorHAnsi"/>
          <w:szCs w:val="24"/>
          <w:lang w:eastAsia="en-US"/>
        </w:rPr>
        <w:t>Amaze</w:t>
      </w:r>
      <w:proofErr w:type="spellEnd"/>
      <w:r w:rsidRPr="007305F4">
        <w:rPr>
          <w:rFonts w:asciiTheme="minorHAnsi" w:hAnsiTheme="minorHAnsi" w:cstheme="minorHAnsi"/>
          <w:szCs w:val="24"/>
          <w:lang w:eastAsia="en-US"/>
        </w:rPr>
        <w:t>“, „</w:t>
      </w:r>
      <w:proofErr w:type="spellStart"/>
      <w:r w:rsidRPr="007305F4">
        <w:rPr>
          <w:rFonts w:asciiTheme="minorHAnsi" w:hAnsiTheme="minorHAnsi" w:cstheme="minorHAnsi"/>
          <w:szCs w:val="24"/>
          <w:lang w:eastAsia="en-US"/>
        </w:rPr>
        <w:t>Cher</w:t>
      </w:r>
      <w:proofErr w:type="spellEnd"/>
      <w:r w:rsidRPr="007305F4">
        <w:rPr>
          <w:rFonts w:asciiTheme="minorHAnsi" w:hAnsiTheme="minorHAnsi" w:cstheme="minorHAnsi"/>
          <w:szCs w:val="24"/>
          <w:lang w:eastAsia="en-US"/>
        </w:rPr>
        <w:t>“</w:t>
      </w:r>
      <w:r w:rsidRPr="007305F4" w:rsidDel="00FD1995">
        <w:rPr>
          <w:rFonts w:asciiTheme="minorHAnsi" w:hAnsiTheme="minorHAnsi" w:cstheme="minorHAnsi"/>
          <w:szCs w:val="24"/>
          <w:lang w:eastAsia="en-US"/>
        </w:rPr>
        <w:t xml:space="preserve"> </w:t>
      </w:r>
      <w:r>
        <w:rPr>
          <w:lang w:eastAsia="en-US"/>
        </w:rPr>
        <w:t>oder „Fair“</w:t>
      </w:r>
    </w:p>
    <w:p w14:paraId="018C4817" w14:textId="77777777" w:rsidR="007305F4" w:rsidRPr="005D6E0C" w:rsidRDefault="007305F4" w:rsidP="004D0A8F">
      <w:pPr>
        <w:rPr>
          <w:rFonts w:asciiTheme="minorHAnsi" w:hAnsiTheme="minorHAnsi" w:cstheme="minorHAnsi"/>
          <w:szCs w:val="24"/>
          <w:lang w:eastAsia="en-US"/>
        </w:rPr>
      </w:pPr>
    </w:p>
    <w:p w14:paraId="4D835218" w14:textId="62B323D0" w:rsidR="00ED1D75" w:rsidRPr="003B0EDA" w:rsidRDefault="00ED1D75" w:rsidP="00ED1D75">
      <w:pPr>
        <w:rPr>
          <w:rFonts w:asciiTheme="minorHAnsi" w:hAnsiTheme="minorHAnsi" w:cstheme="minorHAnsi"/>
          <w:b/>
          <w:szCs w:val="24"/>
          <w:lang w:eastAsia="en-US"/>
        </w:rPr>
      </w:pPr>
      <w:r w:rsidRPr="003B0EDA">
        <w:rPr>
          <w:rFonts w:asciiTheme="minorHAnsi" w:hAnsiTheme="minorHAnsi" w:cstheme="minorHAnsi"/>
          <w:b/>
          <w:szCs w:val="24"/>
          <w:lang w:eastAsia="en-US"/>
        </w:rPr>
        <w:t>Weitere Informationen für Journalisten</w:t>
      </w:r>
      <w:r w:rsidR="003B0EDA">
        <w:rPr>
          <w:rFonts w:asciiTheme="minorHAnsi" w:hAnsiTheme="minorHAnsi" w:cstheme="minorHAnsi"/>
          <w:b/>
          <w:szCs w:val="24"/>
          <w:lang w:eastAsia="en-US"/>
        </w:rPr>
        <w:t xml:space="preserve"> und Blogger</w:t>
      </w:r>
      <w:r w:rsidRPr="003B0EDA">
        <w:rPr>
          <w:rFonts w:asciiTheme="minorHAnsi" w:hAnsiTheme="minorHAnsi" w:cstheme="minorHAnsi"/>
          <w:b/>
          <w:szCs w:val="24"/>
          <w:lang w:eastAsia="en-US"/>
        </w:rPr>
        <w:t>:</w:t>
      </w:r>
    </w:p>
    <w:p w14:paraId="2E5CFA08" w14:textId="77777777" w:rsidR="00ED1D75" w:rsidRPr="007C0A00" w:rsidRDefault="00ED1D75" w:rsidP="00ED1D75">
      <w:pPr>
        <w:rPr>
          <w:rFonts w:asciiTheme="minorHAnsi" w:hAnsiTheme="minorHAnsi" w:cstheme="minorHAnsi"/>
          <w:szCs w:val="24"/>
          <w:lang w:val="en-AU" w:eastAsia="en-US"/>
        </w:rPr>
      </w:pPr>
      <w:r w:rsidRPr="007C0A00">
        <w:rPr>
          <w:rFonts w:asciiTheme="minorHAnsi" w:hAnsiTheme="minorHAnsi" w:cstheme="minorHAnsi"/>
          <w:szCs w:val="24"/>
          <w:lang w:val="en-AU" w:eastAsia="en-US"/>
        </w:rPr>
        <w:t xml:space="preserve">Oliver Klug </w:t>
      </w:r>
    </w:p>
    <w:p w14:paraId="3FF0C27F" w14:textId="77777777" w:rsidR="00ED1D75" w:rsidRPr="007C0A00" w:rsidRDefault="00ED1D75" w:rsidP="00ED1D75">
      <w:pPr>
        <w:rPr>
          <w:rFonts w:asciiTheme="minorHAnsi" w:hAnsiTheme="minorHAnsi" w:cstheme="minorHAnsi"/>
          <w:szCs w:val="24"/>
          <w:lang w:val="en-AU" w:eastAsia="en-US"/>
        </w:rPr>
      </w:pPr>
      <w:proofErr w:type="spellStart"/>
      <w:r w:rsidRPr="007C0A00">
        <w:rPr>
          <w:rFonts w:asciiTheme="minorHAnsi" w:hAnsiTheme="minorHAnsi" w:cstheme="minorHAnsi"/>
          <w:szCs w:val="24"/>
          <w:lang w:val="en-AU" w:eastAsia="en-US"/>
        </w:rPr>
        <w:t>Pressesprecher</w:t>
      </w:r>
      <w:proofErr w:type="spellEnd"/>
      <w:r w:rsidRPr="007C0A00">
        <w:rPr>
          <w:rFonts w:asciiTheme="minorHAnsi" w:hAnsiTheme="minorHAnsi" w:cstheme="minorHAnsi"/>
          <w:szCs w:val="24"/>
          <w:lang w:val="en-AU" w:eastAsia="en-US"/>
        </w:rPr>
        <w:t xml:space="preserve"> Philips Lighting GmbH </w:t>
      </w:r>
    </w:p>
    <w:p w14:paraId="126267D1" w14:textId="77777777" w:rsidR="00ED1D75" w:rsidRPr="007C0A00" w:rsidRDefault="00ED1D75" w:rsidP="00ED1D75">
      <w:pPr>
        <w:rPr>
          <w:rFonts w:asciiTheme="minorHAnsi" w:hAnsiTheme="minorHAnsi" w:cstheme="minorHAnsi"/>
          <w:szCs w:val="24"/>
          <w:lang w:val="en-AU" w:eastAsia="en-US"/>
        </w:rPr>
      </w:pPr>
      <w:r w:rsidRPr="007C0A00">
        <w:rPr>
          <w:rFonts w:asciiTheme="minorHAnsi" w:hAnsiTheme="minorHAnsi" w:cstheme="minorHAnsi"/>
          <w:szCs w:val="24"/>
          <w:lang w:val="en-AU" w:eastAsia="en-US"/>
        </w:rPr>
        <w:t xml:space="preserve">Tel: +49 (0) 152 22 80 05 44 </w:t>
      </w:r>
    </w:p>
    <w:p w14:paraId="1A8497C3" w14:textId="2EACB3E5" w:rsidR="004D0A8F" w:rsidRPr="007C0A00" w:rsidRDefault="004A630A" w:rsidP="00FC0449">
      <w:pPr>
        <w:rPr>
          <w:rFonts w:asciiTheme="minorHAnsi" w:hAnsiTheme="minorHAnsi" w:cstheme="minorHAnsi"/>
          <w:szCs w:val="22"/>
          <w:highlight w:val="yellow"/>
          <w:lang w:val="en-AU" w:eastAsia="en-US"/>
        </w:rPr>
      </w:pPr>
      <w:hyperlink r:id="rId14" w:history="1">
        <w:r w:rsidR="005D6E0C" w:rsidRPr="003540C0">
          <w:rPr>
            <w:rStyle w:val="Hyperlink"/>
            <w:lang w:val="en-US"/>
          </w:rPr>
          <w:t>oliver.klug@philips.com</w:t>
        </w:r>
      </w:hyperlink>
    </w:p>
    <w:p w14:paraId="6BBEE2B3" w14:textId="77777777" w:rsidR="004D0A8F" w:rsidRPr="005C3FDD" w:rsidRDefault="004D0A8F" w:rsidP="004D0A8F">
      <w:pPr>
        <w:pStyle w:val="s4"/>
        <w:spacing w:before="0" w:beforeAutospacing="0" w:after="0" w:afterAutospacing="0"/>
        <w:rPr>
          <w:rStyle w:val="s3"/>
          <w:iCs/>
          <w:sz w:val="20"/>
          <w:highlight w:val="yellow"/>
          <w:lang w:val="en-AU"/>
        </w:rPr>
      </w:pPr>
    </w:p>
    <w:p w14:paraId="164AE0DB" w14:textId="77777777" w:rsidR="00ED1D75" w:rsidRPr="005C3FDD" w:rsidRDefault="00ED1D75" w:rsidP="00ED1D75">
      <w:pPr>
        <w:rPr>
          <w:rStyle w:val="s3"/>
          <w:rFonts w:eastAsiaTheme="minorHAnsi" w:cs="Calibri"/>
          <w:b/>
          <w:bCs/>
          <w:sz w:val="20"/>
          <w:szCs w:val="22"/>
          <w:lang w:val="en-AU" w:eastAsia="nl-NL"/>
        </w:rPr>
      </w:pPr>
      <w:proofErr w:type="spellStart"/>
      <w:r w:rsidRPr="005C3FDD">
        <w:rPr>
          <w:rStyle w:val="s3"/>
          <w:rFonts w:eastAsiaTheme="minorHAnsi" w:cs="Calibri"/>
          <w:b/>
          <w:bCs/>
          <w:sz w:val="20"/>
          <w:szCs w:val="22"/>
          <w:lang w:val="en-AU" w:eastAsia="nl-NL"/>
        </w:rPr>
        <w:t>Über</w:t>
      </w:r>
      <w:proofErr w:type="spellEnd"/>
      <w:r w:rsidRPr="005C3FDD">
        <w:rPr>
          <w:rStyle w:val="s3"/>
          <w:rFonts w:eastAsiaTheme="minorHAnsi" w:cs="Calibri"/>
          <w:b/>
          <w:bCs/>
          <w:sz w:val="20"/>
          <w:szCs w:val="22"/>
          <w:lang w:val="en-AU" w:eastAsia="nl-NL"/>
        </w:rPr>
        <w:t xml:space="preserve"> Philips Lighting </w:t>
      </w:r>
    </w:p>
    <w:p w14:paraId="610EA566" w14:textId="0BBE22C2" w:rsidR="00225849" w:rsidRPr="005C3FDD" w:rsidRDefault="00ED1D75" w:rsidP="005D6E0C">
      <w:pPr>
        <w:rPr>
          <w:sz w:val="20"/>
          <w:u w:val="single"/>
        </w:rPr>
      </w:pPr>
      <w:r w:rsidRPr="005C3FDD">
        <w:rPr>
          <w:rStyle w:val="s3"/>
          <w:rFonts w:eastAsiaTheme="minorHAnsi" w:cs="Calibri"/>
          <w:bCs/>
          <w:sz w:val="20"/>
          <w:szCs w:val="22"/>
          <w:lang w:eastAsia="nl-NL"/>
        </w:rPr>
        <w:t xml:space="preserve">Philips </w:t>
      </w:r>
      <w:proofErr w:type="spellStart"/>
      <w:r w:rsidRPr="005C3FDD">
        <w:rPr>
          <w:rStyle w:val="s3"/>
          <w:rFonts w:eastAsiaTheme="minorHAnsi" w:cs="Calibri"/>
          <w:bCs/>
          <w:sz w:val="20"/>
          <w:szCs w:val="22"/>
          <w:lang w:eastAsia="nl-NL"/>
        </w:rPr>
        <w:t>Lighting</w:t>
      </w:r>
      <w:proofErr w:type="spellEnd"/>
      <w:r w:rsidRPr="005C3FDD">
        <w:rPr>
          <w:rStyle w:val="s3"/>
          <w:rFonts w:eastAsiaTheme="minorHAnsi" w:cs="Calibri"/>
          <w:bCs/>
          <w:sz w:val="20"/>
          <w:szCs w:val="22"/>
          <w:lang w:eastAsia="nl-NL"/>
        </w:rPr>
        <w:t xml:space="preserve">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w:t>
      </w:r>
      <w:proofErr w:type="spellStart"/>
      <w:r w:rsidRPr="005C3FDD">
        <w:rPr>
          <w:rStyle w:val="s3"/>
          <w:rFonts w:eastAsiaTheme="minorHAnsi" w:cs="Calibri"/>
          <w:bCs/>
          <w:sz w:val="20"/>
          <w:szCs w:val="22"/>
          <w:lang w:eastAsia="nl-NL"/>
        </w:rPr>
        <w:t>Lighting</w:t>
      </w:r>
      <w:proofErr w:type="spellEnd"/>
      <w:r w:rsidRPr="005C3FDD">
        <w:rPr>
          <w:rStyle w:val="s3"/>
          <w:rFonts w:eastAsiaTheme="minorHAnsi" w:cs="Calibri"/>
          <w:bCs/>
          <w:sz w:val="20"/>
          <w:szCs w:val="22"/>
          <w:lang w:eastAsia="nl-NL"/>
        </w:rPr>
        <w:t xml:space="preserve">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2015 hat Philips </w:t>
      </w:r>
      <w:proofErr w:type="spellStart"/>
      <w:r w:rsidRPr="005C3FDD">
        <w:rPr>
          <w:rStyle w:val="s3"/>
          <w:rFonts w:eastAsiaTheme="minorHAnsi" w:cs="Calibri"/>
          <w:bCs/>
          <w:sz w:val="20"/>
          <w:szCs w:val="22"/>
          <w:lang w:eastAsia="nl-NL"/>
        </w:rPr>
        <w:t>Lighting</w:t>
      </w:r>
      <w:proofErr w:type="spellEnd"/>
      <w:r w:rsidRPr="005C3FDD">
        <w:rPr>
          <w:rStyle w:val="s3"/>
          <w:rFonts w:eastAsiaTheme="minorHAnsi" w:cs="Calibri"/>
          <w:bCs/>
          <w:sz w:val="20"/>
          <w:szCs w:val="22"/>
          <w:lang w:eastAsia="nl-NL"/>
        </w:rPr>
        <w:t xml:space="preserve"> mit weltweit 36.000 Mitarbeitern in mehr als 70 Ländern einen Umsatz von 7,4 Milliarden Euro erzielt. Neuigkeiten veröffentlicht Philips </w:t>
      </w:r>
      <w:proofErr w:type="spellStart"/>
      <w:r w:rsidRPr="005C3FDD">
        <w:rPr>
          <w:rStyle w:val="s3"/>
          <w:rFonts w:eastAsiaTheme="minorHAnsi" w:cs="Calibri"/>
          <w:bCs/>
          <w:sz w:val="20"/>
          <w:szCs w:val="22"/>
          <w:lang w:eastAsia="nl-NL"/>
        </w:rPr>
        <w:t>Lighting</w:t>
      </w:r>
      <w:proofErr w:type="spellEnd"/>
      <w:r w:rsidRPr="005C3FDD">
        <w:rPr>
          <w:rStyle w:val="s3"/>
          <w:rFonts w:eastAsiaTheme="minorHAnsi" w:cs="Calibri"/>
          <w:bCs/>
          <w:sz w:val="20"/>
          <w:szCs w:val="22"/>
          <w:lang w:eastAsia="nl-NL"/>
        </w:rPr>
        <w:t xml:space="preserve"> auf</w:t>
      </w:r>
      <w:r w:rsidR="005D6E0C" w:rsidRPr="005C3FDD">
        <w:rPr>
          <w:rStyle w:val="s3"/>
          <w:rFonts w:eastAsiaTheme="minorHAnsi" w:cs="Calibri"/>
          <w:bCs/>
          <w:sz w:val="20"/>
          <w:szCs w:val="22"/>
          <w:lang w:eastAsia="nl-NL"/>
        </w:rPr>
        <w:t xml:space="preserve"> </w:t>
      </w:r>
      <w:hyperlink r:id="rId15" w:history="1">
        <w:r w:rsidR="005D6E0C" w:rsidRPr="005C3FDD">
          <w:rPr>
            <w:rStyle w:val="Hyperlink"/>
            <w:rFonts w:eastAsiaTheme="minorHAnsi" w:cs="Calibri"/>
            <w:bCs/>
            <w:sz w:val="20"/>
            <w:szCs w:val="22"/>
            <w:lang w:eastAsia="nl-NL"/>
          </w:rPr>
          <w:t>www.philips.de/a-w/about/news.html</w:t>
        </w:r>
      </w:hyperlink>
      <w:r w:rsidR="005D6E0C" w:rsidRPr="005C3FDD">
        <w:rPr>
          <w:rStyle w:val="s3"/>
          <w:rFonts w:eastAsiaTheme="minorHAnsi" w:cs="Calibri"/>
          <w:bCs/>
          <w:sz w:val="20"/>
          <w:szCs w:val="22"/>
          <w:lang w:eastAsia="nl-NL"/>
        </w:rPr>
        <w:t xml:space="preserve">. </w:t>
      </w:r>
    </w:p>
    <w:sectPr w:rsidR="00225849" w:rsidRPr="005C3FDD" w:rsidSect="001C2732">
      <w:headerReference w:type="default" r:id="rId16"/>
      <w:footerReference w:type="default" r:id="rId17"/>
      <w:headerReference w:type="first" r:id="rId18"/>
      <w:footerReference w:type="first" r:id="rId19"/>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2DFB3" w14:textId="77777777" w:rsidR="003A24DC" w:rsidRDefault="003A24DC">
      <w:r>
        <w:separator/>
      </w:r>
    </w:p>
  </w:endnote>
  <w:endnote w:type="continuationSeparator" w:id="0">
    <w:p w14:paraId="6F870151" w14:textId="77777777" w:rsidR="003A24DC" w:rsidRDefault="003A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78F13" w14:textId="77777777" w:rsidR="00365579" w:rsidRDefault="00365579">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A212B" w14:textId="77777777" w:rsidR="00365579" w:rsidRDefault="00365579">
    <w:pPr>
      <w:tabs>
        <w:tab w:val="left" w:pos="7035"/>
      </w:tabs>
      <w:spacing w:line="1400" w:lineRule="exact"/>
      <w:rPr>
        <w:sz w:val="2"/>
        <w:lang w:val="en-GB"/>
      </w:rPr>
    </w:pPr>
  </w:p>
  <w:p w14:paraId="778771F8" w14:textId="77777777" w:rsidR="00365579" w:rsidRDefault="00365579">
    <w:pPr>
      <w:spacing w:line="240" w:lineRule="exact"/>
      <w:rPr>
        <w:sz w:val="2"/>
        <w:lang w:val="en-GB"/>
      </w:rPr>
    </w:pPr>
  </w:p>
  <w:p w14:paraId="222C20F8" w14:textId="77777777" w:rsidR="00365579" w:rsidRDefault="00365579">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D25AC" w14:textId="77777777" w:rsidR="003A24DC" w:rsidRDefault="003A24DC">
      <w:r>
        <w:separator/>
      </w:r>
    </w:p>
  </w:footnote>
  <w:footnote w:type="continuationSeparator" w:id="0">
    <w:p w14:paraId="3EF20B55" w14:textId="77777777" w:rsidR="003A24DC" w:rsidRDefault="003A2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41838" w14:textId="77777777" w:rsidR="00365579" w:rsidRDefault="00365579">
    <w:pPr>
      <w:spacing w:line="332" w:lineRule="exact"/>
      <w:rPr>
        <w:noProof/>
      </w:rPr>
    </w:pPr>
  </w:p>
  <w:p w14:paraId="0BE20552" w14:textId="77777777" w:rsidR="00365579" w:rsidRDefault="00365579">
    <w:pPr>
      <w:framePr w:w="737" w:h="1746" w:hRule="exact" w:hSpace="181" w:wrap="around" w:vAnchor="page" w:hAnchor="page" w:x="800" w:yAlign="bottom"/>
      <w:shd w:val="solid" w:color="FFFFFF" w:fill="auto"/>
      <w:rPr>
        <w:sz w:val="2"/>
      </w:rPr>
    </w:pPr>
  </w:p>
  <w:p w14:paraId="78F2E09E" w14:textId="77777777" w:rsidR="00365579" w:rsidRDefault="00365579" w:rsidP="00FD097C">
    <w:pPr>
      <w:framePr w:w="6057" w:h="856" w:wrap="around" w:vAnchor="page" w:hAnchor="page" w:x="1736" w:y="1243"/>
      <w:spacing w:line="720" w:lineRule="auto"/>
    </w:pPr>
    <w:bookmarkStart w:id="1" w:name="LgoWordmarkPage2"/>
    <w:r>
      <w:rPr>
        <w:rFonts w:cs="Calibri"/>
        <w:noProof/>
      </w:rPr>
      <w:drawing>
        <wp:inline distT="0" distB="0" distL="0" distR="0" wp14:anchorId="4752BD8D" wp14:editId="4C3EA3FD">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t xml:space="preserve"> </w:t>
    </w:r>
    <w:bookmarkEnd w:id="1"/>
    <w:r>
      <w:t xml:space="preserve"> </w:t>
    </w:r>
  </w:p>
  <w:p w14:paraId="18A018B1" w14:textId="77777777" w:rsidR="00365579" w:rsidRDefault="00365579">
    <w:pPr>
      <w:spacing w:line="240" w:lineRule="exact"/>
    </w:pPr>
    <w:r>
      <w:fldChar w:fldCharType="begin" w:fldLock="1"/>
    </w:r>
    <w:r>
      <w:instrText xml:space="preserve"> REF Dashes \h </w:instrText>
    </w:r>
    <w:r>
      <w:fldChar w:fldCharType="separate"/>
    </w:r>
  </w:p>
  <w:p w14:paraId="50E00B8D" w14:textId="77777777" w:rsidR="00365579" w:rsidRDefault="00365579" w:rsidP="00221DD3">
    <w:pPr>
      <w:framePr w:w="340" w:h="363" w:hRule="exact" w:hSpace="1191" w:wrap="around" w:vAnchor="page" w:hAnchor="page" w:xAlign="right" w:y="5388"/>
      <w:shd w:val="clear" w:color="FFFFFF" w:fill="auto"/>
    </w:pPr>
    <w:r>
      <w:t>_</w:t>
    </w:r>
  </w:p>
  <w:p w14:paraId="3E28047A" w14:textId="77777777" w:rsidR="00365579" w:rsidRDefault="00365579">
    <w:pPr>
      <w:framePr w:w="340" w:h="1686" w:hRule="exact" w:wrap="around" w:vAnchor="page" w:hAnchor="page" w:x="404" w:y="6840"/>
      <w:shd w:val="clear" w:color="FFFFFF" w:fill="auto"/>
    </w:pPr>
    <w:r>
      <w:t>_</w:t>
    </w:r>
  </w:p>
  <w:p w14:paraId="20409783" w14:textId="77777777" w:rsidR="00365579" w:rsidRDefault="00365579">
    <w:r>
      <w:fldChar w:fldCharType="end"/>
    </w:r>
  </w:p>
  <w:p w14:paraId="6901323C" w14:textId="77777777" w:rsidR="00365579" w:rsidRDefault="00365579">
    <w:pPr>
      <w:spacing w:line="332" w:lineRule="exact"/>
      <w:rPr>
        <w:lang w:val="en-GB"/>
      </w:rPr>
    </w:pPr>
  </w:p>
  <w:p w14:paraId="6DF12A18" w14:textId="77777777" w:rsidR="00365579" w:rsidRDefault="00365579">
    <w:pPr>
      <w:spacing w:line="332" w:lineRule="exact"/>
      <w:rPr>
        <w:lang w:val="en-GB"/>
      </w:rPr>
    </w:pPr>
  </w:p>
  <w:p w14:paraId="57E8D60D" w14:textId="77777777" w:rsidR="00365579" w:rsidRDefault="00365579">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365579" w14:paraId="60C5EECA" w14:textId="77777777">
      <w:trPr>
        <w:cantSplit/>
      </w:trPr>
      <w:tc>
        <w:tcPr>
          <w:tcW w:w="4756" w:type="dxa"/>
        </w:tcPr>
        <w:p w14:paraId="1A6889F7" w14:textId="77777777" w:rsidR="00365579" w:rsidRDefault="00365579">
          <w:pPr>
            <w:rPr>
              <w:lang w:val="en-GB"/>
            </w:rPr>
          </w:pPr>
        </w:p>
      </w:tc>
      <w:tc>
        <w:tcPr>
          <w:tcW w:w="1585" w:type="dxa"/>
        </w:tcPr>
        <w:p w14:paraId="37818905" w14:textId="77777777" w:rsidR="00365579" w:rsidRDefault="00365579">
          <w:pPr>
            <w:rPr>
              <w:lang w:val="en-GB"/>
            </w:rPr>
          </w:pPr>
        </w:p>
      </w:tc>
      <w:tc>
        <w:tcPr>
          <w:tcW w:w="3108" w:type="dxa"/>
          <w:tcMar>
            <w:right w:w="0" w:type="dxa"/>
          </w:tcMar>
        </w:tcPr>
        <w:p w14:paraId="7F7258CF" w14:textId="77777777" w:rsidR="00365579" w:rsidRPr="0001308C" w:rsidRDefault="00365579">
          <w:pPr>
            <w:rPr>
              <w:sz w:val="16"/>
              <w:szCs w:val="16"/>
            </w:rPr>
          </w:pPr>
          <w:bookmarkStart w:id="2" w:name="Page"/>
          <w:r>
            <w:rPr>
              <w:sz w:val="16"/>
              <w:szCs w:val="16"/>
            </w:rPr>
            <w:t xml:space="preserve">Seite: </w:t>
          </w:r>
          <w:bookmarkEnd w:id="2"/>
          <w:r>
            <w:rPr>
              <w:sz w:val="16"/>
              <w:szCs w:val="16"/>
            </w:rPr>
            <w:t xml:space="preserve"> </w:t>
          </w:r>
          <w:r w:rsidRPr="0001308C">
            <w:rPr>
              <w:sz w:val="16"/>
              <w:szCs w:val="16"/>
            </w:rPr>
            <w:fldChar w:fldCharType="begin"/>
          </w:r>
          <w:r w:rsidRPr="0001308C">
            <w:rPr>
              <w:sz w:val="16"/>
              <w:szCs w:val="16"/>
            </w:rPr>
            <w:instrText xml:space="preserve"> Page </w:instrText>
          </w:r>
          <w:r w:rsidRPr="0001308C">
            <w:rPr>
              <w:sz w:val="16"/>
              <w:szCs w:val="16"/>
            </w:rPr>
            <w:fldChar w:fldCharType="separate"/>
          </w:r>
          <w:r w:rsidR="004A630A">
            <w:rPr>
              <w:noProof/>
              <w:sz w:val="16"/>
              <w:szCs w:val="16"/>
            </w:rPr>
            <w:t>3</w:t>
          </w:r>
          <w:r w:rsidRPr="0001308C">
            <w:rPr>
              <w:sz w:val="16"/>
              <w:szCs w:val="16"/>
            </w:rPr>
            <w:fldChar w:fldCharType="end"/>
          </w:r>
        </w:p>
      </w:tc>
    </w:tr>
  </w:tbl>
  <w:p w14:paraId="2466A34F" w14:textId="77777777" w:rsidR="00365579" w:rsidRDefault="00365579">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C3A9B" w14:textId="77777777" w:rsidR="00365579" w:rsidRDefault="00365579">
    <w:pPr>
      <w:spacing w:line="240" w:lineRule="exact"/>
      <w:rPr>
        <w:noProof/>
      </w:rPr>
    </w:pPr>
    <w:bookmarkStart w:id="3" w:name="LgoWordmarkRef"/>
  </w:p>
  <w:p w14:paraId="76C1192F" w14:textId="77777777" w:rsidR="00365579" w:rsidRDefault="00365579">
    <w:pPr>
      <w:spacing w:line="240" w:lineRule="exact"/>
    </w:pPr>
    <w:bookmarkStart w:id="4" w:name="Dashes"/>
    <w:bookmarkEnd w:id="3"/>
  </w:p>
  <w:p w14:paraId="68F007D9" w14:textId="77777777" w:rsidR="00365579" w:rsidRDefault="00365579" w:rsidP="00221DD3">
    <w:pPr>
      <w:framePr w:w="340" w:h="363" w:hRule="exact" w:hSpace="1191" w:wrap="around" w:vAnchor="page" w:hAnchor="page" w:xAlign="right" w:y="5388"/>
      <w:shd w:val="clear" w:color="FFFFFF" w:fill="auto"/>
    </w:pPr>
    <w:bookmarkStart w:id="5" w:name="Falz1"/>
    <w:r>
      <w:t>_</w:t>
    </w:r>
  </w:p>
  <w:p w14:paraId="5B69FFB3" w14:textId="77777777" w:rsidR="00365579" w:rsidRDefault="00365579">
    <w:pPr>
      <w:framePr w:w="340" w:h="1686" w:hRule="exact" w:wrap="around" w:vAnchor="page" w:hAnchor="page" w:x="404" w:y="6840"/>
      <w:shd w:val="clear" w:color="FFFFFF" w:fill="auto"/>
      <w:spacing w:before="880"/>
    </w:pPr>
    <w:bookmarkStart w:id="6" w:name="Falz2"/>
    <w:bookmarkEnd w:id="5"/>
    <w:r>
      <w:t>_</w:t>
    </w:r>
  </w:p>
  <w:bookmarkEnd w:id="4"/>
  <w:bookmarkEnd w:id="6"/>
  <w:p w14:paraId="0C835723" w14:textId="77777777" w:rsidR="00365579" w:rsidRDefault="00365579">
    <w:pPr>
      <w:spacing w:line="240" w:lineRule="exact"/>
    </w:pPr>
    <w:r>
      <w:rPr>
        <w:noProof/>
      </w:rPr>
      <mc:AlternateContent>
        <mc:Choice Requires="wps">
          <w:drawing>
            <wp:anchor distT="0" distB="0" distL="114300" distR="114300" simplePos="0" relativeHeight="251657216" behindDoc="0" locked="0" layoutInCell="1" allowOverlap="1" wp14:anchorId="1A25EB9E" wp14:editId="3BCCC38C">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E75A0D"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rPr>
      <mc:AlternateContent>
        <mc:Choice Requires="wps">
          <w:drawing>
            <wp:anchor distT="0" distB="0" distL="114300" distR="114300" simplePos="0" relativeHeight="251658240" behindDoc="0" locked="0" layoutInCell="1" allowOverlap="1" wp14:anchorId="39769FB6" wp14:editId="16D9D865">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D9EF04"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25B29CC7" w14:textId="77777777" w:rsidR="00365579" w:rsidRDefault="00365579">
    <w:pPr>
      <w:spacing w:line="240" w:lineRule="exact"/>
      <w:rPr>
        <w:lang w:val="en-GB"/>
      </w:rPr>
    </w:pPr>
  </w:p>
  <w:p w14:paraId="50354792" w14:textId="77777777" w:rsidR="00365579" w:rsidRDefault="00365579">
    <w:pPr>
      <w:spacing w:line="240" w:lineRule="exact"/>
      <w:rPr>
        <w:lang w:val="en-GB"/>
      </w:rPr>
    </w:pPr>
  </w:p>
  <w:p w14:paraId="27079E9B" w14:textId="77777777" w:rsidR="00365579" w:rsidRDefault="00365579" w:rsidP="009C16F2">
    <w:pPr>
      <w:framePr w:w="6198" w:h="964" w:hRule="exact" w:wrap="around" w:vAnchor="page" w:hAnchor="page" w:x="1736" w:y="1050" w:anchorLock="1"/>
      <w:ind w:right="15"/>
      <w:rPr>
        <w:noProof/>
      </w:rPr>
    </w:pPr>
    <w:bookmarkStart w:id="7" w:name="LgoWordmark"/>
    <w:r>
      <w:rPr>
        <w:rFonts w:cs="Calibri"/>
        <w:noProof/>
      </w:rPr>
      <w:drawing>
        <wp:inline distT="0" distB="0" distL="0" distR="0" wp14:anchorId="3E4F54E9" wp14:editId="04794DA8">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bookmarkEnd w:id="7"/>
    <w:r>
      <w:t xml:space="preserve"> </w:t>
    </w:r>
  </w:p>
  <w:p w14:paraId="6A5C6FBB" w14:textId="77777777" w:rsidR="00365579" w:rsidRDefault="00365579">
    <w:pPr>
      <w:spacing w:line="240" w:lineRule="exact"/>
      <w:rPr>
        <w:lang w:val="en-GB"/>
      </w:rPr>
    </w:pPr>
  </w:p>
  <w:p w14:paraId="77374773" w14:textId="77777777" w:rsidR="00365579" w:rsidRDefault="00365579">
    <w:pPr>
      <w:spacing w:line="240" w:lineRule="exact"/>
      <w:rPr>
        <w:lang w:val="en-GB"/>
      </w:rPr>
    </w:pPr>
  </w:p>
  <w:p w14:paraId="1EBD03E9" w14:textId="77777777" w:rsidR="00365579" w:rsidRDefault="00365579">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268E9"/>
    <w:multiLevelType w:val="hybridMultilevel"/>
    <w:tmpl w:val="4E96619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92F43DB"/>
    <w:multiLevelType w:val="hybridMultilevel"/>
    <w:tmpl w:val="5C489306"/>
    <w:lvl w:ilvl="0" w:tplc="B6A0AE22">
      <w:start w:val="1"/>
      <w:numFmt w:val="bullet"/>
      <w:lvlText w:val=""/>
      <w:lvlJc w:val="left"/>
      <w:pPr>
        <w:ind w:left="720" w:hanging="360"/>
      </w:pPr>
      <w:rPr>
        <w:rFonts w:ascii="Symbol" w:hAnsi="Symbo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9176B9B"/>
    <w:multiLevelType w:val="hybridMultilevel"/>
    <w:tmpl w:val="84A4283E"/>
    <w:lvl w:ilvl="0" w:tplc="0813000B">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AE52DE4"/>
    <w:multiLevelType w:val="hybridMultilevel"/>
    <w:tmpl w:val="BF6E8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1308C"/>
    <w:rsid w:val="00014F84"/>
    <w:rsid w:val="000226B8"/>
    <w:rsid w:val="00024BA4"/>
    <w:rsid w:val="000256D5"/>
    <w:rsid w:val="000260FC"/>
    <w:rsid w:val="00035A19"/>
    <w:rsid w:val="00036D27"/>
    <w:rsid w:val="00042C7C"/>
    <w:rsid w:val="00047D5C"/>
    <w:rsid w:val="0005554E"/>
    <w:rsid w:val="00056E22"/>
    <w:rsid w:val="00066DD5"/>
    <w:rsid w:val="000775F4"/>
    <w:rsid w:val="00081964"/>
    <w:rsid w:val="00087542"/>
    <w:rsid w:val="00091FB2"/>
    <w:rsid w:val="000943AB"/>
    <w:rsid w:val="0009471A"/>
    <w:rsid w:val="000A1DE2"/>
    <w:rsid w:val="000C16D0"/>
    <w:rsid w:val="000C706F"/>
    <w:rsid w:val="000C72E9"/>
    <w:rsid w:val="000D1286"/>
    <w:rsid w:val="000D2E72"/>
    <w:rsid w:val="000E26CA"/>
    <w:rsid w:val="000F2014"/>
    <w:rsid w:val="000F2F8C"/>
    <w:rsid w:val="000F6C1C"/>
    <w:rsid w:val="000F713C"/>
    <w:rsid w:val="00110B19"/>
    <w:rsid w:val="001128CF"/>
    <w:rsid w:val="00117A79"/>
    <w:rsid w:val="0012462A"/>
    <w:rsid w:val="00124843"/>
    <w:rsid w:val="0013196E"/>
    <w:rsid w:val="00134763"/>
    <w:rsid w:val="00134A5F"/>
    <w:rsid w:val="00143DBE"/>
    <w:rsid w:val="0014520C"/>
    <w:rsid w:val="001650BE"/>
    <w:rsid w:val="0016675A"/>
    <w:rsid w:val="0017196D"/>
    <w:rsid w:val="00171EAD"/>
    <w:rsid w:val="00177F9F"/>
    <w:rsid w:val="0019312A"/>
    <w:rsid w:val="00195ADF"/>
    <w:rsid w:val="00195C05"/>
    <w:rsid w:val="00196E59"/>
    <w:rsid w:val="001A19B9"/>
    <w:rsid w:val="001A3675"/>
    <w:rsid w:val="001B3600"/>
    <w:rsid w:val="001C03C1"/>
    <w:rsid w:val="001C2732"/>
    <w:rsid w:val="001C4AE4"/>
    <w:rsid w:val="001D5572"/>
    <w:rsid w:val="001E388F"/>
    <w:rsid w:val="001E4783"/>
    <w:rsid w:val="001E581B"/>
    <w:rsid w:val="00204558"/>
    <w:rsid w:val="00205E8C"/>
    <w:rsid w:val="002064AE"/>
    <w:rsid w:val="002113FE"/>
    <w:rsid w:val="002115D7"/>
    <w:rsid w:val="00221DD3"/>
    <w:rsid w:val="00223ED4"/>
    <w:rsid w:val="00225849"/>
    <w:rsid w:val="00236671"/>
    <w:rsid w:val="00242321"/>
    <w:rsid w:val="00243E4B"/>
    <w:rsid w:val="00244059"/>
    <w:rsid w:val="00252E86"/>
    <w:rsid w:val="00255825"/>
    <w:rsid w:val="002637EB"/>
    <w:rsid w:val="00271330"/>
    <w:rsid w:val="00274407"/>
    <w:rsid w:val="00276190"/>
    <w:rsid w:val="00276D92"/>
    <w:rsid w:val="00281EF0"/>
    <w:rsid w:val="00287A4F"/>
    <w:rsid w:val="0029410B"/>
    <w:rsid w:val="002952D6"/>
    <w:rsid w:val="002A0956"/>
    <w:rsid w:val="002B2243"/>
    <w:rsid w:val="002B73BD"/>
    <w:rsid w:val="002C33D5"/>
    <w:rsid w:val="002C3953"/>
    <w:rsid w:val="002D465C"/>
    <w:rsid w:val="002E2AE1"/>
    <w:rsid w:val="002E3024"/>
    <w:rsid w:val="002E3B16"/>
    <w:rsid w:val="002E4F5B"/>
    <w:rsid w:val="002E6842"/>
    <w:rsid w:val="002F17FF"/>
    <w:rsid w:val="002F6B42"/>
    <w:rsid w:val="002F7D92"/>
    <w:rsid w:val="002F7FAA"/>
    <w:rsid w:val="00301D39"/>
    <w:rsid w:val="00303852"/>
    <w:rsid w:val="003105DD"/>
    <w:rsid w:val="003144C6"/>
    <w:rsid w:val="0032047C"/>
    <w:rsid w:val="00321D12"/>
    <w:rsid w:val="0032484E"/>
    <w:rsid w:val="003269F6"/>
    <w:rsid w:val="00332E87"/>
    <w:rsid w:val="00334333"/>
    <w:rsid w:val="00334962"/>
    <w:rsid w:val="00344A74"/>
    <w:rsid w:val="003471A0"/>
    <w:rsid w:val="00350F6A"/>
    <w:rsid w:val="003540C0"/>
    <w:rsid w:val="00354B49"/>
    <w:rsid w:val="0035650B"/>
    <w:rsid w:val="00357617"/>
    <w:rsid w:val="00363923"/>
    <w:rsid w:val="00365579"/>
    <w:rsid w:val="00367A52"/>
    <w:rsid w:val="003703A4"/>
    <w:rsid w:val="00383300"/>
    <w:rsid w:val="003944FD"/>
    <w:rsid w:val="00396C9E"/>
    <w:rsid w:val="00397AB2"/>
    <w:rsid w:val="003A24DC"/>
    <w:rsid w:val="003B0EDA"/>
    <w:rsid w:val="003B5679"/>
    <w:rsid w:val="003B5C5E"/>
    <w:rsid w:val="003B607F"/>
    <w:rsid w:val="003C1868"/>
    <w:rsid w:val="003C1C11"/>
    <w:rsid w:val="003C3387"/>
    <w:rsid w:val="003C3601"/>
    <w:rsid w:val="003C4097"/>
    <w:rsid w:val="003C7BC4"/>
    <w:rsid w:val="003D452F"/>
    <w:rsid w:val="003D5CFB"/>
    <w:rsid w:val="003D6103"/>
    <w:rsid w:val="003E0121"/>
    <w:rsid w:val="003E0CFB"/>
    <w:rsid w:val="003E335B"/>
    <w:rsid w:val="003E645F"/>
    <w:rsid w:val="003E696C"/>
    <w:rsid w:val="003F61B4"/>
    <w:rsid w:val="003F7F0C"/>
    <w:rsid w:val="00400E33"/>
    <w:rsid w:val="004033EC"/>
    <w:rsid w:val="00405697"/>
    <w:rsid w:val="00412931"/>
    <w:rsid w:val="00413556"/>
    <w:rsid w:val="00416A99"/>
    <w:rsid w:val="004234C7"/>
    <w:rsid w:val="00431130"/>
    <w:rsid w:val="00437E6C"/>
    <w:rsid w:val="0044687A"/>
    <w:rsid w:val="004538EB"/>
    <w:rsid w:val="00464CE7"/>
    <w:rsid w:val="00465C16"/>
    <w:rsid w:val="00470E0C"/>
    <w:rsid w:val="004808F3"/>
    <w:rsid w:val="004A084D"/>
    <w:rsid w:val="004A1063"/>
    <w:rsid w:val="004A1A74"/>
    <w:rsid w:val="004A630A"/>
    <w:rsid w:val="004B6A7A"/>
    <w:rsid w:val="004C43EE"/>
    <w:rsid w:val="004D0A8F"/>
    <w:rsid w:val="004D3EE7"/>
    <w:rsid w:val="004D5872"/>
    <w:rsid w:val="004F4A52"/>
    <w:rsid w:val="00514957"/>
    <w:rsid w:val="00514AB2"/>
    <w:rsid w:val="00515460"/>
    <w:rsid w:val="005205BF"/>
    <w:rsid w:val="0052769E"/>
    <w:rsid w:val="00530063"/>
    <w:rsid w:val="00544DDB"/>
    <w:rsid w:val="00545994"/>
    <w:rsid w:val="0054717D"/>
    <w:rsid w:val="00553441"/>
    <w:rsid w:val="005559BB"/>
    <w:rsid w:val="00567453"/>
    <w:rsid w:val="00567786"/>
    <w:rsid w:val="00570A71"/>
    <w:rsid w:val="0057374C"/>
    <w:rsid w:val="00575F40"/>
    <w:rsid w:val="0058216A"/>
    <w:rsid w:val="00591CBB"/>
    <w:rsid w:val="00593DE5"/>
    <w:rsid w:val="005C17BA"/>
    <w:rsid w:val="005C3FDD"/>
    <w:rsid w:val="005C594E"/>
    <w:rsid w:val="005C7A96"/>
    <w:rsid w:val="005D0415"/>
    <w:rsid w:val="005D0591"/>
    <w:rsid w:val="005D17B3"/>
    <w:rsid w:val="005D22AB"/>
    <w:rsid w:val="005D27A2"/>
    <w:rsid w:val="005D2A23"/>
    <w:rsid w:val="005D6E0C"/>
    <w:rsid w:val="005E20CB"/>
    <w:rsid w:val="005E261D"/>
    <w:rsid w:val="005F1CED"/>
    <w:rsid w:val="005F5B7B"/>
    <w:rsid w:val="0060195B"/>
    <w:rsid w:val="006043ED"/>
    <w:rsid w:val="00604698"/>
    <w:rsid w:val="006204FC"/>
    <w:rsid w:val="006252BD"/>
    <w:rsid w:val="006318CE"/>
    <w:rsid w:val="00633B87"/>
    <w:rsid w:val="00633B93"/>
    <w:rsid w:val="00635A98"/>
    <w:rsid w:val="00636C20"/>
    <w:rsid w:val="00641CC6"/>
    <w:rsid w:val="00641D7B"/>
    <w:rsid w:val="006472E0"/>
    <w:rsid w:val="00654C98"/>
    <w:rsid w:val="006566A8"/>
    <w:rsid w:val="00656AE0"/>
    <w:rsid w:val="00667072"/>
    <w:rsid w:val="00670C41"/>
    <w:rsid w:val="00671080"/>
    <w:rsid w:val="00671A2F"/>
    <w:rsid w:val="00671BF6"/>
    <w:rsid w:val="00672916"/>
    <w:rsid w:val="006769C4"/>
    <w:rsid w:val="0068080F"/>
    <w:rsid w:val="00687035"/>
    <w:rsid w:val="00694039"/>
    <w:rsid w:val="006968CF"/>
    <w:rsid w:val="006A0EEE"/>
    <w:rsid w:val="006A5164"/>
    <w:rsid w:val="006C4090"/>
    <w:rsid w:val="006D5F84"/>
    <w:rsid w:val="006D62A3"/>
    <w:rsid w:val="006D7A4F"/>
    <w:rsid w:val="006E365A"/>
    <w:rsid w:val="006E5448"/>
    <w:rsid w:val="006F50A9"/>
    <w:rsid w:val="00700037"/>
    <w:rsid w:val="00711F68"/>
    <w:rsid w:val="00713A54"/>
    <w:rsid w:val="0072438F"/>
    <w:rsid w:val="007265AF"/>
    <w:rsid w:val="007305F4"/>
    <w:rsid w:val="0073157C"/>
    <w:rsid w:val="00734C2E"/>
    <w:rsid w:val="007369F3"/>
    <w:rsid w:val="00737DE8"/>
    <w:rsid w:val="007419B6"/>
    <w:rsid w:val="00754D1D"/>
    <w:rsid w:val="00760CF0"/>
    <w:rsid w:val="00761298"/>
    <w:rsid w:val="00765796"/>
    <w:rsid w:val="00767F9F"/>
    <w:rsid w:val="007720C5"/>
    <w:rsid w:val="00772FDD"/>
    <w:rsid w:val="0077456E"/>
    <w:rsid w:val="007852E7"/>
    <w:rsid w:val="00785DAE"/>
    <w:rsid w:val="00786082"/>
    <w:rsid w:val="00787283"/>
    <w:rsid w:val="0079014C"/>
    <w:rsid w:val="0079065A"/>
    <w:rsid w:val="0079197B"/>
    <w:rsid w:val="0079336A"/>
    <w:rsid w:val="007B1B4C"/>
    <w:rsid w:val="007C0A00"/>
    <w:rsid w:val="007C5D4D"/>
    <w:rsid w:val="007D2CD5"/>
    <w:rsid w:val="007D3A36"/>
    <w:rsid w:val="007D7192"/>
    <w:rsid w:val="007E1067"/>
    <w:rsid w:val="007E396B"/>
    <w:rsid w:val="007E4EAF"/>
    <w:rsid w:val="007E7D83"/>
    <w:rsid w:val="007F663B"/>
    <w:rsid w:val="007F68E6"/>
    <w:rsid w:val="00804827"/>
    <w:rsid w:val="008065CA"/>
    <w:rsid w:val="00815C42"/>
    <w:rsid w:val="00816D9E"/>
    <w:rsid w:val="0081716A"/>
    <w:rsid w:val="008208F4"/>
    <w:rsid w:val="00822962"/>
    <w:rsid w:val="008333D1"/>
    <w:rsid w:val="00835933"/>
    <w:rsid w:val="0083712B"/>
    <w:rsid w:val="00837998"/>
    <w:rsid w:val="008410B6"/>
    <w:rsid w:val="00842C92"/>
    <w:rsid w:val="00850616"/>
    <w:rsid w:val="008578C8"/>
    <w:rsid w:val="008608DA"/>
    <w:rsid w:val="00867B8D"/>
    <w:rsid w:val="00877FB1"/>
    <w:rsid w:val="00880FB4"/>
    <w:rsid w:val="008826DC"/>
    <w:rsid w:val="00886858"/>
    <w:rsid w:val="00886D24"/>
    <w:rsid w:val="00886E97"/>
    <w:rsid w:val="008873AB"/>
    <w:rsid w:val="00893E98"/>
    <w:rsid w:val="008A14DF"/>
    <w:rsid w:val="008A5A22"/>
    <w:rsid w:val="008A747D"/>
    <w:rsid w:val="008B225F"/>
    <w:rsid w:val="008B38FB"/>
    <w:rsid w:val="008B56D9"/>
    <w:rsid w:val="008B7637"/>
    <w:rsid w:val="008C5BF8"/>
    <w:rsid w:val="008C731D"/>
    <w:rsid w:val="008C750A"/>
    <w:rsid w:val="008D3640"/>
    <w:rsid w:val="008D5EA6"/>
    <w:rsid w:val="008D72EE"/>
    <w:rsid w:val="008D7F78"/>
    <w:rsid w:val="008E588B"/>
    <w:rsid w:val="008F1836"/>
    <w:rsid w:val="008F240B"/>
    <w:rsid w:val="008F3B50"/>
    <w:rsid w:val="008F4C19"/>
    <w:rsid w:val="008F725E"/>
    <w:rsid w:val="008F7DC3"/>
    <w:rsid w:val="0090586F"/>
    <w:rsid w:val="00914368"/>
    <w:rsid w:val="00921399"/>
    <w:rsid w:val="009249FF"/>
    <w:rsid w:val="00925BC0"/>
    <w:rsid w:val="0093039B"/>
    <w:rsid w:val="00933592"/>
    <w:rsid w:val="009351E8"/>
    <w:rsid w:val="009432E0"/>
    <w:rsid w:val="0094371D"/>
    <w:rsid w:val="009452AE"/>
    <w:rsid w:val="00947869"/>
    <w:rsid w:val="00952F57"/>
    <w:rsid w:val="009533CA"/>
    <w:rsid w:val="00957C9A"/>
    <w:rsid w:val="00960476"/>
    <w:rsid w:val="00962D0E"/>
    <w:rsid w:val="00976AF8"/>
    <w:rsid w:val="00976DEC"/>
    <w:rsid w:val="009813DE"/>
    <w:rsid w:val="009836E6"/>
    <w:rsid w:val="00984755"/>
    <w:rsid w:val="00987977"/>
    <w:rsid w:val="00993C71"/>
    <w:rsid w:val="009A302D"/>
    <w:rsid w:val="009B03CB"/>
    <w:rsid w:val="009B65E9"/>
    <w:rsid w:val="009B683E"/>
    <w:rsid w:val="009C16F2"/>
    <w:rsid w:val="009C1B50"/>
    <w:rsid w:val="009D03F7"/>
    <w:rsid w:val="009D0765"/>
    <w:rsid w:val="009D56FF"/>
    <w:rsid w:val="009E2945"/>
    <w:rsid w:val="009F0D57"/>
    <w:rsid w:val="009F0F23"/>
    <w:rsid w:val="009F47F5"/>
    <w:rsid w:val="00A0626A"/>
    <w:rsid w:val="00A245AA"/>
    <w:rsid w:val="00A257F4"/>
    <w:rsid w:val="00A36C46"/>
    <w:rsid w:val="00A40016"/>
    <w:rsid w:val="00A43351"/>
    <w:rsid w:val="00A45509"/>
    <w:rsid w:val="00A47374"/>
    <w:rsid w:val="00A57777"/>
    <w:rsid w:val="00A613E1"/>
    <w:rsid w:val="00A61FF5"/>
    <w:rsid w:val="00A67078"/>
    <w:rsid w:val="00A672E2"/>
    <w:rsid w:val="00AA1551"/>
    <w:rsid w:val="00AA3BCC"/>
    <w:rsid w:val="00AA46E3"/>
    <w:rsid w:val="00AB1495"/>
    <w:rsid w:val="00AB538F"/>
    <w:rsid w:val="00AC0F9B"/>
    <w:rsid w:val="00AC1AB5"/>
    <w:rsid w:val="00AC2DEE"/>
    <w:rsid w:val="00AD7FD4"/>
    <w:rsid w:val="00AE0637"/>
    <w:rsid w:val="00AE0A55"/>
    <w:rsid w:val="00AE5EC8"/>
    <w:rsid w:val="00AF74AD"/>
    <w:rsid w:val="00B04B13"/>
    <w:rsid w:val="00B1151D"/>
    <w:rsid w:val="00B22224"/>
    <w:rsid w:val="00B23C51"/>
    <w:rsid w:val="00B279D3"/>
    <w:rsid w:val="00B30BC8"/>
    <w:rsid w:val="00B40F71"/>
    <w:rsid w:val="00B4452B"/>
    <w:rsid w:val="00B55BCC"/>
    <w:rsid w:val="00B63A04"/>
    <w:rsid w:val="00B74501"/>
    <w:rsid w:val="00B75128"/>
    <w:rsid w:val="00B7547B"/>
    <w:rsid w:val="00B77B78"/>
    <w:rsid w:val="00B82066"/>
    <w:rsid w:val="00B826B5"/>
    <w:rsid w:val="00B84F54"/>
    <w:rsid w:val="00B93044"/>
    <w:rsid w:val="00B933C3"/>
    <w:rsid w:val="00B95A6D"/>
    <w:rsid w:val="00BA1932"/>
    <w:rsid w:val="00BA1EBC"/>
    <w:rsid w:val="00BA38DE"/>
    <w:rsid w:val="00BA6BF8"/>
    <w:rsid w:val="00BA71D4"/>
    <w:rsid w:val="00BB548A"/>
    <w:rsid w:val="00C07B5B"/>
    <w:rsid w:val="00C07CFF"/>
    <w:rsid w:val="00C16D9B"/>
    <w:rsid w:val="00C3120F"/>
    <w:rsid w:val="00C35289"/>
    <w:rsid w:val="00C42352"/>
    <w:rsid w:val="00C461FC"/>
    <w:rsid w:val="00C46445"/>
    <w:rsid w:val="00C71698"/>
    <w:rsid w:val="00C73796"/>
    <w:rsid w:val="00C80E08"/>
    <w:rsid w:val="00C85FB9"/>
    <w:rsid w:val="00C90041"/>
    <w:rsid w:val="00C9269B"/>
    <w:rsid w:val="00C96175"/>
    <w:rsid w:val="00CB592E"/>
    <w:rsid w:val="00CC136C"/>
    <w:rsid w:val="00CC4CE1"/>
    <w:rsid w:val="00CE46FA"/>
    <w:rsid w:val="00CE6DCF"/>
    <w:rsid w:val="00CF4C35"/>
    <w:rsid w:val="00CF4E87"/>
    <w:rsid w:val="00D05BFC"/>
    <w:rsid w:val="00D119CA"/>
    <w:rsid w:val="00D13C44"/>
    <w:rsid w:val="00D17ECB"/>
    <w:rsid w:val="00D218ED"/>
    <w:rsid w:val="00D24EED"/>
    <w:rsid w:val="00D269B3"/>
    <w:rsid w:val="00D31A0E"/>
    <w:rsid w:val="00D426B5"/>
    <w:rsid w:val="00D5411C"/>
    <w:rsid w:val="00D54600"/>
    <w:rsid w:val="00D5651B"/>
    <w:rsid w:val="00D56FC7"/>
    <w:rsid w:val="00D60AE9"/>
    <w:rsid w:val="00D6472D"/>
    <w:rsid w:val="00D70068"/>
    <w:rsid w:val="00D707E0"/>
    <w:rsid w:val="00D74A20"/>
    <w:rsid w:val="00D82B59"/>
    <w:rsid w:val="00D85EC8"/>
    <w:rsid w:val="00D873F4"/>
    <w:rsid w:val="00D87960"/>
    <w:rsid w:val="00D901BA"/>
    <w:rsid w:val="00D948B8"/>
    <w:rsid w:val="00D957C3"/>
    <w:rsid w:val="00D961F7"/>
    <w:rsid w:val="00DA53AB"/>
    <w:rsid w:val="00DA60CC"/>
    <w:rsid w:val="00DB04CA"/>
    <w:rsid w:val="00DB0D0D"/>
    <w:rsid w:val="00DB2A29"/>
    <w:rsid w:val="00DB6B4E"/>
    <w:rsid w:val="00DC117A"/>
    <w:rsid w:val="00DC3ED7"/>
    <w:rsid w:val="00DC72B7"/>
    <w:rsid w:val="00DD2443"/>
    <w:rsid w:val="00DD3D62"/>
    <w:rsid w:val="00DD49B9"/>
    <w:rsid w:val="00DD5243"/>
    <w:rsid w:val="00DE2BC2"/>
    <w:rsid w:val="00DE36DE"/>
    <w:rsid w:val="00DE5EA6"/>
    <w:rsid w:val="00DE6C92"/>
    <w:rsid w:val="00DE79D6"/>
    <w:rsid w:val="00DF21E6"/>
    <w:rsid w:val="00DF6431"/>
    <w:rsid w:val="00DF7CC1"/>
    <w:rsid w:val="00E00005"/>
    <w:rsid w:val="00E10A1F"/>
    <w:rsid w:val="00E13A61"/>
    <w:rsid w:val="00E17F57"/>
    <w:rsid w:val="00E2088F"/>
    <w:rsid w:val="00E26E87"/>
    <w:rsid w:val="00E2792F"/>
    <w:rsid w:val="00E33C3B"/>
    <w:rsid w:val="00E378A8"/>
    <w:rsid w:val="00E40199"/>
    <w:rsid w:val="00E439A6"/>
    <w:rsid w:val="00E502E5"/>
    <w:rsid w:val="00E50437"/>
    <w:rsid w:val="00E51E4D"/>
    <w:rsid w:val="00E529B9"/>
    <w:rsid w:val="00E60953"/>
    <w:rsid w:val="00E62463"/>
    <w:rsid w:val="00E6512D"/>
    <w:rsid w:val="00E70F79"/>
    <w:rsid w:val="00E73838"/>
    <w:rsid w:val="00E73C6E"/>
    <w:rsid w:val="00E76E48"/>
    <w:rsid w:val="00E80931"/>
    <w:rsid w:val="00E84385"/>
    <w:rsid w:val="00E85731"/>
    <w:rsid w:val="00E85EF3"/>
    <w:rsid w:val="00E937C4"/>
    <w:rsid w:val="00E94622"/>
    <w:rsid w:val="00EA175A"/>
    <w:rsid w:val="00EA340A"/>
    <w:rsid w:val="00EB0972"/>
    <w:rsid w:val="00EB1008"/>
    <w:rsid w:val="00EB207D"/>
    <w:rsid w:val="00EB4791"/>
    <w:rsid w:val="00EC25A3"/>
    <w:rsid w:val="00EC7BB4"/>
    <w:rsid w:val="00ED1D75"/>
    <w:rsid w:val="00ED39F9"/>
    <w:rsid w:val="00ED7564"/>
    <w:rsid w:val="00ED78A8"/>
    <w:rsid w:val="00EF0A32"/>
    <w:rsid w:val="00EF755B"/>
    <w:rsid w:val="00F01156"/>
    <w:rsid w:val="00F118D9"/>
    <w:rsid w:val="00F224EF"/>
    <w:rsid w:val="00F3185A"/>
    <w:rsid w:val="00F42983"/>
    <w:rsid w:val="00F51935"/>
    <w:rsid w:val="00F5484C"/>
    <w:rsid w:val="00F54A45"/>
    <w:rsid w:val="00F631AA"/>
    <w:rsid w:val="00F64725"/>
    <w:rsid w:val="00F72B37"/>
    <w:rsid w:val="00F7498A"/>
    <w:rsid w:val="00F775F9"/>
    <w:rsid w:val="00F77841"/>
    <w:rsid w:val="00F77C4A"/>
    <w:rsid w:val="00F85737"/>
    <w:rsid w:val="00F8703B"/>
    <w:rsid w:val="00F97DD4"/>
    <w:rsid w:val="00FA040B"/>
    <w:rsid w:val="00FA14EC"/>
    <w:rsid w:val="00FA79F3"/>
    <w:rsid w:val="00FB1441"/>
    <w:rsid w:val="00FB1750"/>
    <w:rsid w:val="00FB2FF9"/>
    <w:rsid w:val="00FB326A"/>
    <w:rsid w:val="00FB561C"/>
    <w:rsid w:val="00FB7911"/>
    <w:rsid w:val="00FC0449"/>
    <w:rsid w:val="00FC64F3"/>
    <w:rsid w:val="00FC6E52"/>
    <w:rsid w:val="00FC795A"/>
    <w:rsid w:val="00FD097C"/>
    <w:rsid w:val="00FD1995"/>
    <w:rsid w:val="00FD2CA0"/>
    <w:rsid w:val="00FE5E3B"/>
    <w:rsid w:val="00FE7CF5"/>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B7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rPr>
  </w:style>
  <w:style w:type="paragraph" w:styleId="berschrift1">
    <w:name w:val="heading 1"/>
    <w:basedOn w:val="Standard"/>
    <w:next w:val="Standard"/>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basedOn w:val="Absatz-Standardschriftart"/>
    <w:link w:val="Sprechblasentext"/>
    <w:rsid w:val="00225849"/>
    <w:rPr>
      <w:rFonts w:ascii="Tahoma" w:hAnsi="Tahoma" w:cs="Tahoma"/>
      <w:sz w:val="16"/>
      <w:szCs w:val="16"/>
      <w:lang w:val="de-DE"/>
    </w:rPr>
  </w:style>
  <w:style w:type="character" w:customStyle="1" w:styleId="berschrift2Zchn">
    <w:name w:val="Überschrift 2 Zchn"/>
    <w:basedOn w:val="Absatz-Standardschriftart"/>
    <w:link w:val="berschrift2"/>
    <w:semiHidden/>
    <w:rsid w:val="00225849"/>
    <w:rPr>
      <w:rFonts w:asciiTheme="majorHAnsi" w:eastAsiaTheme="majorEastAsia" w:hAnsiTheme="majorHAnsi" w:cstheme="majorBidi"/>
      <w:b/>
      <w:bCs/>
      <w:color w:val="4F81BD" w:themeColor="accent1"/>
      <w:sz w:val="26"/>
      <w:szCs w:val="26"/>
      <w:lang w:val="de-DE"/>
    </w:rPr>
  </w:style>
  <w:style w:type="character" w:customStyle="1" w:styleId="berschrift3Zchn">
    <w:name w:val="Überschrift 3 Zchn"/>
    <w:basedOn w:val="Absatz-Standardschriftart"/>
    <w:link w:val="berschrift3"/>
    <w:semiHidden/>
    <w:rsid w:val="00225849"/>
    <w:rPr>
      <w:rFonts w:asciiTheme="majorHAnsi" w:eastAsiaTheme="majorEastAsia" w:hAnsiTheme="majorHAnsi" w:cstheme="majorBidi"/>
      <w:b/>
      <w:bCs/>
      <w:color w:val="4F81BD" w:themeColor="accent1"/>
      <w:sz w:val="22"/>
      <w:lang w:val="de-DE"/>
    </w:rPr>
  </w:style>
  <w:style w:type="character" w:styleId="Hyperlink">
    <w:name w:val="Hyperlink"/>
    <w:basedOn w:val="Absatz-Standardschriftart"/>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Theme="minorHAnsi" w:cs="Calibri"/>
      <w:szCs w:val="22"/>
      <w:lang w:eastAsia="en-US"/>
    </w:rPr>
  </w:style>
  <w:style w:type="character" w:customStyle="1" w:styleId="NurTextZchn">
    <w:name w:val="Nur Text Zchn"/>
    <w:basedOn w:val="Absatz-Standardschriftart"/>
    <w:link w:val="NurText"/>
    <w:uiPriority w:val="99"/>
    <w:semiHidden/>
    <w:rsid w:val="00DE36DE"/>
    <w:rPr>
      <w:rFonts w:ascii="Calibri" w:eastAsiaTheme="minorHAnsi" w:hAnsi="Calibri" w:cs="Calibri"/>
      <w:sz w:val="22"/>
      <w:szCs w:val="22"/>
      <w:lang w:val="de-DE" w:eastAsia="en-US"/>
    </w:rPr>
  </w:style>
  <w:style w:type="paragraph" w:customStyle="1" w:styleId="s4">
    <w:name w:val="s4"/>
    <w:basedOn w:val="Standard"/>
    <w:uiPriority w:val="99"/>
    <w:rsid w:val="008B225F"/>
    <w:pPr>
      <w:spacing w:before="100" w:beforeAutospacing="1" w:after="100" w:afterAutospacing="1"/>
    </w:pPr>
    <w:rPr>
      <w:rFonts w:eastAsiaTheme="minorHAnsi" w:cs="Calibri"/>
      <w:szCs w:val="22"/>
      <w:lang w:eastAsia="nl-NL"/>
    </w:rPr>
  </w:style>
  <w:style w:type="character" w:customStyle="1" w:styleId="s3">
    <w:name w:val="s3"/>
    <w:basedOn w:val="Absatz-Standardschriftart"/>
    <w:rsid w:val="008B225F"/>
  </w:style>
  <w:style w:type="paragraph" w:styleId="KeinLeerraum">
    <w:name w:val="No Spacing"/>
    <w:basedOn w:val="Standard"/>
    <w:link w:val="KeinLeerraumZchn"/>
    <w:uiPriority w:val="1"/>
    <w:qFormat/>
    <w:rsid w:val="00815C42"/>
    <w:rPr>
      <w:rFonts w:eastAsiaTheme="minorHAnsi" w:cs="Calibri"/>
      <w:szCs w:val="22"/>
      <w:lang w:eastAsia="en-US"/>
    </w:rPr>
  </w:style>
  <w:style w:type="character" w:styleId="BesuchterHyperlink">
    <w:name w:val="FollowedHyperlink"/>
    <w:basedOn w:val="Absatz-Standardschriftart"/>
    <w:semiHidden/>
    <w:unhideWhenUsed/>
    <w:rsid w:val="00687035"/>
    <w:rPr>
      <w:color w:val="800080" w:themeColor="followedHyperlink"/>
      <w:u w:val="single"/>
    </w:rPr>
  </w:style>
  <w:style w:type="character" w:styleId="Kommentarzeichen">
    <w:name w:val="annotation reference"/>
    <w:basedOn w:val="Absatz-Standardschriftart"/>
    <w:semiHidden/>
    <w:unhideWhenUsed/>
    <w:rsid w:val="002A0956"/>
    <w:rPr>
      <w:sz w:val="16"/>
      <w:szCs w:val="16"/>
    </w:rPr>
  </w:style>
  <w:style w:type="paragraph" w:styleId="Kommentartext">
    <w:name w:val="annotation text"/>
    <w:basedOn w:val="Standard"/>
    <w:link w:val="KommentartextZchn"/>
    <w:unhideWhenUsed/>
    <w:rsid w:val="002A0956"/>
    <w:rPr>
      <w:sz w:val="20"/>
    </w:rPr>
  </w:style>
  <w:style w:type="character" w:customStyle="1" w:styleId="KommentartextZchn">
    <w:name w:val="Kommentartext Zchn"/>
    <w:basedOn w:val="Absatz-Standardschriftart"/>
    <w:link w:val="Kommentartext"/>
    <w:rsid w:val="002A0956"/>
    <w:rPr>
      <w:rFonts w:ascii="Calibri" w:hAnsi="Calibri"/>
      <w:lang w:val="de-DE"/>
    </w:rPr>
  </w:style>
  <w:style w:type="paragraph" w:styleId="Kommentarthema">
    <w:name w:val="annotation subject"/>
    <w:basedOn w:val="Kommentartext"/>
    <w:next w:val="Kommentartext"/>
    <w:link w:val="KommentarthemaZchn"/>
    <w:semiHidden/>
    <w:unhideWhenUsed/>
    <w:rsid w:val="002A0956"/>
    <w:rPr>
      <w:b/>
      <w:bCs/>
    </w:rPr>
  </w:style>
  <w:style w:type="character" w:customStyle="1" w:styleId="KommentarthemaZchn">
    <w:name w:val="Kommentarthema Zchn"/>
    <w:basedOn w:val="KommentartextZchn"/>
    <w:link w:val="Kommentarthema"/>
    <w:semiHidden/>
    <w:rsid w:val="002A0956"/>
    <w:rPr>
      <w:rFonts w:ascii="Calibri" w:hAnsi="Calibri"/>
      <w:b/>
      <w:bCs/>
      <w:lang w:val="de-DE"/>
    </w:rPr>
  </w:style>
  <w:style w:type="character" w:customStyle="1" w:styleId="KeinLeerraumZchn">
    <w:name w:val="Kein Leerraum Zchn"/>
    <w:basedOn w:val="Absatz-Standardschriftart"/>
    <w:link w:val="KeinLeerraum"/>
    <w:uiPriority w:val="1"/>
    <w:rsid w:val="00E378A8"/>
    <w:rPr>
      <w:rFonts w:ascii="Calibri" w:eastAsiaTheme="minorHAnsi" w:hAnsi="Calibri" w:cs="Calibri"/>
      <w:sz w:val="22"/>
      <w:szCs w:val="22"/>
      <w:lang w:val="de-DE" w:eastAsia="en-US"/>
    </w:rPr>
  </w:style>
  <w:style w:type="paragraph" w:styleId="berarbeitung">
    <w:name w:val="Revision"/>
    <w:hidden/>
    <w:uiPriority w:val="99"/>
    <w:semiHidden/>
    <w:rsid w:val="00B826B5"/>
    <w:rPr>
      <w:rFonts w:ascii="Calibri" w:hAnsi="Calibri"/>
      <w:sz w:val="22"/>
    </w:rPr>
  </w:style>
  <w:style w:type="paragraph" w:styleId="Listenabsatz">
    <w:name w:val="List Paragraph"/>
    <w:basedOn w:val="Standard"/>
    <w:uiPriority w:val="34"/>
    <w:rsid w:val="00B95A6D"/>
    <w:pPr>
      <w:ind w:left="720"/>
      <w:contextualSpacing/>
    </w:pPr>
  </w:style>
  <w:style w:type="paragraph" w:styleId="StandardWeb">
    <w:name w:val="Normal (Web)"/>
    <w:basedOn w:val="Standard"/>
    <w:uiPriority w:val="99"/>
    <w:semiHidden/>
    <w:unhideWhenUsed/>
    <w:rsid w:val="00FD1995"/>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rPr>
  </w:style>
  <w:style w:type="paragraph" w:styleId="berschrift1">
    <w:name w:val="heading 1"/>
    <w:basedOn w:val="Standard"/>
    <w:next w:val="Standard"/>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basedOn w:val="Absatz-Standardschriftart"/>
    <w:link w:val="Sprechblasentext"/>
    <w:rsid w:val="00225849"/>
    <w:rPr>
      <w:rFonts w:ascii="Tahoma" w:hAnsi="Tahoma" w:cs="Tahoma"/>
      <w:sz w:val="16"/>
      <w:szCs w:val="16"/>
      <w:lang w:val="de-DE"/>
    </w:rPr>
  </w:style>
  <w:style w:type="character" w:customStyle="1" w:styleId="berschrift2Zchn">
    <w:name w:val="Überschrift 2 Zchn"/>
    <w:basedOn w:val="Absatz-Standardschriftart"/>
    <w:link w:val="berschrift2"/>
    <w:semiHidden/>
    <w:rsid w:val="00225849"/>
    <w:rPr>
      <w:rFonts w:asciiTheme="majorHAnsi" w:eastAsiaTheme="majorEastAsia" w:hAnsiTheme="majorHAnsi" w:cstheme="majorBidi"/>
      <w:b/>
      <w:bCs/>
      <w:color w:val="4F81BD" w:themeColor="accent1"/>
      <w:sz w:val="26"/>
      <w:szCs w:val="26"/>
      <w:lang w:val="de-DE"/>
    </w:rPr>
  </w:style>
  <w:style w:type="character" w:customStyle="1" w:styleId="berschrift3Zchn">
    <w:name w:val="Überschrift 3 Zchn"/>
    <w:basedOn w:val="Absatz-Standardschriftart"/>
    <w:link w:val="berschrift3"/>
    <w:semiHidden/>
    <w:rsid w:val="00225849"/>
    <w:rPr>
      <w:rFonts w:asciiTheme="majorHAnsi" w:eastAsiaTheme="majorEastAsia" w:hAnsiTheme="majorHAnsi" w:cstheme="majorBidi"/>
      <w:b/>
      <w:bCs/>
      <w:color w:val="4F81BD" w:themeColor="accent1"/>
      <w:sz w:val="22"/>
      <w:lang w:val="de-DE"/>
    </w:rPr>
  </w:style>
  <w:style w:type="character" w:styleId="Hyperlink">
    <w:name w:val="Hyperlink"/>
    <w:basedOn w:val="Absatz-Standardschriftart"/>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Theme="minorHAnsi" w:cs="Calibri"/>
      <w:szCs w:val="22"/>
      <w:lang w:eastAsia="en-US"/>
    </w:rPr>
  </w:style>
  <w:style w:type="character" w:customStyle="1" w:styleId="NurTextZchn">
    <w:name w:val="Nur Text Zchn"/>
    <w:basedOn w:val="Absatz-Standardschriftart"/>
    <w:link w:val="NurText"/>
    <w:uiPriority w:val="99"/>
    <w:semiHidden/>
    <w:rsid w:val="00DE36DE"/>
    <w:rPr>
      <w:rFonts w:ascii="Calibri" w:eastAsiaTheme="minorHAnsi" w:hAnsi="Calibri" w:cs="Calibri"/>
      <w:sz w:val="22"/>
      <w:szCs w:val="22"/>
      <w:lang w:val="de-DE" w:eastAsia="en-US"/>
    </w:rPr>
  </w:style>
  <w:style w:type="paragraph" w:customStyle="1" w:styleId="s4">
    <w:name w:val="s4"/>
    <w:basedOn w:val="Standard"/>
    <w:uiPriority w:val="99"/>
    <w:rsid w:val="008B225F"/>
    <w:pPr>
      <w:spacing w:before="100" w:beforeAutospacing="1" w:after="100" w:afterAutospacing="1"/>
    </w:pPr>
    <w:rPr>
      <w:rFonts w:eastAsiaTheme="minorHAnsi" w:cs="Calibri"/>
      <w:szCs w:val="22"/>
      <w:lang w:eastAsia="nl-NL"/>
    </w:rPr>
  </w:style>
  <w:style w:type="character" w:customStyle="1" w:styleId="s3">
    <w:name w:val="s3"/>
    <w:basedOn w:val="Absatz-Standardschriftart"/>
    <w:rsid w:val="008B225F"/>
  </w:style>
  <w:style w:type="paragraph" w:styleId="KeinLeerraum">
    <w:name w:val="No Spacing"/>
    <w:basedOn w:val="Standard"/>
    <w:link w:val="KeinLeerraumZchn"/>
    <w:uiPriority w:val="1"/>
    <w:qFormat/>
    <w:rsid w:val="00815C42"/>
    <w:rPr>
      <w:rFonts w:eastAsiaTheme="minorHAnsi" w:cs="Calibri"/>
      <w:szCs w:val="22"/>
      <w:lang w:eastAsia="en-US"/>
    </w:rPr>
  </w:style>
  <w:style w:type="character" w:styleId="BesuchterHyperlink">
    <w:name w:val="FollowedHyperlink"/>
    <w:basedOn w:val="Absatz-Standardschriftart"/>
    <w:semiHidden/>
    <w:unhideWhenUsed/>
    <w:rsid w:val="00687035"/>
    <w:rPr>
      <w:color w:val="800080" w:themeColor="followedHyperlink"/>
      <w:u w:val="single"/>
    </w:rPr>
  </w:style>
  <w:style w:type="character" w:styleId="Kommentarzeichen">
    <w:name w:val="annotation reference"/>
    <w:basedOn w:val="Absatz-Standardschriftart"/>
    <w:semiHidden/>
    <w:unhideWhenUsed/>
    <w:rsid w:val="002A0956"/>
    <w:rPr>
      <w:sz w:val="16"/>
      <w:szCs w:val="16"/>
    </w:rPr>
  </w:style>
  <w:style w:type="paragraph" w:styleId="Kommentartext">
    <w:name w:val="annotation text"/>
    <w:basedOn w:val="Standard"/>
    <w:link w:val="KommentartextZchn"/>
    <w:unhideWhenUsed/>
    <w:rsid w:val="002A0956"/>
    <w:rPr>
      <w:sz w:val="20"/>
    </w:rPr>
  </w:style>
  <w:style w:type="character" w:customStyle="1" w:styleId="KommentartextZchn">
    <w:name w:val="Kommentartext Zchn"/>
    <w:basedOn w:val="Absatz-Standardschriftart"/>
    <w:link w:val="Kommentartext"/>
    <w:rsid w:val="002A0956"/>
    <w:rPr>
      <w:rFonts w:ascii="Calibri" w:hAnsi="Calibri"/>
      <w:lang w:val="de-DE"/>
    </w:rPr>
  </w:style>
  <w:style w:type="paragraph" w:styleId="Kommentarthema">
    <w:name w:val="annotation subject"/>
    <w:basedOn w:val="Kommentartext"/>
    <w:next w:val="Kommentartext"/>
    <w:link w:val="KommentarthemaZchn"/>
    <w:semiHidden/>
    <w:unhideWhenUsed/>
    <w:rsid w:val="002A0956"/>
    <w:rPr>
      <w:b/>
      <w:bCs/>
    </w:rPr>
  </w:style>
  <w:style w:type="character" w:customStyle="1" w:styleId="KommentarthemaZchn">
    <w:name w:val="Kommentarthema Zchn"/>
    <w:basedOn w:val="KommentartextZchn"/>
    <w:link w:val="Kommentarthema"/>
    <w:semiHidden/>
    <w:rsid w:val="002A0956"/>
    <w:rPr>
      <w:rFonts w:ascii="Calibri" w:hAnsi="Calibri"/>
      <w:b/>
      <w:bCs/>
      <w:lang w:val="de-DE"/>
    </w:rPr>
  </w:style>
  <w:style w:type="character" w:customStyle="1" w:styleId="KeinLeerraumZchn">
    <w:name w:val="Kein Leerraum Zchn"/>
    <w:basedOn w:val="Absatz-Standardschriftart"/>
    <w:link w:val="KeinLeerraum"/>
    <w:uiPriority w:val="1"/>
    <w:rsid w:val="00E378A8"/>
    <w:rPr>
      <w:rFonts w:ascii="Calibri" w:eastAsiaTheme="minorHAnsi" w:hAnsi="Calibri" w:cs="Calibri"/>
      <w:sz w:val="22"/>
      <w:szCs w:val="22"/>
      <w:lang w:val="de-DE" w:eastAsia="en-US"/>
    </w:rPr>
  </w:style>
  <w:style w:type="paragraph" w:styleId="berarbeitung">
    <w:name w:val="Revision"/>
    <w:hidden/>
    <w:uiPriority w:val="99"/>
    <w:semiHidden/>
    <w:rsid w:val="00B826B5"/>
    <w:rPr>
      <w:rFonts w:ascii="Calibri" w:hAnsi="Calibri"/>
      <w:sz w:val="22"/>
    </w:rPr>
  </w:style>
  <w:style w:type="paragraph" w:styleId="Listenabsatz">
    <w:name w:val="List Paragraph"/>
    <w:basedOn w:val="Standard"/>
    <w:uiPriority w:val="34"/>
    <w:rsid w:val="00B95A6D"/>
    <w:pPr>
      <w:ind w:left="720"/>
      <w:contextualSpacing/>
    </w:pPr>
  </w:style>
  <w:style w:type="paragraph" w:styleId="StandardWeb">
    <w:name w:val="Normal (Web)"/>
    <w:basedOn w:val="Standard"/>
    <w:uiPriority w:val="99"/>
    <w:semiHidden/>
    <w:unhideWhenUsed/>
    <w:rsid w:val="00FD199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428">
      <w:bodyDiv w:val="1"/>
      <w:marLeft w:val="0"/>
      <w:marRight w:val="0"/>
      <w:marTop w:val="0"/>
      <w:marBottom w:val="0"/>
      <w:divBdr>
        <w:top w:val="none" w:sz="0" w:space="0" w:color="auto"/>
        <w:left w:val="none" w:sz="0" w:space="0" w:color="auto"/>
        <w:bottom w:val="none" w:sz="0" w:space="0" w:color="auto"/>
        <w:right w:val="none" w:sz="0" w:space="0" w:color="auto"/>
      </w:divBdr>
      <w:divsChild>
        <w:div w:id="542181644">
          <w:marLeft w:val="0"/>
          <w:marRight w:val="0"/>
          <w:marTop w:val="0"/>
          <w:marBottom w:val="0"/>
          <w:divBdr>
            <w:top w:val="none" w:sz="0" w:space="0" w:color="auto"/>
            <w:left w:val="none" w:sz="0" w:space="0" w:color="auto"/>
            <w:bottom w:val="none" w:sz="0" w:space="0" w:color="auto"/>
            <w:right w:val="none" w:sz="0" w:space="0" w:color="auto"/>
          </w:divBdr>
          <w:divsChild>
            <w:div w:id="1110273456">
              <w:marLeft w:val="0"/>
              <w:marRight w:val="0"/>
              <w:marTop w:val="0"/>
              <w:marBottom w:val="0"/>
              <w:divBdr>
                <w:top w:val="none" w:sz="0" w:space="0" w:color="auto"/>
                <w:left w:val="none" w:sz="0" w:space="0" w:color="auto"/>
                <w:bottom w:val="none" w:sz="0" w:space="0" w:color="auto"/>
                <w:right w:val="none" w:sz="0" w:space="0" w:color="auto"/>
              </w:divBdr>
              <w:divsChild>
                <w:div w:id="7754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631">
          <w:marLeft w:val="0"/>
          <w:marRight w:val="0"/>
          <w:marTop w:val="0"/>
          <w:marBottom w:val="0"/>
          <w:divBdr>
            <w:top w:val="none" w:sz="0" w:space="0" w:color="auto"/>
            <w:left w:val="none" w:sz="0" w:space="0" w:color="auto"/>
            <w:bottom w:val="none" w:sz="0" w:space="0" w:color="auto"/>
            <w:right w:val="none" w:sz="0" w:space="0" w:color="auto"/>
          </w:divBdr>
          <w:divsChild>
            <w:div w:id="1152912760">
              <w:marLeft w:val="0"/>
              <w:marRight w:val="0"/>
              <w:marTop w:val="0"/>
              <w:marBottom w:val="0"/>
              <w:divBdr>
                <w:top w:val="none" w:sz="0" w:space="0" w:color="auto"/>
                <w:left w:val="none" w:sz="0" w:space="0" w:color="auto"/>
                <w:bottom w:val="none" w:sz="0" w:space="0" w:color="auto"/>
                <w:right w:val="none" w:sz="0" w:space="0" w:color="auto"/>
              </w:divBdr>
              <w:divsChild>
                <w:div w:id="428547339">
                  <w:marLeft w:val="0"/>
                  <w:marRight w:val="0"/>
                  <w:marTop w:val="0"/>
                  <w:marBottom w:val="0"/>
                  <w:divBdr>
                    <w:top w:val="none" w:sz="0" w:space="0" w:color="auto"/>
                    <w:left w:val="none" w:sz="0" w:space="0" w:color="auto"/>
                    <w:bottom w:val="none" w:sz="0" w:space="0" w:color="auto"/>
                    <w:right w:val="none" w:sz="0" w:space="0" w:color="auto"/>
                  </w:divBdr>
                  <w:divsChild>
                    <w:div w:id="1543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5905">
      <w:bodyDiv w:val="1"/>
      <w:marLeft w:val="0"/>
      <w:marRight w:val="0"/>
      <w:marTop w:val="0"/>
      <w:marBottom w:val="0"/>
      <w:divBdr>
        <w:top w:val="none" w:sz="0" w:space="0" w:color="auto"/>
        <w:left w:val="none" w:sz="0" w:space="0" w:color="auto"/>
        <w:bottom w:val="none" w:sz="0" w:space="0" w:color="auto"/>
        <w:right w:val="none" w:sz="0" w:space="0" w:color="auto"/>
      </w:divBdr>
    </w:div>
    <w:div w:id="575556420">
      <w:bodyDiv w:val="1"/>
      <w:marLeft w:val="0"/>
      <w:marRight w:val="0"/>
      <w:marTop w:val="0"/>
      <w:marBottom w:val="0"/>
      <w:divBdr>
        <w:top w:val="none" w:sz="0" w:space="0" w:color="auto"/>
        <w:left w:val="none" w:sz="0" w:space="0" w:color="auto"/>
        <w:bottom w:val="none" w:sz="0" w:space="0" w:color="auto"/>
        <w:right w:val="none" w:sz="0" w:space="0" w:color="auto"/>
      </w:divBdr>
    </w:div>
    <w:div w:id="679115596">
      <w:bodyDiv w:val="1"/>
      <w:marLeft w:val="0"/>
      <w:marRight w:val="0"/>
      <w:marTop w:val="0"/>
      <w:marBottom w:val="0"/>
      <w:divBdr>
        <w:top w:val="none" w:sz="0" w:space="0" w:color="auto"/>
        <w:left w:val="none" w:sz="0" w:space="0" w:color="auto"/>
        <w:bottom w:val="none" w:sz="0" w:space="0" w:color="auto"/>
        <w:right w:val="none" w:sz="0" w:space="0" w:color="auto"/>
      </w:divBdr>
    </w:div>
    <w:div w:id="868449493">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605117030">
      <w:bodyDiv w:val="1"/>
      <w:marLeft w:val="0"/>
      <w:marRight w:val="0"/>
      <w:marTop w:val="0"/>
      <w:marBottom w:val="0"/>
      <w:divBdr>
        <w:top w:val="none" w:sz="0" w:space="0" w:color="auto"/>
        <w:left w:val="none" w:sz="0" w:space="0" w:color="auto"/>
        <w:bottom w:val="none" w:sz="0" w:space="0" w:color="auto"/>
        <w:right w:val="none" w:sz="0" w:space="0" w:color="auto"/>
      </w:divBdr>
    </w:div>
    <w:div w:id="1872760236">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philips.de/a-w/about/news.html"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liver.klug@philip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29FCB-2FFA-4AE1-86D9-F1014406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6726</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Simone Kuhl</cp:lastModifiedBy>
  <cp:revision>8</cp:revision>
  <cp:lastPrinted>2016-07-29T10:55:00Z</cp:lastPrinted>
  <dcterms:created xsi:type="dcterms:W3CDTF">2016-08-23T14:33:00Z</dcterms:created>
  <dcterms:modified xsi:type="dcterms:W3CDTF">2016-08-26T13:14:00Z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