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49" w:rsidRPr="008A1C3B" w:rsidRDefault="00225849" w:rsidP="00225849">
      <w:pPr>
        <w:keepNext/>
        <w:outlineLvl w:val="0"/>
        <w:rPr>
          <w:rFonts w:cs="Calibri"/>
          <w:snapToGrid w:val="0"/>
          <w:color w:val="0B2265"/>
          <w:sz w:val="44"/>
          <w:lang w:val="de-DE" w:eastAsia="en-US"/>
        </w:rPr>
      </w:pPr>
      <w:bookmarkStart w:id="0" w:name="StartOfDoc"/>
      <w:bookmarkEnd w:id="0"/>
      <w:r w:rsidRPr="008A1C3B">
        <w:rPr>
          <w:rFonts w:cs="Calibri"/>
          <w:snapToGrid w:val="0"/>
          <w:color w:val="0B2265"/>
          <w:sz w:val="44"/>
          <w:lang w:val="de-DE" w:eastAsia="en-US"/>
        </w:rPr>
        <w:t>Press</w:t>
      </w:r>
      <w:r w:rsidR="0076069B" w:rsidRPr="008A1C3B">
        <w:rPr>
          <w:rFonts w:cs="Calibri"/>
          <w:snapToGrid w:val="0"/>
          <w:color w:val="0B2265"/>
          <w:sz w:val="44"/>
          <w:lang w:val="de-DE" w:eastAsia="en-US"/>
        </w:rPr>
        <w:t>ei</w:t>
      </w:r>
      <w:r w:rsidRPr="008A1C3B">
        <w:rPr>
          <w:rFonts w:cs="Calibri"/>
          <w:snapToGrid w:val="0"/>
          <w:color w:val="0B2265"/>
          <w:sz w:val="44"/>
          <w:lang w:val="de-DE" w:eastAsia="en-US"/>
        </w:rPr>
        <w:t>nformation</w:t>
      </w:r>
    </w:p>
    <w:p w:rsidR="004B140C" w:rsidRDefault="004B140C" w:rsidP="00225849">
      <w:pPr>
        <w:rPr>
          <w:rFonts w:cs="Calibri"/>
          <w:szCs w:val="24"/>
          <w:lang w:val="de-DE" w:eastAsia="en-US"/>
        </w:rPr>
      </w:pPr>
    </w:p>
    <w:p w:rsidR="00225849" w:rsidRPr="009C328B" w:rsidRDefault="005521E1" w:rsidP="00225849">
      <w:pPr>
        <w:rPr>
          <w:rFonts w:cs="Calibri"/>
          <w:szCs w:val="24"/>
          <w:lang w:val="de-DE" w:eastAsia="en-US"/>
        </w:rPr>
      </w:pPr>
      <w:r>
        <w:rPr>
          <w:rFonts w:cs="Calibri"/>
          <w:szCs w:val="24"/>
          <w:lang w:val="de-DE" w:eastAsia="en-US"/>
        </w:rPr>
        <w:t>1</w:t>
      </w:r>
      <w:r w:rsidR="00A425F4">
        <w:rPr>
          <w:rFonts w:cs="Calibri"/>
          <w:szCs w:val="24"/>
          <w:lang w:val="de-DE" w:eastAsia="en-US"/>
        </w:rPr>
        <w:t>4</w:t>
      </w:r>
      <w:r>
        <w:rPr>
          <w:rFonts w:cs="Calibri"/>
          <w:szCs w:val="24"/>
          <w:lang w:val="de-DE" w:eastAsia="en-US"/>
        </w:rPr>
        <w:t xml:space="preserve">. </w:t>
      </w:r>
      <w:r w:rsidR="008C147B">
        <w:rPr>
          <w:rFonts w:cs="Calibri"/>
          <w:szCs w:val="24"/>
          <w:lang w:val="de-DE" w:eastAsia="en-US"/>
        </w:rPr>
        <w:t>März</w:t>
      </w:r>
      <w:r w:rsidR="00D768CC" w:rsidRPr="009C328B">
        <w:rPr>
          <w:rFonts w:cs="Calibri"/>
          <w:szCs w:val="24"/>
          <w:lang w:val="de-DE" w:eastAsia="en-US"/>
        </w:rPr>
        <w:t xml:space="preserve"> </w:t>
      </w:r>
      <w:r w:rsidR="00225849" w:rsidRPr="009C328B">
        <w:rPr>
          <w:rFonts w:cs="Calibri"/>
          <w:szCs w:val="24"/>
          <w:lang w:val="de-DE" w:eastAsia="en-US"/>
        </w:rPr>
        <w:t>201</w:t>
      </w:r>
      <w:r w:rsidR="00CF19A7">
        <w:rPr>
          <w:rFonts w:cs="Calibri"/>
          <w:szCs w:val="24"/>
          <w:lang w:val="de-DE" w:eastAsia="en-US"/>
        </w:rPr>
        <w:t>6</w:t>
      </w:r>
    </w:p>
    <w:p w:rsidR="0059743C" w:rsidRPr="00C80BC7" w:rsidRDefault="0059743C" w:rsidP="00347FA3">
      <w:pPr>
        <w:ind w:right="57"/>
        <w:contextualSpacing/>
        <w:rPr>
          <w:rFonts w:cs="Calibri"/>
          <w:szCs w:val="22"/>
          <w:lang w:val="de-DE"/>
        </w:rPr>
      </w:pPr>
    </w:p>
    <w:p w:rsidR="008C147B" w:rsidRPr="008C147B" w:rsidRDefault="008C147B" w:rsidP="008C147B">
      <w:pPr>
        <w:tabs>
          <w:tab w:val="left" w:pos="4203"/>
        </w:tabs>
        <w:rPr>
          <w:rFonts w:cs="Calibri"/>
          <w:sz w:val="24"/>
          <w:lang w:val="de-DE"/>
        </w:rPr>
      </w:pPr>
      <w:r w:rsidRPr="008C147B">
        <w:rPr>
          <w:rFonts w:cs="Calibri"/>
          <w:sz w:val="24"/>
          <w:lang w:val="de-DE"/>
        </w:rPr>
        <w:t>Philips und SAP machen Städte intelligenter</w:t>
      </w:r>
    </w:p>
    <w:p w:rsidR="008C147B" w:rsidRPr="00563BA8" w:rsidRDefault="008C147B" w:rsidP="008C147B">
      <w:pPr>
        <w:tabs>
          <w:tab w:val="left" w:pos="4203"/>
        </w:tabs>
        <w:rPr>
          <w:rFonts w:cs="Calibri"/>
          <w:szCs w:val="22"/>
          <w:lang w:val="de-DE"/>
        </w:rPr>
      </w:pPr>
    </w:p>
    <w:p w:rsidR="008C147B" w:rsidRPr="008C147B" w:rsidRDefault="008C147B" w:rsidP="008C147B">
      <w:pPr>
        <w:tabs>
          <w:tab w:val="left" w:pos="4203"/>
        </w:tabs>
        <w:rPr>
          <w:rFonts w:cs="Calibri"/>
          <w:b/>
          <w:sz w:val="24"/>
          <w:szCs w:val="22"/>
          <w:lang w:val="de-DE"/>
        </w:rPr>
      </w:pPr>
      <w:r w:rsidRPr="008C147B">
        <w:rPr>
          <w:rFonts w:cs="Calibri"/>
          <w:b/>
          <w:sz w:val="24"/>
          <w:szCs w:val="22"/>
          <w:lang w:val="de-DE"/>
        </w:rPr>
        <w:t>Vernetzte Datenerfassung</w:t>
      </w:r>
    </w:p>
    <w:p w:rsidR="008C147B" w:rsidRPr="008C147B" w:rsidRDefault="008C147B" w:rsidP="008C147B">
      <w:pPr>
        <w:pStyle w:val="BalloonText1"/>
        <w:rPr>
          <w:rFonts w:ascii="Calibri" w:hAnsi="Calibri" w:cs="Calibri"/>
          <w:sz w:val="22"/>
          <w:szCs w:val="22"/>
        </w:rPr>
      </w:pPr>
    </w:p>
    <w:p w:rsidR="008C147B" w:rsidRPr="008C147B" w:rsidRDefault="005521E1" w:rsidP="008C147B">
      <w:pPr>
        <w:pStyle w:val="Textkrper2"/>
        <w:spacing w:after="0" w:line="240" w:lineRule="auto"/>
        <w:rPr>
          <w:rFonts w:cs="Calibri"/>
          <w:szCs w:val="22"/>
          <w:lang w:val="de-DE"/>
        </w:rPr>
      </w:pPr>
      <w:r w:rsidRPr="005521E1">
        <w:rPr>
          <w:rStyle w:val="PhCSTListZchn"/>
          <w:b/>
          <w:szCs w:val="22"/>
          <w:lang w:val="de-DE"/>
        </w:rPr>
        <w:t xml:space="preserve">Frankfurt </w:t>
      </w:r>
      <w:r w:rsidR="002D59E7">
        <w:rPr>
          <w:rStyle w:val="PhCSTListZchn"/>
          <w:b/>
          <w:szCs w:val="22"/>
          <w:lang w:val="de-DE"/>
        </w:rPr>
        <w:t>–</w:t>
      </w:r>
      <w:r w:rsidRPr="005521E1">
        <w:rPr>
          <w:rStyle w:val="PhCSTListZchn"/>
          <w:b/>
          <w:szCs w:val="22"/>
          <w:lang w:val="de-DE"/>
        </w:rPr>
        <w:t xml:space="preserve"> </w:t>
      </w:r>
      <w:r w:rsidR="008C147B" w:rsidRPr="008C147B">
        <w:rPr>
          <w:rFonts w:cs="Calibri"/>
          <w:szCs w:val="22"/>
          <w:lang w:val="de-DE"/>
        </w:rPr>
        <w:t>Zur</w:t>
      </w:r>
      <w:r w:rsidR="002D59E7">
        <w:rPr>
          <w:rFonts w:cs="Calibri"/>
          <w:szCs w:val="22"/>
          <w:lang w:val="de-DE"/>
        </w:rPr>
        <w:t xml:space="preserve"> </w:t>
      </w:r>
      <w:r w:rsidR="008C147B" w:rsidRPr="008C147B">
        <w:rPr>
          <w:rFonts w:cs="Calibri"/>
          <w:szCs w:val="22"/>
          <w:lang w:val="de-DE"/>
        </w:rPr>
        <w:t>Erfassung und Verknüpfung von Echtzeitinformation</w:t>
      </w:r>
      <w:r w:rsidR="00563BA8">
        <w:rPr>
          <w:rFonts w:cs="Calibri"/>
          <w:szCs w:val="22"/>
          <w:lang w:val="de-DE"/>
        </w:rPr>
        <w:t>en</w:t>
      </w:r>
      <w:r w:rsidR="008C147B" w:rsidRPr="008C147B">
        <w:rPr>
          <w:rFonts w:cs="Calibri"/>
          <w:szCs w:val="22"/>
          <w:lang w:val="de-DE"/>
        </w:rPr>
        <w:t xml:space="preserve"> vernetzter Straße</w:t>
      </w:r>
      <w:r w:rsidR="008C147B" w:rsidRPr="008C147B">
        <w:rPr>
          <w:rFonts w:cs="Calibri"/>
          <w:szCs w:val="22"/>
          <w:lang w:val="de-DE"/>
        </w:rPr>
        <w:t>n</w:t>
      </w:r>
      <w:r w:rsidR="008C147B" w:rsidRPr="008C147B">
        <w:rPr>
          <w:rFonts w:cs="Calibri"/>
          <w:szCs w:val="22"/>
          <w:lang w:val="de-DE"/>
        </w:rPr>
        <w:t>leuchten mit den Daten anderer Sensoren im öffentlichen Raum haben Philips, das weltweit führende Unternehmen im Bereich der Beleuchtung</w:t>
      </w:r>
      <w:r w:rsidR="00563BA8">
        <w:rPr>
          <w:rFonts w:cs="Calibri"/>
          <w:szCs w:val="22"/>
          <w:lang w:val="de-DE"/>
        </w:rPr>
        <w:t>,</w:t>
      </w:r>
      <w:r w:rsidR="008C147B" w:rsidRPr="008C147B">
        <w:rPr>
          <w:rFonts w:cs="Calibri"/>
          <w:szCs w:val="22"/>
          <w:lang w:val="de-DE"/>
        </w:rPr>
        <w:t xml:space="preserve"> und SAP, Marktführer für Unterne</w:t>
      </w:r>
      <w:r w:rsidR="008C147B" w:rsidRPr="008C147B">
        <w:rPr>
          <w:rFonts w:cs="Calibri"/>
          <w:szCs w:val="22"/>
          <w:lang w:val="de-DE"/>
        </w:rPr>
        <w:t>h</w:t>
      </w:r>
      <w:r w:rsidR="008C147B" w:rsidRPr="008C147B">
        <w:rPr>
          <w:rFonts w:cs="Calibri"/>
          <w:szCs w:val="22"/>
          <w:lang w:val="de-DE"/>
        </w:rPr>
        <w:t>menssoftware, kürzlich eine Zusammenarbeit vereinbart. Mit der neuen Softwarel</w:t>
      </w:r>
      <w:r w:rsidR="008C147B" w:rsidRPr="008C147B">
        <w:rPr>
          <w:rFonts w:cs="Calibri"/>
          <w:szCs w:val="22"/>
          <w:lang w:val="de-DE"/>
        </w:rPr>
        <w:t>ö</w:t>
      </w:r>
      <w:r w:rsidR="008C147B" w:rsidRPr="008C147B">
        <w:rPr>
          <w:rFonts w:cs="Calibri"/>
          <w:szCs w:val="22"/>
          <w:lang w:val="de-DE"/>
        </w:rPr>
        <w:t xml:space="preserve">sung auf Grundlage der SAP HANA Plattform können nicht nur die Daten des Philips </w:t>
      </w:r>
      <w:proofErr w:type="spellStart"/>
      <w:r w:rsidR="008C147B" w:rsidRPr="008C147B">
        <w:rPr>
          <w:rFonts w:cs="Calibri"/>
          <w:szCs w:val="22"/>
          <w:lang w:val="de-DE"/>
        </w:rPr>
        <w:t>CityTouch</w:t>
      </w:r>
      <w:proofErr w:type="spellEnd"/>
      <w:r w:rsidR="008C147B" w:rsidRPr="008C147B">
        <w:rPr>
          <w:rFonts w:cs="Calibri"/>
          <w:szCs w:val="22"/>
          <w:lang w:val="de-DE"/>
        </w:rPr>
        <w:t xml:space="preserve"> Systems zur Verwaltung von Straßenbeleuchtungsanlagen</w:t>
      </w:r>
      <w:r w:rsidR="00563BA8">
        <w:rPr>
          <w:rFonts w:cs="Calibri"/>
          <w:szCs w:val="22"/>
          <w:lang w:val="de-DE"/>
        </w:rPr>
        <w:t>,</w:t>
      </w:r>
      <w:r w:rsidR="008C147B" w:rsidRPr="008C147B">
        <w:rPr>
          <w:rFonts w:cs="Calibri"/>
          <w:szCs w:val="22"/>
          <w:lang w:val="de-DE"/>
        </w:rPr>
        <w:t xml:space="preserve"> sondern auch die unterschiedlicher Ko</w:t>
      </w:r>
      <w:r w:rsidR="008C147B" w:rsidRPr="008C147B">
        <w:rPr>
          <w:rFonts w:cs="Calibri"/>
          <w:szCs w:val="22"/>
          <w:lang w:val="de-DE"/>
        </w:rPr>
        <w:t>n</w:t>
      </w:r>
      <w:r w:rsidR="008C147B" w:rsidRPr="008C147B">
        <w:rPr>
          <w:rFonts w:cs="Calibri"/>
          <w:szCs w:val="22"/>
          <w:lang w:val="de-DE"/>
        </w:rPr>
        <w:t>troll- und Überwachungssysteme erfasst und in einem zentralen Rechner zusammeng</w:t>
      </w:r>
      <w:r w:rsidR="008C147B" w:rsidRPr="008C147B">
        <w:rPr>
          <w:rFonts w:cs="Calibri"/>
          <w:szCs w:val="22"/>
          <w:lang w:val="de-DE"/>
        </w:rPr>
        <w:t>e</w:t>
      </w:r>
      <w:r w:rsidR="008C147B" w:rsidRPr="008C147B">
        <w:rPr>
          <w:rFonts w:cs="Calibri"/>
          <w:szCs w:val="22"/>
          <w:lang w:val="de-DE"/>
        </w:rPr>
        <w:t>führt werden. So stehen Stadtwerken und Betreibern öffentlicher Beleuchtung stets aktuelle Daten, wie zum Beispiel vom Zustand der Straßenbeleuchtung, der Belegung von Parkflächen oder des Verkehrsflusses abrufbereit in Echtzeit zur Verfügung. Sie sind ein wichtiges Instr</w:t>
      </w:r>
      <w:r w:rsidR="008C147B" w:rsidRPr="008C147B">
        <w:rPr>
          <w:rFonts w:cs="Calibri"/>
          <w:szCs w:val="22"/>
          <w:lang w:val="de-DE"/>
        </w:rPr>
        <w:t>u</w:t>
      </w:r>
      <w:r w:rsidR="008C147B" w:rsidRPr="008C147B">
        <w:rPr>
          <w:rFonts w:cs="Calibri"/>
          <w:szCs w:val="22"/>
          <w:lang w:val="de-DE"/>
        </w:rPr>
        <w:t>ment für die detaillierte Planung und</w:t>
      </w:r>
      <w:r w:rsidR="00D35369">
        <w:rPr>
          <w:rFonts w:cs="Calibri"/>
          <w:szCs w:val="22"/>
          <w:lang w:val="de-DE"/>
        </w:rPr>
        <w:t xml:space="preserve"> transparente Kostenverwaltung.</w:t>
      </w:r>
    </w:p>
    <w:p w:rsidR="008C147B" w:rsidRPr="008C147B" w:rsidRDefault="008C147B" w:rsidP="008C147B">
      <w:pPr>
        <w:pStyle w:val="Textkrper2"/>
        <w:spacing w:after="0" w:line="240" w:lineRule="auto"/>
        <w:rPr>
          <w:rFonts w:cs="Calibri"/>
          <w:szCs w:val="22"/>
          <w:lang w:val="de-DE"/>
        </w:rPr>
      </w:pPr>
    </w:p>
    <w:p w:rsidR="008C147B" w:rsidRPr="008C147B" w:rsidRDefault="008C147B" w:rsidP="008C147B">
      <w:pPr>
        <w:pStyle w:val="Textkrper2"/>
        <w:spacing w:after="0" w:line="240" w:lineRule="auto"/>
        <w:rPr>
          <w:rFonts w:cs="Calibri"/>
          <w:szCs w:val="22"/>
          <w:lang w:val="de-DE"/>
        </w:rPr>
      </w:pPr>
      <w:r w:rsidRPr="008C147B">
        <w:rPr>
          <w:rFonts w:cs="Calibri"/>
          <w:szCs w:val="22"/>
          <w:lang w:val="de-DE"/>
        </w:rPr>
        <w:t>Initiiert wurde die Zusammenarbeit zwischen Philips und SAP in der argentinischen Haup</w:t>
      </w:r>
      <w:r w:rsidRPr="008C147B">
        <w:rPr>
          <w:rFonts w:cs="Calibri"/>
          <w:szCs w:val="22"/>
          <w:lang w:val="de-DE"/>
        </w:rPr>
        <w:t>t</w:t>
      </w:r>
      <w:r w:rsidRPr="008C147B">
        <w:rPr>
          <w:rFonts w:cs="Calibri"/>
          <w:szCs w:val="22"/>
          <w:lang w:val="de-DE"/>
        </w:rPr>
        <w:t xml:space="preserve">stadt Buenos Aires, in der Philips aktuell rund 91.000 Straßenleuchten saniert und mit LEDs ausstattet. Vernetzt werden sie mit einem Philips </w:t>
      </w:r>
      <w:proofErr w:type="spellStart"/>
      <w:r w:rsidRPr="008C147B">
        <w:rPr>
          <w:rFonts w:cs="Calibri"/>
          <w:szCs w:val="22"/>
          <w:lang w:val="de-DE"/>
        </w:rPr>
        <w:t>CityTouch</w:t>
      </w:r>
      <w:proofErr w:type="spellEnd"/>
      <w:r w:rsidRPr="008C147B">
        <w:rPr>
          <w:rFonts w:cs="Calibri"/>
          <w:szCs w:val="22"/>
          <w:lang w:val="de-DE"/>
        </w:rPr>
        <w:t xml:space="preserve"> System, das eine direkte Schnit</w:t>
      </w:r>
      <w:r w:rsidRPr="008C147B">
        <w:rPr>
          <w:rFonts w:cs="Calibri"/>
          <w:szCs w:val="22"/>
          <w:lang w:val="de-DE"/>
        </w:rPr>
        <w:t>t</w:t>
      </w:r>
      <w:r w:rsidRPr="008C147B">
        <w:rPr>
          <w:rFonts w:cs="Calibri"/>
          <w:szCs w:val="22"/>
          <w:lang w:val="de-DE"/>
        </w:rPr>
        <w:t>stelle zur SAP HANA Plattform hat. Damit ist die Stadtverwaltung jetzt in der Lage, nicht nur über 700.000 Betriebsmittel effektiv zu verwalten, wie die Straßenbeleuc</w:t>
      </w:r>
      <w:r w:rsidRPr="008C147B">
        <w:rPr>
          <w:rFonts w:cs="Calibri"/>
          <w:szCs w:val="22"/>
          <w:lang w:val="de-DE"/>
        </w:rPr>
        <w:t>h</w:t>
      </w:r>
      <w:r w:rsidRPr="008C147B">
        <w:rPr>
          <w:rFonts w:cs="Calibri"/>
          <w:szCs w:val="22"/>
          <w:lang w:val="de-DE"/>
        </w:rPr>
        <w:t>tung, Parkanlagen</w:t>
      </w:r>
      <w:r w:rsidR="00563BA8">
        <w:rPr>
          <w:rFonts w:cs="Calibri"/>
          <w:szCs w:val="22"/>
          <w:lang w:val="de-DE"/>
        </w:rPr>
        <w:t xml:space="preserve"> oder</w:t>
      </w:r>
      <w:r w:rsidRPr="008C147B">
        <w:rPr>
          <w:rFonts w:cs="Calibri"/>
          <w:szCs w:val="22"/>
          <w:lang w:val="de-DE"/>
        </w:rPr>
        <w:t xml:space="preserve"> Bushaltestellen, sondern auch Gebäude und Brücken. Auch die Ech</w:t>
      </w:r>
      <w:r w:rsidRPr="008C147B">
        <w:rPr>
          <w:rFonts w:cs="Calibri"/>
          <w:szCs w:val="22"/>
          <w:lang w:val="de-DE"/>
        </w:rPr>
        <w:t>t</w:t>
      </w:r>
      <w:r w:rsidRPr="008C147B">
        <w:rPr>
          <w:rFonts w:cs="Calibri"/>
          <w:szCs w:val="22"/>
          <w:lang w:val="de-DE"/>
        </w:rPr>
        <w:t>zeit-Sensordaten von Abwasserschächten lassen sich damit zum Beispiel analysieren, um rechtzeitig vor Übe</w:t>
      </w:r>
      <w:r w:rsidRPr="008C147B">
        <w:rPr>
          <w:rFonts w:cs="Calibri"/>
          <w:szCs w:val="22"/>
          <w:lang w:val="de-DE"/>
        </w:rPr>
        <w:t>r</w:t>
      </w:r>
      <w:r w:rsidRPr="008C147B">
        <w:rPr>
          <w:rFonts w:cs="Calibri"/>
          <w:szCs w:val="22"/>
          <w:lang w:val="de-DE"/>
        </w:rPr>
        <w:t>schwemmungsrisiken durch heftige Regenfälle gewarnt zu werden u</w:t>
      </w:r>
      <w:r w:rsidR="00563BA8">
        <w:rPr>
          <w:rFonts w:cs="Calibri"/>
          <w:szCs w:val="22"/>
          <w:lang w:val="de-DE"/>
        </w:rPr>
        <w:t xml:space="preserve">nd </w:t>
      </w:r>
      <w:r w:rsidR="002D59E7">
        <w:rPr>
          <w:rFonts w:cs="Calibri"/>
          <w:szCs w:val="22"/>
          <w:lang w:val="de-DE"/>
        </w:rPr>
        <w:t>Schäden zu verringern.</w:t>
      </w:r>
    </w:p>
    <w:p w:rsidR="008C147B" w:rsidRPr="008C147B" w:rsidRDefault="008C147B" w:rsidP="008C147B">
      <w:pPr>
        <w:pStyle w:val="Textkrper2"/>
        <w:spacing w:after="0" w:line="240" w:lineRule="auto"/>
        <w:rPr>
          <w:rFonts w:cs="Calibri"/>
          <w:szCs w:val="22"/>
          <w:lang w:val="de-DE"/>
        </w:rPr>
      </w:pPr>
    </w:p>
    <w:p w:rsidR="008C147B" w:rsidRPr="008C147B" w:rsidRDefault="008C147B" w:rsidP="008C147B">
      <w:pPr>
        <w:pStyle w:val="Textkrper2"/>
        <w:spacing w:after="0" w:line="240" w:lineRule="auto"/>
        <w:rPr>
          <w:rFonts w:cs="Calibri"/>
          <w:szCs w:val="22"/>
          <w:lang w:val="de-DE"/>
        </w:rPr>
      </w:pPr>
      <w:r w:rsidRPr="008C147B">
        <w:rPr>
          <w:rFonts w:cs="Calibri"/>
          <w:szCs w:val="22"/>
          <w:lang w:val="de-DE"/>
        </w:rPr>
        <w:t xml:space="preserve">Die Verwaltung und Steuerung jedes einzelnen Straßenbeleuchtungspunkts erfolgt über das fernsteuerbare Philips </w:t>
      </w:r>
      <w:proofErr w:type="spellStart"/>
      <w:r w:rsidRPr="008C147B">
        <w:rPr>
          <w:rFonts w:cs="Calibri"/>
          <w:szCs w:val="22"/>
          <w:lang w:val="de-DE"/>
        </w:rPr>
        <w:t>CityTouch</w:t>
      </w:r>
      <w:proofErr w:type="spellEnd"/>
      <w:r w:rsidRPr="008C147B">
        <w:rPr>
          <w:rFonts w:cs="Calibri"/>
          <w:szCs w:val="22"/>
          <w:lang w:val="de-DE"/>
        </w:rPr>
        <w:t xml:space="preserve">-Verwaltungssystem </w:t>
      </w:r>
      <w:proofErr w:type="spellStart"/>
      <w:r w:rsidRPr="00BA27BF">
        <w:rPr>
          <w:rFonts w:cs="Calibri"/>
          <w:szCs w:val="22"/>
          <w:lang w:val="de-DE"/>
        </w:rPr>
        <w:t>CityTouch</w:t>
      </w:r>
      <w:proofErr w:type="spellEnd"/>
      <w:r w:rsidRPr="00BA27BF">
        <w:rPr>
          <w:rFonts w:cs="Calibri"/>
          <w:szCs w:val="22"/>
          <w:lang w:val="de-DE"/>
        </w:rPr>
        <w:t xml:space="preserve"> </w:t>
      </w:r>
      <w:proofErr w:type="spellStart"/>
      <w:r w:rsidRPr="00BA27BF">
        <w:rPr>
          <w:rFonts w:cs="Calibri"/>
          <w:szCs w:val="22"/>
          <w:lang w:val="de-DE"/>
        </w:rPr>
        <w:t>connect</w:t>
      </w:r>
      <w:proofErr w:type="spellEnd"/>
      <w:r w:rsidR="00BA27BF" w:rsidRPr="00BA27BF">
        <w:rPr>
          <w:rFonts w:cs="Calibri"/>
          <w:szCs w:val="22"/>
          <w:lang w:val="de-DE"/>
        </w:rPr>
        <w:t xml:space="preserve"> </w:t>
      </w:r>
      <w:proofErr w:type="spellStart"/>
      <w:r w:rsidR="00BA27BF" w:rsidRPr="00BA27BF">
        <w:rPr>
          <w:rFonts w:cs="Calibri"/>
          <w:szCs w:val="22"/>
          <w:lang w:val="de-DE"/>
        </w:rPr>
        <w:t>app</w:t>
      </w:r>
      <w:proofErr w:type="spellEnd"/>
      <w:r w:rsidRPr="00BA27BF">
        <w:rPr>
          <w:rFonts w:cs="Calibri"/>
          <w:szCs w:val="22"/>
          <w:lang w:val="de-DE"/>
        </w:rPr>
        <w:t>.</w:t>
      </w:r>
      <w:r w:rsidRPr="008C147B">
        <w:rPr>
          <w:rFonts w:cs="Calibri"/>
          <w:szCs w:val="22"/>
          <w:lang w:val="de-DE"/>
        </w:rPr>
        <w:t xml:space="preserve"> Darüber lässt sich die Beleuchtungsstärke einzelner Bereiche zentral, entsprechend der aktuellen Bedingu</w:t>
      </w:r>
      <w:r w:rsidRPr="008C147B">
        <w:rPr>
          <w:rFonts w:cs="Calibri"/>
          <w:szCs w:val="22"/>
          <w:lang w:val="de-DE"/>
        </w:rPr>
        <w:t>n</w:t>
      </w:r>
      <w:r w:rsidRPr="008C147B">
        <w:rPr>
          <w:rFonts w:cs="Calibri"/>
          <w:szCs w:val="22"/>
          <w:lang w:val="de-DE"/>
        </w:rPr>
        <w:t>gen anpassen, was erhebliche Einsparungen beim Energieverbrauch und bei den Wartung</w:t>
      </w:r>
      <w:r w:rsidRPr="008C147B">
        <w:rPr>
          <w:rFonts w:cs="Calibri"/>
          <w:szCs w:val="22"/>
          <w:lang w:val="de-DE"/>
        </w:rPr>
        <w:t>s</w:t>
      </w:r>
      <w:r w:rsidRPr="008C147B">
        <w:rPr>
          <w:rFonts w:cs="Calibri"/>
          <w:szCs w:val="22"/>
          <w:lang w:val="de-DE"/>
        </w:rPr>
        <w:t>kosten mit sich bringt. In der Folge konnte die Stadt Buenos Aires die Effizienz der Außenb</w:t>
      </w:r>
      <w:r w:rsidRPr="008C147B">
        <w:rPr>
          <w:rFonts w:cs="Calibri"/>
          <w:szCs w:val="22"/>
          <w:lang w:val="de-DE"/>
        </w:rPr>
        <w:t>e</w:t>
      </w:r>
      <w:r w:rsidRPr="008C147B">
        <w:rPr>
          <w:rFonts w:cs="Calibri"/>
          <w:szCs w:val="22"/>
          <w:lang w:val="de-DE"/>
        </w:rPr>
        <w:t>leuchtung steigern, Energieeinsparungen von über 50 Prozent erzielen und die Sicherheit und Lebensqualität ihrer 13-Millionen-Einwohner deutlich verbessern.</w:t>
      </w:r>
    </w:p>
    <w:p w:rsidR="008C147B" w:rsidRPr="008C147B" w:rsidRDefault="008C147B" w:rsidP="008C147B">
      <w:pPr>
        <w:pStyle w:val="Textkrper2"/>
        <w:spacing w:after="0" w:line="240" w:lineRule="auto"/>
        <w:rPr>
          <w:rFonts w:cs="Calibri"/>
          <w:szCs w:val="22"/>
          <w:lang w:val="de-DE"/>
        </w:rPr>
      </w:pPr>
    </w:p>
    <w:p w:rsidR="008C147B" w:rsidRPr="008C147B" w:rsidRDefault="008C147B" w:rsidP="008C147B">
      <w:pPr>
        <w:pStyle w:val="Textkrper2"/>
        <w:spacing w:after="0" w:line="240" w:lineRule="auto"/>
        <w:rPr>
          <w:rFonts w:cs="Calibri"/>
          <w:szCs w:val="22"/>
          <w:lang w:val="de-DE"/>
        </w:rPr>
      </w:pPr>
      <w:r w:rsidRPr="008C147B">
        <w:rPr>
          <w:rFonts w:cs="Calibri"/>
          <w:szCs w:val="22"/>
          <w:lang w:val="de-DE"/>
        </w:rPr>
        <w:t xml:space="preserve">Bill Bien, Head </w:t>
      </w:r>
      <w:proofErr w:type="spellStart"/>
      <w:r w:rsidRPr="008C147B">
        <w:rPr>
          <w:rFonts w:cs="Calibri"/>
          <w:szCs w:val="22"/>
          <w:lang w:val="de-DE"/>
        </w:rPr>
        <w:t>of</w:t>
      </w:r>
      <w:proofErr w:type="spellEnd"/>
      <w:r w:rsidRPr="008C147B">
        <w:rPr>
          <w:rFonts w:cs="Calibri"/>
          <w:szCs w:val="22"/>
          <w:lang w:val="de-DE"/>
        </w:rPr>
        <w:t xml:space="preserve"> </w:t>
      </w:r>
      <w:proofErr w:type="spellStart"/>
      <w:r w:rsidRPr="008C147B">
        <w:rPr>
          <w:rFonts w:cs="Calibri"/>
          <w:szCs w:val="22"/>
          <w:lang w:val="de-DE"/>
        </w:rPr>
        <w:t>Stra</w:t>
      </w:r>
      <w:r w:rsidRPr="008C147B">
        <w:rPr>
          <w:rFonts w:cs="Calibri"/>
          <w:lang w:val="de-DE"/>
        </w:rPr>
        <w:t>tegy</w:t>
      </w:r>
      <w:proofErr w:type="spellEnd"/>
      <w:r w:rsidRPr="008C147B">
        <w:rPr>
          <w:rFonts w:cs="Calibri"/>
          <w:lang w:val="de-DE"/>
        </w:rPr>
        <w:t xml:space="preserve"> </w:t>
      </w:r>
      <w:proofErr w:type="spellStart"/>
      <w:r w:rsidRPr="008C147B">
        <w:rPr>
          <w:rFonts w:cs="Calibri"/>
          <w:lang w:val="de-DE"/>
        </w:rPr>
        <w:t>and</w:t>
      </w:r>
      <w:proofErr w:type="spellEnd"/>
      <w:r w:rsidRPr="008C147B">
        <w:rPr>
          <w:rFonts w:cs="Calibri"/>
          <w:lang w:val="de-DE"/>
        </w:rPr>
        <w:t xml:space="preserve"> Marketing bei Philips </w:t>
      </w:r>
      <w:proofErr w:type="spellStart"/>
      <w:r w:rsidRPr="008C147B">
        <w:rPr>
          <w:rFonts w:cs="Calibri"/>
          <w:lang w:val="de-DE"/>
        </w:rPr>
        <w:t>Lighting</w:t>
      </w:r>
      <w:proofErr w:type="spellEnd"/>
      <w:r w:rsidRPr="008C147B">
        <w:rPr>
          <w:rFonts w:cs="Calibri"/>
          <w:lang w:val="de-DE"/>
        </w:rPr>
        <w:t>, sagt dazu: „Da weniger als ein Prozent der weltweiten Straßenbeleuchtung vernetzt ist, eröffnet sich uns eine fantastische Gelegenheit, Städte dabei zu unterstützen, dem Beispiel von Buenos Aires zu folgen und Teil der</w:t>
      </w:r>
      <w:r w:rsidR="00563BA8">
        <w:rPr>
          <w:rFonts w:cs="Calibri"/>
          <w:lang w:val="de-DE"/>
        </w:rPr>
        <w:t xml:space="preserve"> weltweiten Gemeinschaft von 30 </w:t>
      </w:r>
      <w:r w:rsidRPr="008C147B">
        <w:rPr>
          <w:rFonts w:cs="Calibri"/>
          <w:lang w:val="de-DE"/>
        </w:rPr>
        <w:t xml:space="preserve">Ländern zu werden, die bereits Philips </w:t>
      </w:r>
      <w:proofErr w:type="spellStart"/>
      <w:r w:rsidRPr="008C147B">
        <w:rPr>
          <w:rFonts w:cs="Calibri"/>
          <w:lang w:val="de-DE"/>
        </w:rPr>
        <w:t>CityTouch</w:t>
      </w:r>
      <w:proofErr w:type="spellEnd"/>
      <w:r w:rsidRPr="008C147B">
        <w:rPr>
          <w:rFonts w:cs="Calibri"/>
          <w:lang w:val="de-DE"/>
        </w:rPr>
        <w:t xml:space="preserve"> eing</w:t>
      </w:r>
      <w:r w:rsidRPr="008C147B">
        <w:rPr>
          <w:rFonts w:cs="Calibri"/>
          <w:lang w:val="de-DE"/>
        </w:rPr>
        <w:t>e</w:t>
      </w:r>
      <w:r w:rsidRPr="008C147B">
        <w:rPr>
          <w:rFonts w:cs="Calibri"/>
          <w:lang w:val="de-DE"/>
        </w:rPr>
        <w:t xml:space="preserve">führt haben. Gemeinsam mit SAP können wir die Städte dieser Welt schnell in intelligente Städte verwandeln und ihnen dabei helfen, das breite Spektrum von Herausforderungen zu </w:t>
      </w:r>
      <w:r w:rsidRPr="008C147B">
        <w:rPr>
          <w:rFonts w:cs="Calibri"/>
          <w:lang w:val="de-DE"/>
        </w:rPr>
        <w:lastRenderedPageBreak/>
        <w:t>meistern, die das Bevölkerungswachstum und die zunehmende Urbanisierung mit sich bri</w:t>
      </w:r>
      <w:r w:rsidRPr="008C147B">
        <w:rPr>
          <w:rFonts w:cs="Calibri"/>
          <w:lang w:val="de-DE"/>
        </w:rPr>
        <w:t>n</w:t>
      </w:r>
      <w:r w:rsidRPr="008C147B">
        <w:rPr>
          <w:rFonts w:cs="Calibri"/>
          <w:lang w:val="de-DE"/>
        </w:rPr>
        <w:t>gen. So können sie den Nutzen von Licht jenseits der Beleuchtung ausschöpfen.“</w:t>
      </w:r>
    </w:p>
    <w:p w:rsidR="008C147B" w:rsidRPr="008C147B" w:rsidRDefault="008C147B" w:rsidP="008C147B">
      <w:pPr>
        <w:pStyle w:val="Textkrper2"/>
        <w:spacing w:after="0" w:line="240" w:lineRule="auto"/>
        <w:rPr>
          <w:rFonts w:cs="Calibri"/>
          <w:szCs w:val="22"/>
          <w:lang w:val="de-DE"/>
        </w:rPr>
      </w:pPr>
    </w:p>
    <w:p w:rsidR="00710FD4" w:rsidRPr="008C147B" w:rsidRDefault="008C147B" w:rsidP="008C147B">
      <w:pPr>
        <w:autoSpaceDE w:val="0"/>
        <w:autoSpaceDN w:val="0"/>
        <w:adjustRightInd w:val="0"/>
        <w:rPr>
          <w:rFonts w:cs="Calibri"/>
          <w:szCs w:val="22"/>
          <w:lang w:val="de-DE"/>
        </w:rPr>
      </w:pPr>
      <w:r w:rsidRPr="008C147B">
        <w:rPr>
          <w:rFonts w:cs="Calibri"/>
          <w:lang w:val="de-DE"/>
        </w:rPr>
        <w:t>„SAP freut sich darüber, Buenos Aires gemeinsam mit Philips zu Lateinamerikas Vo</w:t>
      </w:r>
      <w:r w:rsidRPr="008C147B">
        <w:rPr>
          <w:rFonts w:cs="Calibri"/>
          <w:lang w:val="de-DE"/>
        </w:rPr>
        <w:t>r</w:t>
      </w:r>
      <w:r w:rsidRPr="008C147B">
        <w:rPr>
          <w:rFonts w:cs="Calibri"/>
          <w:lang w:val="de-DE"/>
        </w:rPr>
        <w:t>reiter bei der Entwicklung hin zu einer digitalen Stadt zu machen, in der Echtzeitanalysen und Progn</w:t>
      </w:r>
      <w:r w:rsidRPr="008C147B">
        <w:rPr>
          <w:rFonts w:cs="Calibri"/>
          <w:lang w:val="de-DE"/>
        </w:rPr>
        <w:t>o</w:t>
      </w:r>
      <w:r w:rsidRPr="008C147B">
        <w:rPr>
          <w:rFonts w:cs="Calibri"/>
          <w:lang w:val="de-DE"/>
        </w:rPr>
        <w:t>sen eine bessere städtische Versorgung in Bereichen wie Beleuchtung, Nachhaltigkeit und Effizienz begünstigen“, sagt Sean Patrick O’Brien, Global Lead, SAP Future Cities, SAP. „Über 4.000 regionale, lokale und städtische Unternehmen nutzen heute bereits SAP. Dank dieser Zusammenarbeit können wir gemeinsam unser Engagement dafür ausbauen, die Lebensqual</w:t>
      </w:r>
      <w:r w:rsidRPr="008C147B">
        <w:rPr>
          <w:rFonts w:cs="Calibri"/>
          <w:lang w:val="de-DE"/>
        </w:rPr>
        <w:t>i</w:t>
      </w:r>
      <w:r w:rsidRPr="008C147B">
        <w:rPr>
          <w:rFonts w:cs="Calibri"/>
          <w:lang w:val="de-DE"/>
        </w:rPr>
        <w:t>tät unserer Kunden und der Menschen in Städten zu verbessern.“</w:t>
      </w:r>
    </w:p>
    <w:p w:rsidR="00E74650" w:rsidRPr="00C80BC7" w:rsidRDefault="00E74650" w:rsidP="008C147B">
      <w:pPr>
        <w:contextualSpacing/>
        <w:rPr>
          <w:rFonts w:cs="Calibri"/>
          <w:szCs w:val="22"/>
          <w:lang w:val="de-DE"/>
        </w:rPr>
      </w:pPr>
    </w:p>
    <w:p w:rsidR="002D59E7" w:rsidRDefault="002D59E7" w:rsidP="002D59E7">
      <w:pPr>
        <w:rPr>
          <w:rFonts w:cs="Arial"/>
          <w:b/>
          <w:szCs w:val="22"/>
          <w:lang w:val="de-DE"/>
        </w:rPr>
      </w:pPr>
      <w:r>
        <w:rPr>
          <w:rFonts w:cs="Arial"/>
          <w:b/>
          <w:szCs w:val="22"/>
          <w:lang w:val="de-DE"/>
        </w:rPr>
        <w:t>Weitere Informationen für Journalisten:</w:t>
      </w:r>
    </w:p>
    <w:p w:rsidR="002D59E7" w:rsidRDefault="002D59E7" w:rsidP="002D59E7">
      <w:pPr>
        <w:pStyle w:val="Textkrper"/>
        <w:ind w:right="0"/>
        <w:rPr>
          <w:rFonts w:ascii="Calibri" w:hAnsi="Calibri"/>
          <w:bCs/>
          <w:sz w:val="22"/>
          <w:szCs w:val="22"/>
        </w:rPr>
      </w:pPr>
      <w:r>
        <w:rPr>
          <w:rFonts w:ascii="Calibri" w:hAnsi="Calibri"/>
          <w:bCs/>
          <w:sz w:val="22"/>
          <w:szCs w:val="22"/>
        </w:rPr>
        <w:t>Pressesprecher</w:t>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proofErr w:type="spellStart"/>
      <w:r>
        <w:rPr>
          <w:rFonts w:ascii="Calibri" w:hAnsi="Calibri"/>
          <w:bCs/>
          <w:sz w:val="22"/>
          <w:szCs w:val="22"/>
        </w:rPr>
        <w:t>Pressesprecher</w:t>
      </w:r>
      <w:proofErr w:type="spellEnd"/>
      <w:r>
        <w:rPr>
          <w:rFonts w:ascii="Calibri" w:hAnsi="Calibri"/>
          <w:bCs/>
          <w:sz w:val="22"/>
          <w:szCs w:val="22"/>
        </w:rPr>
        <w:t xml:space="preserve"> </w:t>
      </w:r>
    </w:p>
    <w:p w:rsidR="002D59E7" w:rsidRDefault="002D59E7" w:rsidP="002D59E7">
      <w:pPr>
        <w:pStyle w:val="Textkrper"/>
        <w:ind w:right="0"/>
        <w:rPr>
          <w:rFonts w:ascii="Calibri" w:hAnsi="Calibri"/>
          <w:bCs/>
          <w:sz w:val="22"/>
          <w:szCs w:val="22"/>
        </w:rPr>
      </w:pPr>
      <w:r>
        <w:rPr>
          <w:rFonts w:ascii="Calibri" w:hAnsi="Calibri"/>
          <w:bCs/>
          <w:sz w:val="22"/>
          <w:szCs w:val="22"/>
        </w:rPr>
        <w:t>Bernd Glaser</w:t>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t>Oliver Klug</w:t>
      </w:r>
    </w:p>
    <w:p w:rsidR="002D59E7" w:rsidRDefault="002D59E7" w:rsidP="002D59E7">
      <w:pPr>
        <w:pStyle w:val="Textkrper"/>
        <w:ind w:right="0"/>
        <w:rPr>
          <w:rFonts w:ascii="Calibri" w:hAnsi="Calibri"/>
          <w:bCs/>
          <w:sz w:val="22"/>
          <w:szCs w:val="22"/>
        </w:rPr>
      </w:pPr>
      <w:r>
        <w:rPr>
          <w:rFonts w:ascii="Calibri" w:hAnsi="Calibri"/>
          <w:bCs/>
          <w:sz w:val="22"/>
          <w:szCs w:val="22"/>
        </w:rPr>
        <w:t>Tel: +49 (0) 160 96 32 71 83</w:t>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t>Tel: +49 (0) 152 22 80 05 44</w:t>
      </w:r>
    </w:p>
    <w:p w:rsidR="002D59E7" w:rsidRDefault="002D59E7" w:rsidP="002D59E7">
      <w:pPr>
        <w:rPr>
          <w:bCs/>
          <w:szCs w:val="22"/>
          <w:lang w:val="de-DE"/>
        </w:rPr>
      </w:pPr>
      <w:r>
        <w:rPr>
          <w:bCs/>
          <w:szCs w:val="22"/>
          <w:lang w:val="de-DE"/>
        </w:rPr>
        <w:t xml:space="preserve">E-Mail: </w:t>
      </w:r>
      <w:hyperlink r:id="rId12" w:history="1">
        <w:r>
          <w:rPr>
            <w:rStyle w:val="Hyperlink"/>
            <w:rFonts w:cs="Arial"/>
            <w:color w:val="0000FF"/>
            <w:u w:val="single"/>
            <w:lang w:val="de-DE"/>
          </w:rPr>
          <w:t>bernd.glaser@</w:t>
        </w:r>
        <w:bookmarkStart w:id="1" w:name="_GoBack"/>
        <w:r>
          <w:rPr>
            <w:rStyle w:val="Hyperlink"/>
            <w:rFonts w:cs="Arial"/>
            <w:color w:val="0000FF"/>
            <w:u w:val="single"/>
            <w:lang w:val="de-DE"/>
          </w:rPr>
          <w:t>philips</w:t>
        </w:r>
        <w:bookmarkEnd w:id="1"/>
        <w:r>
          <w:rPr>
            <w:rStyle w:val="Hyperlink"/>
            <w:rFonts w:cs="Arial"/>
            <w:color w:val="0000FF"/>
            <w:u w:val="single"/>
            <w:lang w:val="de-DE"/>
          </w:rPr>
          <w:t>.com</w:t>
        </w:r>
      </w:hyperlink>
      <w:r>
        <w:rPr>
          <w:bCs/>
          <w:szCs w:val="22"/>
          <w:lang w:val="de-DE"/>
        </w:rPr>
        <w:tab/>
      </w:r>
      <w:r>
        <w:rPr>
          <w:bCs/>
          <w:szCs w:val="22"/>
          <w:lang w:val="de-DE"/>
        </w:rPr>
        <w:tab/>
      </w:r>
      <w:r>
        <w:rPr>
          <w:bCs/>
          <w:szCs w:val="22"/>
          <w:lang w:val="de-DE"/>
        </w:rPr>
        <w:tab/>
        <w:t xml:space="preserve">E-Mail: </w:t>
      </w:r>
      <w:hyperlink r:id="rId13" w:history="1">
        <w:r>
          <w:rPr>
            <w:rStyle w:val="Hyperlink"/>
            <w:rFonts w:cs="Arial"/>
            <w:color w:val="0000FF"/>
            <w:u w:val="single"/>
            <w:lang w:val="de-DE"/>
          </w:rPr>
          <w:t>oliver.klug@philips.com</w:t>
        </w:r>
      </w:hyperlink>
    </w:p>
    <w:p w:rsidR="002D59E7" w:rsidRDefault="002D59E7" w:rsidP="002D59E7">
      <w:pPr>
        <w:rPr>
          <w:rFonts w:cs="Calibri"/>
          <w:szCs w:val="22"/>
          <w:lang w:val="de-DE" w:eastAsia="en-US"/>
        </w:rPr>
      </w:pPr>
    </w:p>
    <w:p w:rsidR="002D59E7" w:rsidRDefault="002D59E7" w:rsidP="002D59E7">
      <w:pPr>
        <w:pStyle w:val="Textkrper"/>
        <w:ind w:right="0"/>
        <w:rPr>
          <w:rFonts w:ascii="Calibri" w:hAnsi="Calibri"/>
          <w:bCs/>
          <w:sz w:val="22"/>
          <w:szCs w:val="22"/>
        </w:rPr>
      </w:pPr>
      <w:r>
        <w:rPr>
          <w:rFonts w:ascii="Calibri" w:hAnsi="Calibri"/>
          <w:bCs/>
          <w:sz w:val="22"/>
          <w:szCs w:val="22"/>
        </w:rPr>
        <w:t xml:space="preserve">Philips </w:t>
      </w:r>
      <w:proofErr w:type="spellStart"/>
      <w:r>
        <w:rPr>
          <w:rFonts w:ascii="Calibri" w:hAnsi="Calibri"/>
          <w:bCs/>
          <w:sz w:val="22"/>
          <w:szCs w:val="22"/>
        </w:rPr>
        <w:t>Lighting</w:t>
      </w:r>
      <w:proofErr w:type="spellEnd"/>
      <w:r>
        <w:rPr>
          <w:rFonts w:ascii="Calibri" w:hAnsi="Calibri"/>
          <w:bCs/>
          <w:sz w:val="22"/>
          <w:szCs w:val="22"/>
        </w:rPr>
        <w:t xml:space="preserve"> GmbH, Röntgenstraße 22, 22335 Hamburg</w:t>
      </w:r>
    </w:p>
    <w:p w:rsidR="002D59E7" w:rsidRDefault="002D59E7" w:rsidP="002D59E7">
      <w:pPr>
        <w:rPr>
          <w:rFonts w:cs="Calibri"/>
          <w:szCs w:val="22"/>
          <w:lang w:val="de-DE" w:eastAsia="en-US"/>
        </w:rPr>
      </w:pPr>
    </w:p>
    <w:p w:rsidR="002D59E7" w:rsidRDefault="002D59E7" w:rsidP="002D59E7">
      <w:pPr>
        <w:rPr>
          <w:b/>
          <w:szCs w:val="22"/>
          <w:lang w:val="de-DE"/>
        </w:rPr>
      </w:pPr>
      <w:r>
        <w:rPr>
          <w:b/>
          <w:szCs w:val="22"/>
          <w:lang w:val="de-DE"/>
        </w:rPr>
        <w:t xml:space="preserve">Über Philips </w:t>
      </w:r>
      <w:proofErr w:type="spellStart"/>
      <w:r>
        <w:rPr>
          <w:b/>
          <w:szCs w:val="22"/>
          <w:lang w:val="de-DE"/>
        </w:rPr>
        <w:t>Lighting</w:t>
      </w:r>
      <w:proofErr w:type="spellEnd"/>
    </w:p>
    <w:p w:rsidR="002D59E7" w:rsidRDefault="002D59E7" w:rsidP="002D59E7">
      <w:pPr>
        <w:pStyle w:val="NurText"/>
        <w:rPr>
          <w:rFonts w:ascii="Calibri" w:hAnsi="Calibri" w:cs="Arial"/>
          <w:sz w:val="22"/>
          <w:szCs w:val="22"/>
          <w:lang w:val="de-DE"/>
        </w:rPr>
      </w:pPr>
      <w:r>
        <w:rPr>
          <w:rFonts w:ascii="Calibri" w:hAnsi="Calibri"/>
          <w:sz w:val="22"/>
          <w:szCs w:val="22"/>
        </w:rPr>
        <w:t xml:space="preserve">Philips </w:t>
      </w:r>
      <w:proofErr w:type="spellStart"/>
      <w:r>
        <w:rPr>
          <w:rFonts w:ascii="Calibri" w:hAnsi="Calibri"/>
          <w:sz w:val="22"/>
          <w:szCs w:val="22"/>
        </w:rPr>
        <w:t>Lighting</w:t>
      </w:r>
      <w:proofErr w:type="spellEnd"/>
      <w:r>
        <w:rPr>
          <w:rFonts w:ascii="Calibri" w:hAnsi="Calibri"/>
          <w:sz w:val="22"/>
          <w:szCs w:val="22"/>
        </w:rPr>
        <w:t xml:space="preserve"> ist ein Unternehmen von Royal Philips (NYSE: PHG, AEX: PHIA) und der weltweit führende Anbieter von Beleuchtungsprodukten, -systemen sowie -services. Wir kombinieren unser Verständnis um die positive Wirkung von Licht auf Menschen mit unserem umfassenden technologischen Know-how, um einzigartige, digitale Beleuchtungssysteme zu schaffen, die Anwendern neue Geschäftsfelder erschließen und das Leben von Menschen verbessern. Sowohl für Geschäftskunden als auch für Endverbraucher verkaufen wir mehr energieeffiziente LED-Beleuchtung als jedes andere Unternehmen. Philips </w:t>
      </w:r>
      <w:proofErr w:type="spellStart"/>
      <w:r>
        <w:rPr>
          <w:rFonts w:ascii="Calibri" w:hAnsi="Calibri"/>
          <w:sz w:val="22"/>
          <w:szCs w:val="22"/>
        </w:rPr>
        <w:t>Lighting</w:t>
      </w:r>
      <w:proofErr w:type="spellEnd"/>
      <w:r>
        <w:rPr>
          <w:rFonts w:ascii="Calibri" w:hAnsi="Calibri"/>
          <w:sz w:val="22"/>
          <w:szCs w:val="22"/>
        </w:rPr>
        <w:t xml:space="preserve"> ist führend im Markt für </w:t>
      </w:r>
      <w:proofErr w:type="spellStart"/>
      <w:r>
        <w:rPr>
          <w:rFonts w:ascii="Calibri" w:hAnsi="Calibri"/>
          <w:sz w:val="22"/>
          <w:szCs w:val="22"/>
        </w:rPr>
        <w:t>Connected</w:t>
      </w:r>
      <w:proofErr w:type="spellEnd"/>
      <w:r>
        <w:rPr>
          <w:rFonts w:ascii="Calibri" w:hAnsi="Calibri"/>
          <w:sz w:val="22"/>
          <w:szCs w:val="22"/>
        </w:rPr>
        <w:t xml:space="preserve"> </w:t>
      </w:r>
      <w:proofErr w:type="spellStart"/>
      <w:r>
        <w:rPr>
          <w:rFonts w:ascii="Calibri" w:hAnsi="Calibri"/>
          <w:sz w:val="22"/>
          <w:szCs w:val="22"/>
        </w:rPr>
        <w:t>Lighting</w:t>
      </w:r>
      <w:proofErr w:type="spellEnd"/>
      <w:r>
        <w:rPr>
          <w:rFonts w:ascii="Calibri" w:hAnsi="Calibri"/>
          <w:sz w:val="22"/>
          <w:szCs w:val="22"/>
        </w:rPr>
        <w:t>-Systeme und professionelle Dienstleistungen. Wir nutzen das Internet der Dinge, um Licht auch jenseits reiner Beleuchtung in eine vollständig vernetzte Welt zu transformieren – zuhause, in Gebäuden sowie in urbanen Räumen. 2015 haben wir weltweit mit 33.000 Mitarbeitern einen Umsatz von 7,4 Milliarden Euro erzielt.</w:t>
      </w:r>
    </w:p>
    <w:p w:rsidR="00225849" w:rsidRPr="00C80BC7" w:rsidRDefault="00225849" w:rsidP="008C147B">
      <w:pPr>
        <w:pStyle w:val="NurText"/>
        <w:rPr>
          <w:rFonts w:ascii="Calibri" w:hAnsi="Calibri" w:cs="Arial"/>
          <w:sz w:val="22"/>
          <w:szCs w:val="22"/>
          <w:lang w:val="de-DE"/>
        </w:rPr>
      </w:pPr>
    </w:p>
    <w:sectPr w:rsidR="00225849" w:rsidRPr="00C80BC7" w:rsidSect="001C2732">
      <w:headerReference w:type="default" r:id="rId14"/>
      <w:footerReference w:type="default" r:id="rId15"/>
      <w:headerReference w:type="first" r:id="rId16"/>
      <w:footerReference w:type="first" r:id="rId17"/>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6E8" w:rsidRDefault="007036E8">
      <w:r>
        <w:separator/>
      </w:r>
    </w:p>
  </w:endnote>
  <w:endnote w:type="continuationSeparator" w:id="0">
    <w:p w:rsidR="007036E8" w:rsidRDefault="0070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Pr="009E2945" w:rsidRDefault="005D0415"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rsidTr="00F77841">
      <w:trPr>
        <w:cantSplit/>
        <w:trHeigh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bookmarkStart w:id="9" w:name="MLTableFooter"/>
        </w:p>
      </w:tc>
    </w:tr>
    <w:tr w:rsidR="009E2945" w:rsidRPr="00A613E1" w:rsidTr="00F77841">
      <w:trPr>
        <w:cantSplit/>
        <w:trHeight w:hRule="exact" w:val="907"/>
      </w:trPr>
      <w:tc>
        <w:tcPr>
          <w:tcW w:w="8414" w:type="dxa"/>
          <w:vAlign w:val="bottom"/>
        </w:tcPr>
        <w:p w:rsidR="009E2945" w:rsidRPr="009E2945" w:rsidRDefault="00D91E9D" w:rsidP="009E2945">
          <w:pPr>
            <w:framePr w:w="9979" w:h="567" w:wrap="notBeside" w:vAnchor="page" w:hAnchor="page" w:x="1736" w:yAlign="bottom"/>
            <w:jc w:val="center"/>
            <w:rPr>
              <w:rFonts w:cs="Calibri"/>
              <w:noProof/>
              <w:sz w:val="16"/>
              <w:szCs w:val="16"/>
              <w:lang w:val="en-GB"/>
            </w:rPr>
          </w:pPr>
          <w:bookmarkStart w:id="10" w:name="LgoShield2013"/>
          <w:r>
            <w:rPr>
              <w:rFonts w:cs="Calibri"/>
              <w:noProof/>
              <w:sz w:val="16"/>
              <w:szCs w:val="16"/>
              <w:lang w:val="de-DE"/>
            </w:rPr>
            <w:drawing>
              <wp:inline distT="0" distB="0" distL="0" distR="0">
                <wp:extent cx="453390" cy="572770"/>
                <wp:effectExtent l="0" t="0" r="3810" b="0"/>
                <wp:docPr id="3" name="Grafik 3"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572770"/>
                        </a:xfrm>
                        <a:prstGeom prst="rect">
                          <a:avLst/>
                        </a:prstGeom>
                        <a:noFill/>
                        <a:ln>
                          <a:noFill/>
                        </a:ln>
                      </pic:spPr>
                    </pic:pic>
                  </a:graphicData>
                </a:graphic>
              </wp:inline>
            </w:drawing>
          </w:r>
          <w:r w:rsidR="00926945" w:rsidRPr="00926945">
            <w:rPr>
              <w:rFonts w:cs="Calibri"/>
              <w:noProof/>
              <w:sz w:val="16"/>
              <w:szCs w:val="16"/>
              <w:lang w:val="de-DE"/>
            </w:rPr>
            <w:t xml:space="preserve"> </w:t>
          </w:r>
          <w:bookmarkEnd w:id="10"/>
        </w:p>
      </w:tc>
    </w:tr>
    <w:tr w:rsidR="009E2945" w:rsidRPr="00A613E1" w:rsidTr="00F77841">
      <w:trPr>
        <w:cantSplit/>
        <w:trHeight w:hRule="exac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p>
      </w:tc>
    </w:tr>
    <w:tr w:rsidR="00570A71" w:rsidRPr="007F663B" w:rsidTr="00F77841">
      <w:trPr>
        <w:cantSplit/>
        <w:trHeight w:val="493"/>
      </w:trPr>
      <w:tc>
        <w:tcPr>
          <w:tcW w:w="8414" w:type="dxa"/>
        </w:tcPr>
        <w:p w:rsidR="00570A71" w:rsidRPr="009B03CB" w:rsidRDefault="00570A71" w:rsidP="00976DEC">
          <w:pPr>
            <w:framePr w:w="9979" w:h="567" w:wrap="notBeside" w:vAnchor="page" w:hAnchor="page" w:x="1736" w:yAlign="bottom"/>
            <w:spacing w:line="180" w:lineRule="exact"/>
            <w:rPr>
              <w:rFonts w:cs="Calibri"/>
              <w:noProof/>
              <w:sz w:val="16"/>
              <w:szCs w:val="16"/>
              <w:lang w:val="en-GB"/>
            </w:rPr>
          </w:pPr>
        </w:p>
      </w:tc>
    </w:tr>
    <w:bookmarkEnd w:id="9"/>
  </w:tbl>
  <w:p w:rsidR="00431130" w:rsidRPr="009E2945" w:rsidRDefault="00431130" w:rsidP="00976DEC">
    <w:pPr>
      <w:framePr w:w="9979" w:h="567" w:wrap="notBeside" w:vAnchor="page" w:hAnchor="page" w:x="1736" w:yAlign="bottom"/>
      <w:shd w:val="clear" w:color="FFFFFF" w:fill="auto"/>
      <w:rPr>
        <w:noProof/>
        <w:sz w:val="2"/>
        <w:szCs w:val="2"/>
        <w:lang w:val="en-GB"/>
      </w:rPr>
    </w:pPr>
  </w:p>
  <w:p w:rsidR="005D0415" w:rsidRDefault="005D0415">
    <w:pPr>
      <w:framePr w:w="1418" w:h="1134" w:hSpace="284" w:wrap="around" w:vAnchor="page" w:hAnchor="page" w:xAlign="right" w:y="12475"/>
      <w:shd w:val="clear" w:color="FFFFFF" w:fill="auto"/>
      <w:rPr>
        <w:lang w:val="en-GB"/>
      </w:rPr>
    </w:pPr>
  </w:p>
  <w:p w:rsidR="005D0415" w:rsidRDefault="005D0415">
    <w:pPr>
      <w:tabs>
        <w:tab w:val="left" w:pos="7035"/>
      </w:tabs>
      <w:spacing w:line="1400" w:lineRule="exact"/>
      <w:rPr>
        <w:sz w:val="2"/>
        <w:lang w:val="en-GB"/>
      </w:rPr>
    </w:pPr>
  </w:p>
  <w:p w:rsidR="005D0415" w:rsidRDefault="005D0415">
    <w:pPr>
      <w:spacing w:line="240" w:lineRule="exact"/>
      <w:rPr>
        <w:sz w:val="2"/>
        <w:lang w:val="en-GB"/>
      </w:rPr>
    </w:pPr>
  </w:p>
  <w:p w:rsidR="005D0415" w:rsidRDefault="005D0415">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6E8" w:rsidRDefault="007036E8">
      <w:r>
        <w:separator/>
      </w:r>
    </w:p>
  </w:footnote>
  <w:footnote w:type="continuationSeparator" w:id="0">
    <w:p w:rsidR="007036E8" w:rsidRDefault="00703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spacing w:line="332" w:lineRule="exact"/>
      <w:rPr>
        <w:noProof/>
      </w:rPr>
    </w:pPr>
  </w:p>
  <w:p w:rsidR="005D0415" w:rsidRDefault="005D0415">
    <w:pPr>
      <w:framePr w:w="737" w:h="1746" w:hRule="exact" w:hSpace="181" w:wrap="around" w:vAnchor="page" w:hAnchor="page" w:x="800" w:yAlign="bottom"/>
      <w:shd w:val="solid" w:color="FFFFFF" w:fill="auto"/>
      <w:rPr>
        <w:sz w:val="2"/>
      </w:rPr>
    </w:pPr>
  </w:p>
  <w:p w:rsidR="009E2945" w:rsidRDefault="00D91E9D" w:rsidP="009E2945">
    <w:pPr>
      <w:framePr w:w="2954" w:h="856" w:wrap="around" w:vAnchor="page" w:hAnchor="page" w:x="1736" w:y="1243"/>
      <w:spacing w:line="720" w:lineRule="auto"/>
    </w:pPr>
    <w:bookmarkStart w:id="2" w:name="LgoWordmarkPage2"/>
    <w:r>
      <w:rPr>
        <w:rFonts w:cs="Calibri"/>
        <w:noProof/>
        <w:lang w:val="de-DE"/>
      </w:rPr>
      <w:drawing>
        <wp:inline distT="0" distB="0" distL="0" distR="0">
          <wp:extent cx="1105535" cy="198755"/>
          <wp:effectExtent l="0" t="0" r="0" b="0"/>
          <wp:docPr id="2" name="Grafik 2"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198755"/>
                  </a:xfrm>
                  <a:prstGeom prst="rect">
                    <a:avLst/>
                  </a:prstGeom>
                  <a:noFill/>
                  <a:ln>
                    <a:noFill/>
                  </a:ln>
                </pic:spPr>
              </pic:pic>
            </a:graphicData>
          </a:graphic>
        </wp:inline>
      </w:drawing>
    </w:r>
    <w:r w:rsidR="00926945" w:rsidRPr="00926945">
      <w:rPr>
        <w:rFonts w:cs="Calibri"/>
        <w:noProof/>
        <w:lang w:val="de-DE"/>
      </w:rPr>
      <w:t xml:space="preserve"> </w:t>
    </w:r>
    <w:bookmarkEnd w:id="2"/>
    <w:r w:rsidR="009E2945">
      <w:t xml:space="preserve"> </w:t>
    </w:r>
  </w:p>
  <w:p w:rsidR="00926945" w:rsidRDefault="00801EEE">
    <w:pPr>
      <w:spacing w:line="240" w:lineRule="exact"/>
      <w:rPr>
        <w:lang w:val="en-GB"/>
      </w:rPr>
    </w:pPr>
    <w:r>
      <w:rPr>
        <w:lang w:val="en-GB"/>
      </w:rPr>
      <w:fldChar w:fldCharType="begin" w:fldLock="1"/>
    </w:r>
    <w:r w:rsidR="005D0415">
      <w:rPr>
        <w:lang w:val="en-GB"/>
      </w:rPr>
      <w:instrText xml:space="preserve"> REF Dashes \h </w:instrText>
    </w:r>
    <w:r>
      <w:rPr>
        <w:lang w:val="en-GB"/>
      </w:rPr>
    </w:r>
    <w:r>
      <w:rPr>
        <w:lang w:val="en-GB"/>
      </w:rPr>
      <w:fldChar w:fldCharType="separate"/>
    </w:r>
  </w:p>
  <w:p w:rsidR="00926945" w:rsidRDefault="00926945" w:rsidP="00221DD3">
    <w:pPr>
      <w:framePr w:w="340" w:h="363" w:hRule="exact" w:hSpace="1191" w:wrap="around" w:vAnchor="page" w:hAnchor="page" w:xAlign="right" w:y="5388"/>
      <w:shd w:val="clear" w:color="FFFFFF" w:fill="auto"/>
      <w:rPr>
        <w:lang w:val="en-GB"/>
      </w:rPr>
    </w:pPr>
    <w:r>
      <w:rPr>
        <w:lang w:val="en-GB"/>
      </w:rPr>
      <w:t>_</w:t>
    </w:r>
  </w:p>
  <w:p w:rsidR="00926945" w:rsidRDefault="00926945">
    <w:pPr>
      <w:framePr w:w="340" w:h="1686" w:hRule="exact" w:wrap="around" w:vAnchor="page" w:hAnchor="page" w:x="404" w:y="6840"/>
      <w:shd w:val="clear" w:color="FFFFFF" w:fill="auto"/>
      <w:spacing w:before="880"/>
      <w:rPr>
        <w:lang w:val="en-GB"/>
      </w:rPr>
    </w:pPr>
    <w:r>
      <w:rPr>
        <w:lang w:val="en-GB"/>
      </w:rPr>
      <w:t>_</w:t>
    </w:r>
  </w:p>
  <w:p w:rsidR="005D0415" w:rsidRDefault="00801EEE">
    <w:pPr>
      <w:spacing w:line="332" w:lineRule="exact"/>
      <w:rPr>
        <w:lang w:val="en-GB"/>
      </w:rPr>
    </w:pPr>
    <w:r>
      <w:rPr>
        <w:lang w:val="en-GB"/>
      </w:rPr>
      <w:fldChar w:fldCharType="end"/>
    </w:r>
  </w:p>
  <w:p w:rsidR="005D0415" w:rsidRDefault="005D0415">
    <w:pPr>
      <w:spacing w:line="332" w:lineRule="exact"/>
      <w:rPr>
        <w:lang w:val="en-GB"/>
      </w:rPr>
    </w:pPr>
  </w:p>
  <w:p w:rsidR="005D0415" w:rsidRDefault="005D0415">
    <w:pPr>
      <w:spacing w:line="332" w:lineRule="exact"/>
      <w:rPr>
        <w:lang w:val="en-GB"/>
      </w:rPr>
    </w:pPr>
  </w:p>
  <w:p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trPr>
        <w:cantSplit/>
      </w:trPr>
      <w:tc>
        <w:tcPr>
          <w:tcW w:w="4756" w:type="dxa"/>
        </w:tcPr>
        <w:p w:rsidR="005D0415" w:rsidRDefault="005D0415">
          <w:pPr>
            <w:rPr>
              <w:lang w:val="en-GB"/>
            </w:rPr>
          </w:pPr>
        </w:p>
      </w:tc>
      <w:tc>
        <w:tcPr>
          <w:tcW w:w="1585" w:type="dxa"/>
        </w:tcPr>
        <w:p w:rsidR="005D0415" w:rsidRDefault="005D0415">
          <w:pPr>
            <w:rPr>
              <w:lang w:val="en-GB"/>
            </w:rPr>
          </w:pPr>
        </w:p>
      </w:tc>
      <w:tc>
        <w:tcPr>
          <w:tcW w:w="3108" w:type="dxa"/>
          <w:tcMar>
            <w:right w:w="0" w:type="dxa"/>
          </w:tcMar>
        </w:tcPr>
        <w:p w:rsidR="00302FEE" w:rsidRPr="004839F9" w:rsidRDefault="008C147B" w:rsidP="00302FEE">
          <w:pPr>
            <w:rPr>
              <w:sz w:val="16"/>
              <w:szCs w:val="16"/>
            </w:rPr>
          </w:pPr>
          <w:bookmarkStart w:id="3" w:name="Page"/>
          <w:proofErr w:type="spellStart"/>
          <w:r>
            <w:rPr>
              <w:rFonts w:cs="Calibri"/>
              <w:sz w:val="16"/>
              <w:szCs w:val="16"/>
              <w:lang w:eastAsia="en-US"/>
            </w:rPr>
            <w:t>März</w:t>
          </w:r>
          <w:proofErr w:type="spellEnd"/>
          <w:r w:rsidR="00302FEE" w:rsidRPr="00D768CC">
            <w:rPr>
              <w:rFonts w:cs="Calibri"/>
              <w:sz w:val="16"/>
              <w:szCs w:val="16"/>
              <w:lang w:eastAsia="en-US"/>
            </w:rPr>
            <w:t xml:space="preserve"> 201</w:t>
          </w:r>
          <w:r w:rsidR="00E74650">
            <w:rPr>
              <w:rFonts w:cs="Calibri"/>
              <w:sz w:val="16"/>
              <w:szCs w:val="16"/>
              <w:lang w:eastAsia="en-US"/>
            </w:rPr>
            <w:t>6</w:t>
          </w:r>
        </w:p>
        <w:p w:rsidR="005D0415" w:rsidRPr="0001308C" w:rsidRDefault="00302FEE" w:rsidP="00302FEE">
          <w:pPr>
            <w:rPr>
              <w:sz w:val="16"/>
              <w:szCs w:val="16"/>
              <w:lang w:val="en-GB"/>
            </w:rPr>
          </w:pPr>
          <w:proofErr w:type="spellStart"/>
          <w:r>
            <w:rPr>
              <w:sz w:val="16"/>
              <w:szCs w:val="16"/>
              <w:lang w:val="en-GB"/>
            </w:rPr>
            <w:t>Seite</w:t>
          </w:r>
          <w:proofErr w:type="spellEnd"/>
          <w:r>
            <w:rPr>
              <w:sz w:val="16"/>
              <w:szCs w:val="16"/>
              <w:lang w:val="en-GB"/>
            </w:rPr>
            <w:t>:</w:t>
          </w:r>
          <w:bookmarkEnd w:id="3"/>
          <w:r w:rsidRPr="0001308C">
            <w:rPr>
              <w:sz w:val="16"/>
              <w:szCs w:val="16"/>
              <w:lang w:val="en-GB"/>
            </w:rPr>
            <w:t xml:space="preserve"> </w:t>
          </w:r>
          <w:r w:rsidRPr="0001308C">
            <w:rPr>
              <w:sz w:val="16"/>
              <w:szCs w:val="16"/>
              <w:lang w:val="en-GB"/>
            </w:rPr>
            <w:fldChar w:fldCharType="begin"/>
          </w:r>
          <w:r w:rsidRPr="0001308C">
            <w:rPr>
              <w:sz w:val="16"/>
              <w:szCs w:val="16"/>
              <w:lang w:val="en-GB"/>
            </w:rPr>
            <w:instrText xml:space="preserve"> Page </w:instrText>
          </w:r>
          <w:r w:rsidRPr="0001308C">
            <w:rPr>
              <w:sz w:val="16"/>
              <w:szCs w:val="16"/>
              <w:lang w:val="en-GB"/>
            </w:rPr>
            <w:fldChar w:fldCharType="separate"/>
          </w:r>
          <w:r w:rsidR="000C0075">
            <w:rPr>
              <w:noProof/>
              <w:sz w:val="16"/>
              <w:szCs w:val="16"/>
              <w:lang w:val="en-GB"/>
            </w:rPr>
            <w:t>2</w:t>
          </w:r>
          <w:r w:rsidRPr="0001308C">
            <w:rPr>
              <w:sz w:val="16"/>
              <w:szCs w:val="16"/>
              <w:lang w:val="en-GB"/>
            </w:rPr>
            <w:fldChar w:fldCharType="end"/>
          </w:r>
        </w:p>
      </w:tc>
    </w:tr>
  </w:tbl>
  <w:p w:rsidR="005D0415" w:rsidRDefault="005D0415">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spacing w:line="240" w:lineRule="exact"/>
      <w:rPr>
        <w:noProof/>
      </w:rPr>
    </w:pPr>
    <w:bookmarkStart w:id="4" w:name="LgoWordmarkRef"/>
  </w:p>
  <w:p w:rsidR="005D0415" w:rsidRDefault="005D0415">
    <w:pPr>
      <w:spacing w:line="240" w:lineRule="exact"/>
      <w:rPr>
        <w:lang w:val="en-GB"/>
      </w:rPr>
    </w:pPr>
    <w:bookmarkStart w:id="5" w:name="Dashes"/>
    <w:bookmarkEnd w:id="4"/>
  </w:p>
  <w:p w:rsidR="005D0415" w:rsidRDefault="005D0415" w:rsidP="00221DD3">
    <w:pPr>
      <w:framePr w:w="340" w:h="363" w:hRule="exact" w:hSpace="1191" w:wrap="around" w:vAnchor="page" w:hAnchor="page" w:xAlign="right" w:y="5388"/>
      <w:shd w:val="clear" w:color="FFFFFF" w:fill="auto"/>
      <w:rPr>
        <w:lang w:val="en-GB"/>
      </w:rPr>
    </w:pPr>
    <w:bookmarkStart w:id="6" w:name="Falz1"/>
    <w:r>
      <w:rPr>
        <w:lang w:val="en-GB"/>
      </w:rPr>
      <w:t>_</w:t>
    </w:r>
  </w:p>
  <w:p w:rsidR="005D0415" w:rsidRDefault="00042FE5">
    <w:pPr>
      <w:framePr w:w="340" w:h="1686" w:hRule="exact" w:wrap="around" w:vAnchor="page" w:hAnchor="page" w:x="404" w:y="6840"/>
      <w:shd w:val="clear" w:color="FFFFFF" w:fill="auto"/>
      <w:spacing w:before="880"/>
      <w:rPr>
        <w:lang w:val="en-GB"/>
      </w:rPr>
    </w:pPr>
    <w:bookmarkStart w:id="7" w:name="Falz2"/>
    <w:bookmarkEnd w:id="6"/>
    <w:r>
      <w:rPr>
        <w:lang w:val="en-GB"/>
      </w:rPr>
      <w:t>_</w:t>
    </w:r>
  </w:p>
  <w:bookmarkEnd w:id="5"/>
  <w:bookmarkEnd w:id="7"/>
  <w:p w:rsidR="005D0415" w:rsidRDefault="00D91E9D">
    <w:pPr>
      <w:spacing w:line="240" w:lineRule="exact"/>
      <w:rPr>
        <w:lang w:val="en-GB"/>
      </w:rPr>
    </w:pPr>
    <w:r>
      <w:rPr>
        <w:noProof/>
        <w:lang w:val="de-DE"/>
      </w:rPr>
      <mc:AlternateContent>
        <mc:Choice Requires="wps">
          <w:drawing>
            <wp:anchor distT="4294967292" distB="4294967292" distL="114300" distR="114300" simplePos="0" relativeHeight="251657216" behindDoc="0" locked="0" layoutInCell="1" allowOverlap="1">
              <wp:simplePos x="0" y="0"/>
              <wp:positionH relativeFrom="margin">
                <wp:posOffset>0</wp:posOffset>
              </wp:positionH>
              <wp:positionV relativeFrom="margin">
                <wp:posOffset>1440179</wp:posOffset>
              </wp:positionV>
              <wp:extent cx="19050" cy="0"/>
              <wp:effectExtent l="0" t="0" r="19050" b="19050"/>
              <wp:wrapNone/>
              <wp:docPr id="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9D4503" id="Line 66"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EtEgIAADI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" strokeweight="1.5pt">
              <w10:wrap anchorx="margin" anchory="margin"/>
            </v:line>
          </w:pict>
        </mc:Fallback>
      </mc:AlternateContent>
    </w:r>
    <w:r>
      <w:rPr>
        <w:noProof/>
        <w:lang w:val="de-DE"/>
      </w:rPr>
      <mc:AlternateContent>
        <mc:Choice Requires="wps">
          <w:drawing>
            <wp:anchor distT="4294967292" distB="4294967292" distL="114300" distR="114300" simplePos="0" relativeHeight="251658240" behindDoc="0" locked="0" layoutInCell="1" allowOverlap="1">
              <wp:simplePos x="0" y="0"/>
              <wp:positionH relativeFrom="margin">
                <wp:posOffset>3024505</wp:posOffset>
              </wp:positionH>
              <wp:positionV relativeFrom="margin">
                <wp:posOffset>1440179</wp:posOffset>
              </wp:positionV>
              <wp:extent cx="19050" cy="0"/>
              <wp:effectExtent l="0" t="0" r="19050" b="19050"/>
              <wp:wrapNone/>
              <wp:docPr id="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A63E31" id="Line 67"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Oi/&#10;8E4TAgAAMgQAAA4AAAAAAAAAAAAAAAAALgIAAGRycy9lMm9Eb2MueG1sUEsBAi0AFAAGAAgAAAAh&#10;AAexSazdAAAACwEAAA8AAAAAAAAAAAAAAAAAbQQAAGRycy9kb3ducmV2LnhtbFBLBQYAAAAABAAE&#10;APMAAAB3BQAAAAA=&#10;" strokeweight="1.5pt">
              <w10:wrap anchorx="margin" anchory="margin"/>
            </v:line>
          </w:pict>
        </mc:Fallback>
      </mc:AlternateContent>
    </w:r>
  </w:p>
  <w:p w:rsidR="005D0415" w:rsidRDefault="005D0415">
    <w:pPr>
      <w:spacing w:line="240" w:lineRule="exact"/>
      <w:rPr>
        <w:lang w:val="en-GB"/>
      </w:rPr>
    </w:pPr>
  </w:p>
  <w:p w:rsidR="005D0415" w:rsidRDefault="005D0415">
    <w:pPr>
      <w:spacing w:line="240" w:lineRule="exact"/>
      <w:rPr>
        <w:lang w:val="en-GB"/>
      </w:rPr>
    </w:pPr>
  </w:p>
  <w:p w:rsidR="00D426B5" w:rsidRDefault="00D91E9D" w:rsidP="006204FC">
    <w:pPr>
      <w:framePr w:w="5687" w:h="964" w:hRule="exact" w:wrap="around" w:vAnchor="page" w:hAnchor="page" w:x="1736" w:y="1050" w:anchorLock="1"/>
      <w:rPr>
        <w:noProof/>
        <w:lang w:val="en-GB"/>
      </w:rPr>
    </w:pPr>
    <w:bookmarkStart w:id="8" w:name="LgoWordmark"/>
    <w:r>
      <w:rPr>
        <w:rFonts w:cs="Calibri"/>
        <w:noProof/>
        <w:lang w:val="de-DE"/>
      </w:rPr>
      <w:drawing>
        <wp:inline distT="0" distB="0" distL="0" distR="0">
          <wp:extent cx="1788795" cy="334010"/>
          <wp:effectExtent l="0" t="0" r="1905" b="8890"/>
          <wp:docPr id="1" name="Grafik 1"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Description: 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334010"/>
                  </a:xfrm>
                  <a:prstGeom prst="rect">
                    <a:avLst/>
                  </a:prstGeom>
                  <a:noFill/>
                  <a:ln>
                    <a:noFill/>
                  </a:ln>
                </pic:spPr>
              </pic:pic>
            </a:graphicData>
          </a:graphic>
        </wp:inline>
      </w:drawing>
    </w:r>
    <w:r w:rsidR="00926945" w:rsidRPr="00926945">
      <w:rPr>
        <w:rFonts w:cs="Calibri"/>
        <w:noProof/>
        <w:lang w:val="de-DE"/>
      </w:rPr>
      <w:t xml:space="preserve"> </w:t>
    </w:r>
    <w:bookmarkEnd w:id="8"/>
    <w:r w:rsidR="00D426B5">
      <w:rPr>
        <w:noProof/>
        <w:lang w:val="en-GB"/>
      </w:rPr>
      <w:t xml:space="preserve"> </w:t>
    </w:r>
  </w:p>
  <w:p w:rsidR="005D0415" w:rsidRDefault="005D0415">
    <w:pPr>
      <w:spacing w:line="240" w:lineRule="exact"/>
      <w:rPr>
        <w:lang w:val="en-GB"/>
      </w:rPr>
    </w:pPr>
  </w:p>
  <w:p w:rsidR="005D0415" w:rsidRDefault="005D0415">
    <w:pPr>
      <w:spacing w:line="240" w:lineRule="exact"/>
      <w:rPr>
        <w:lang w:val="en-GB"/>
      </w:rPr>
    </w:pPr>
  </w:p>
  <w:p w:rsidR="005D0415" w:rsidRDefault="005D0415">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7456F"/>
    <w:multiLevelType w:val="hybridMultilevel"/>
    <w:tmpl w:val="C81096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ActiveLayout" w:val="System.MainNode1.Layout1"/>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5-07-17/Tex=002014-07-16/DTP=002/DNP=00/SUP=00&lt;Date:yyyy-MM-dd&gt;/AFM=001/DTA=002/DNA=00/SUA=00/Suf=00/USu=00-1/Lin=001/Del=001/PST=002/Dlg=00-1/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1/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IsCalibrated" w:val="0"/>
    <w:docVar w:name="clb.Options" w:val="0"/>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intDefault" w:val="1"/>
    <w:docVar w:name="saxProtectionMode" w:val="1"/>
    <w:docVar w:name="saxSection" w:val="English"/>
    <w:docVar w:name="saxTvNo" w:val="0"/>
    <w:docVar w:name="saxUpdate.LayoutVersion" w:val="0"/>
  </w:docVars>
  <w:rsids>
    <w:rsidRoot w:val="00225849"/>
    <w:rsid w:val="00000307"/>
    <w:rsid w:val="000016FC"/>
    <w:rsid w:val="000053C6"/>
    <w:rsid w:val="000129B9"/>
    <w:rsid w:val="0001308C"/>
    <w:rsid w:val="00014F84"/>
    <w:rsid w:val="00021BA7"/>
    <w:rsid w:val="000260FC"/>
    <w:rsid w:val="000327E5"/>
    <w:rsid w:val="00035A19"/>
    <w:rsid w:val="00037F0D"/>
    <w:rsid w:val="00040181"/>
    <w:rsid w:val="00042FE5"/>
    <w:rsid w:val="00047D5C"/>
    <w:rsid w:val="00053E42"/>
    <w:rsid w:val="00056E22"/>
    <w:rsid w:val="00061F58"/>
    <w:rsid w:val="00064D58"/>
    <w:rsid w:val="00067C7B"/>
    <w:rsid w:val="000739DD"/>
    <w:rsid w:val="0007718C"/>
    <w:rsid w:val="00080E09"/>
    <w:rsid w:val="00081964"/>
    <w:rsid w:val="00085963"/>
    <w:rsid w:val="00086DC7"/>
    <w:rsid w:val="00091FB2"/>
    <w:rsid w:val="0009263A"/>
    <w:rsid w:val="000943AB"/>
    <w:rsid w:val="0009471A"/>
    <w:rsid w:val="000B4C96"/>
    <w:rsid w:val="000C0075"/>
    <w:rsid w:val="000C36F2"/>
    <w:rsid w:val="000D2E72"/>
    <w:rsid w:val="000D5309"/>
    <w:rsid w:val="000D5998"/>
    <w:rsid w:val="000E1AE9"/>
    <w:rsid w:val="000E4D82"/>
    <w:rsid w:val="000F0507"/>
    <w:rsid w:val="000F2014"/>
    <w:rsid w:val="000F24F8"/>
    <w:rsid w:val="000F2F8C"/>
    <w:rsid w:val="000F713C"/>
    <w:rsid w:val="000F76ED"/>
    <w:rsid w:val="00104CEA"/>
    <w:rsid w:val="00106824"/>
    <w:rsid w:val="00107844"/>
    <w:rsid w:val="001102C3"/>
    <w:rsid w:val="00110B19"/>
    <w:rsid w:val="001161C9"/>
    <w:rsid w:val="00117A79"/>
    <w:rsid w:val="00123818"/>
    <w:rsid w:val="0012462A"/>
    <w:rsid w:val="00124843"/>
    <w:rsid w:val="00133A7D"/>
    <w:rsid w:val="001441C1"/>
    <w:rsid w:val="00150E49"/>
    <w:rsid w:val="00183CC2"/>
    <w:rsid w:val="0018422D"/>
    <w:rsid w:val="00195ADF"/>
    <w:rsid w:val="00195C05"/>
    <w:rsid w:val="001A19B9"/>
    <w:rsid w:val="001B26DB"/>
    <w:rsid w:val="001B4494"/>
    <w:rsid w:val="001C2732"/>
    <w:rsid w:val="001D6BEB"/>
    <w:rsid w:val="001D7461"/>
    <w:rsid w:val="001E0B13"/>
    <w:rsid w:val="001E0E74"/>
    <w:rsid w:val="001E388F"/>
    <w:rsid w:val="001E4783"/>
    <w:rsid w:val="001E7B4E"/>
    <w:rsid w:val="001F20C1"/>
    <w:rsid w:val="001F28D4"/>
    <w:rsid w:val="001F5CD6"/>
    <w:rsid w:val="001F7171"/>
    <w:rsid w:val="00201299"/>
    <w:rsid w:val="00205304"/>
    <w:rsid w:val="00205E8C"/>
    <w:rsid w:val="00216DAF"/>
    <w:rsid w:val="00221DD3"/>
    <w:rsid w:val="00225849"/>
    <w:rsid w:val="00237B64"/>
    <w:rsid w:val="00242321"/>
    <w:rsid w:val="00255825"/>
    <w:rsid w:val="00256F7C"/>
    <w:rsid w:val="00274407"/>
    <w:rsid w:val="0027600C"/>
    <w:rsid w:val="00285332"/>
    <w:rsid w:val="002867C7"/>
    <w:rsid w:val="00294180"/>
    <w:rsid w:val="002A5EA6"/>
    <w:rsid w:val="002C15FB"/>
    <w:rsid w:val="002C325A"/>
    <w:rsid w:val="002C3953"/>
    <w:rsid w:val="002C7229"/>
    <w:rsid w:val="002D465C"/>
    <w:rsid w:val="002D59E7"/>
    <w:rsid w:val="002E2AE1"/>
    <w:rsid w:val="002E6842"/>
    <w:rsid w:val="002E7A81"/>
    <w:rsid w:val="002F1CB2"/>
    <w:rsid w:val="002F2CC5"/>
    <w:rsid w:val="002F3785"/>
    <w:rsid w:val="002F5DA8"/>
    <w:rsid w:val="002F7FAA"/>
    <w:rsid w:val="00302FEE"/>
    <w:rsid w:val="00303852"/>
    <w:rsid w:val="003105DD"/>
    <w:rsid w:val="0032047C"/>
    <w:rsid w:val="00321D12"/>
    <w:rsid w:val="0032484E"/>
    <w:rsid w:val="00326C5C"/>
    <w:rsid w:val="00327C41"/>
    <w:rsid w:val="003344BA"/>
    <w:rsid w:val="00334962"/>
    <w:rsid w:val="00337903"/>
    <w:rsid w:val="00341DE3"/>
    <w:rsid w:val="00345C65"/>
    <w:rsid w:val="00347FA3"/>
    <w:rsid w:val="00350CE5"/>
    <w:rsid w:val="00350F6A"/>
    <w:rsid w:val="0035650B"/>
    <w:rsid w:val="00357EF8"/>
    <w:rsid w:val="0036029F"/>
    <w:rsid w:val="00362C9D"/>
    <w:rsid w:val="00363923"/>
    <w:rsid w:val="00380D37"/>
    <w:rsid w:val="00383300"/>
    <w:rsid w:val="003B1E4A"/>
    <w:rsid w:val="003C6C3F"/>
    <w:rsid w:val="003C7BC4"/>
    <w:rsid w:val="003D23D3"/>
    <w:rsid w:val="003E2C81"/>
    <w:rsid w:val="003E3181"/>
    <w:rsid w:val="003E3C4F"/>
    <w:rsid w:val="003E696C"/>
    <w:rsid w:val="003F0618"/>
    <w:rsid w:val="004033EC"/>
    <w:rsid w:val="00405AFC"/>
    <w:rsid w:val="00412931"/>
    <w:rsid w:val="00431130"/>
    <w:rsid w:val="0043733E"/>
    <w:rsid w:val="0044270A"/>
    <w:rsid w:val="0044687A"/>
    <w:rsid w:val="004538EB"/>
    <w:rsid w:val="00461B46"/>
    <w:rsid w:val="00463973"/>
    <w:rsid w:val="00464CE7"/>
    <w:rsid w:val="004656D5"/>
    <w:rsid w:val="0046673D"/>
    <w:rsid w:val="004839F9"/>
    <w:rsid w:val="00491078"/>
    <w:rsid w:val="00493B75"/>
    <w:rsid w:val="004A084D"/>
    <w:rsid w:val="004A51DF"/>
    <w:rsid w:val="004B140C"/>
    <w:rsid w:val="004B25A5"/>
    <w:rsid w:val="004B4E4C"/>
    <w:rsid w:val="004C3454"/>
    <w:rsid w:val="004D5872"/>
    <w:rsid w:val="004D5ED6"/>
    <w:rsid w:val="004E6C2B"/>
    <w:rsid w:val="004F189E"/>
    <w:rsid w:val="004F5CBD"/>
    <w:rsid w:val="00502D78"/>
    <w:rsid w:val="00504D3E"/>
    <w:rsid w:val="005055F7"/>
    <w:rsid w:val="00510B95"/>
    <w:rsid w:val="00514AB2"/>
    <w:rsid w:val="00515460"/>
    <w:rsid w:val="00522DEB"/>
    <w:rsid w:val="00531E26"/>
    <w:rsid w:val="00531EBE"/>
    <w:rsid w:val="005323CA"/>
    <w:rsid w:val="005348F9"/>
    <w:rsid w:val="0054717D"/>
    <w:rsid w:val="005521E1"/>
    <w:rsid w:val="00553441"/>
    <w:rsid w:val="00562EDE"/>
    <w:rsid w:val="00563BA8"/>
    <w:rsid w:val="00566E0B"/>
    <w:rsid w:val="00567F5D"/>
    <w:rsid w:val="00570A71"/>
    <w:rsid w:val="00570AD5"/>
    <w:rsid w:val="005729E6"/>
    <w:rsid w:val="00580EC0"/>
    <w:rsid w:val="00590998"/>
    <w:rsid w:val="00591BDF"/>
    <w:rsid w:val="00591CBB"/>
    <w:rsid w:val="0059403C"/>
    <w:rsid w:val="0059743C"/>
    <w:rsid w:val="005C3AB4"/>
    <w:rsid w:val="005D0415"/>
    <w:rsid w:val="005E2014"/>
    <w:rsid w:val="005E29E7"/>
    <w:rsid w:val="005F1BF4"/>
    <w:rsid w:val="005F7F3F"/>
    <w:rsid w:val="0060195B"/>
    <w:rsid w:val="006151FA"/>
    <w:rsid w:val="006204FC"/>
    <w:rsid w:val="00621DD7"/>
    <w:rsid w:val="00626801"/>
    <w:rsid w:val="006321FF"/>
    <w:rsid w:val="00634547"/>
    <w:rsid w:val="006412A7"/>
    <w:rsid w:val="00655A92"/>
    <w:rsid w:val="00655FD3"/>
    <w:rsid w:val="0065730C"/>
    <w:rsid w:val="00657B85"/>
    <w:rsid w:val="00661C17"/>
    <w:rsid w:val="00671080"/>
    <w:rsid w:val="00671A78"/>
    <w:rsid w:val="00671BF6"/>
    <w:rsid w:val="006769C4"/>
    <w:rsid w:val="00692709"/>
    <w:rsid w:val="00694039"/>
    <w:rsid w:val="00694A55"/>
    <w:rsid w:val="006A09E8"/>
    <w:rsid w:val="006A5164"/>
    <w:rsid w:val="006B65E0"/>
    <w:rsid w:val="006C5432"/>
    <w:rsid w:val="006D6BA4"/>
    <w:rsid w:val="006D77D5"/>
    <w:rsid w:val="006D7A4F"/>
    <w:rsid w:val="006E365A"/>
    <w:rsid w:val="006F228B"/>
    <w:rsid w:val="006F50A9"/>
    <w:rsid w:val="00700037"/>
    <w:rsid w:val="007020C2"/>
    <w:rsid w:val="007036E8"/>
    <w:rsid w:val="00707A05"/>
    <w:rsid w:val="00710FD4"/>
    <w:rsid w:val="00713A54"/>
    <w:rsid w:val="00717AC7"/>
    <w:rsid w:val="0072438F"/>
    <w:rsid w:val="007265AF"/>
    <w:rsid w:val="0073072C"/>
    <w:rsid w:val="0073157C"/>
    <w:rsid w:val="00740FB2"/>
    <w:rsid w:val="007419B6"/>
    <w:rsid w:val="007443CC"/>
    <w:rsid w:val="00746E17"/>
    <w:rsid w:val="00754D1D"/>
    <w:rsid w:val="00754E15"/>
    <w:rsid w:val="0076069B"/>
    <w:rsid w:val="00761AC4"/>
    <w:rsid w:val="00765796"/>
    <w:rsid w:val="00767D53"/>
    <w:rsid w:val="00767F9F"/>
    <w:rsid w:val="007740EE"/>
    <w:rsid w:val="007852E7"/>
    <w:rsid w:val="0079197B"/>
    <w:rsid w:val="00794DF8"/>
    <w:rsid w:val="007B1B4C"/>
    <w:rsid w:val="007B7A09"/>
    <w:rsid w:val="007C15A9"/>
    <w:rsid w:val="007C1698"/>
    <w:rsid w:val="007C238F"/>
    <w:rsid w:val="007D253C"/>
    <w:rsid w:val="007D72A9"/>
    <w:rsid w:val="007E7D83"/>
    <w:rsid w:val="007F663B"/>
    <w:rsid w:val="00801EEE"/>
    <w:rsid w:val="008065CA"/>
    <w:rsid w:val="008104E1"/>
    <w:rsid w:val="00817D5D"/>
    <w:rsid w:val="00820AA2"/>
    <w:rsid w:val="008226F0"/>
    <w:rsid w:val="0083735A"/>
    <w:rsid w:val="00837998"/>
    <w:rsid w:val="00854C8B"/>
    <w:rsid w:val="008608DA"/>
    <w:rsid w:val="0087053D"/>
    <w:rsid w:val="008773BA"/>
    <w:rsid w:val="00877642"/>
    <w:rsid w:val="00880FB4"/>
    <w:rsid w:val="008843A6"/>
    <w:rsid w:val="00884C3C"/>
    <w:rsid w:val="00891C5A"/>
    <w:rsid w:val="00893E98"/>
    <w:rsid w:val="008A0611"/>
    <w:rsid w:val="008A1C3B"/>
    <w:rsid w:val="008A2E69"/>
    <w:rsid w:val="008A5618"/>
    <w:rsid w:val="008A5A22"/>
    <w:rsid w:val="008B09FD"/>
    <w:rsid w:val="008B7637"/>
    <w:rsid w:val="008B7FD5"/>
    <w:rsid w:val="008C1268"/>
    <w:rsid w:val="008C147B"/>
    <w:rsid w:val="008C731D"/>
    <w:rsid w:val="008F3B50"/>
    <w:rsid w:val="008F400D"/>
    <w:rsid w:val="008F4C19"/>
    <w:rsid w:val="008F6A63"/>
    <w:rsid w:val="008F7DC3"/>
    <w:rsid w:val="00906E92"/>
    <w:rsid w:val="00910329"/>
    <w:rsid w:val="009141F8"/>
    <w:rsid w:val="009249FF"/>
    <w:rsid w:val="00926945"/>
    <w:rsid w:val="009353B4"/>
    <w:rsid w:val="009432E0"/>
    <w:rsid w:val="0094371D"/>
    <w:rsid w:val="00961751"/>
    <w:rsid w:val="00962D0E"/>
    <w:rsid w:val="00963C38"/>
    <w:rsid w:val="00976DEC"/>
    <w:rsid w:val="009836E6"/>
    <w:rsid w:val="009922DB"/>
    <w:rsid w:val="0099456C"/>
    <w:rsid w:val="00994DFE"/>
    <w:rsid w:val="0099783F"/>
    <w:rsid w:val="009A302D"/>
    <w:rsid w:val="009A335E"/>
    <w:rsid w:val="009B03CB"/>
    <w:rsid w:val="009B0666"/>
    <w:rsid w:val="009B0A02"/>
    <w:rsid w:val="009B2DE0"/>
    <w:rsid w:val="009C1A51"/>
    <w:rsid w:val="009C328B"/>
    <w:rsid w:val="009C617B"/>
    <w:rsid w:val="009C7BFF"/>
    <w:rsid w:val="009D026B"/>
    <w:rsid w:val="009D0765"/>
    <w:rsid w:val="009D3885"/>
    <w:rsid w:val="009E2945"/>
    <w:rsid w:val="009F0F23"/>
    <w:rsid w:val="00A0626A"/>
    <w:rsid w:val="00A2442C"/>
    <w:rsid w:val="00A32218"/>
    <w:rsid w:val="00A4142E"/>
    <w:rsid w:val="00A425F4"/>
    <w:rsid w:val="00A45509"/>
    <w:rsid w:val="00A507AE"/>
    <w:rsid w:val="00A56244"/>
    <w:rsid w:val="00A579C6"/>
    <w:rsid w:val="00A613E1"/>
    <w:rsid w:val="00A7604F"/>
    <w:rsid w:val="00A831EB"/>
    <w:rsid w:val="00A83782"/>
    <w:rsid w:val="00A9101E"/>
    <w:rsid w:val="00A92CA2"/>
    <w:rsid w:val="00A939CF"/>
    <w:rsid w:val="00AA1551"/>
    <w:rsid w:val="00AA3BCC"/>
    <w:rsid w:val="00AB1495"/>
    <w:rsid w:val="00AC16BE"/>
    <w:rsid w:val="00AD6ADD"/>
    <w:rsid w:val="00AD7FD4"/>
    <w:rsid w:val="00AE0637"/>
    <w:rsid w:val="00AF74AD"/>
    <w:rsid w:val="00B05011"/>
    <w:rsid w:val="00B22224"/>
    <w:rsid w:val="00B279D3"/>
    <w:rsid w:val="00B30E4C"/>
    <w:rsid w:val="00B57495"/>
    <w:rsid w:val="00B63A04"/>
    <w:rsid w:val="00B64A27"/>
    <w:rsid w:val="00B728A6"/>
    <w:rsid w:val="00B748E0"/>
    <w:rsid w:val="00B748FF"/>
    <w:rsid w:val="00B7549E"/>
    <w:rsid w:val="00B75679"/>
    <w:rsid w:val="00B77B78"/>
    <w:rsid w:val="00B824A7"/>
    <w:rsid w:val="00B8753A"/>
    <w:rsid w:val="00BA1932"/>
    <w:rsid w:val="00BA1E7F"/>
    <w:rsid w:val="00BA27BF"/>
    <w:rsid w:val="00BA443F"/>
    <w:rsid w:val="00BA71D4"/>
    <w:rsid w:val="00BB0550"/>
    <w:rsid w:val="00BB1E5F"/>
    <w:rsid w:val="00BB3AE4"/>
    <w:rsid w:val="00BB4B13"/>
    <w:rsid w:val="00BC05B8"/>
    <w:rsid w:val="00BC6F36"/>
    <w:rsid w:val="00BE065F"/>
    <w:rsid w:val="00C02E7D"/>
    <w:rsid w:val="00C03FC8"/>
    <w:rsid w:val="00C153EC"/>
    <w:rsid w:val="00C15470"/>
    <w:rsid w:val="00C16D9B"/>
    <w:rsid w:val="00C24C67"/>
    <w:rsid w:val="00C26376"/>
    <w:rsid w:val="00C26C2E"/>
    <w:rsid w:val="00C26CFF"/>
    <w:rsid w:val="00C34F31"/>
    <w:rsid w:val="00C35879"/>
    <w:rsid w:val="00C42352"/>
    <w:rsid w:val="00C53427"/>
    <w:rsid w:val="00C73796"/>
    <w:rsid w:val="00C76C2B"/>
    <w:rsid w:val="00C80BC7"/>
    <w:rsid w:val="00C80E08"/>
    <w:rsid w:val="00C90041"/>
    <w:rsid w:val="00C96175"/>
    <w:rsid w:val="00CA3499"/>
    <w:rsid w:val="00CC4CE1"/>
    <w:rsid w:val="00CC6F4F"/>
    <w:rsid w:val="00CC7A2C"/>
    <w:rsid w:val="00CD1315"/>
    <w:rsid w:val="00CD433A"/>
    <w:rsid w:val="00CD5E17"/>
    <w:rsid w:val="00CE46FA"/>
    <w:rsid w:val="00CE713D"/>
    <w:rsid w:val="00CF19A7"/>
    <w:rsid w:val="00CF4B64"/>
    <w:rsid w:val="00CF4E87"/>
    <w:rsid w:val="00D1331C"/>
    <w:rsid w:val="00D14DE2"/>
    <w:rsid w:val="00D1678B"/>
    <w:rsid w:val="00D17ECB"/>
    <w:rsid w:val="00D243E4"/>
    <w:rsid w:val="00D26E5E"/>
    <w:rsid w:val="00D31A0E"/>
    <w:rsid w:val="00D35369"/>
    <w:rsid w:val="00D426B5"/>
    <w:rsid w:val="00D56FC7"/>
    <w:rsid w:val="00D57748"/>
    <w:rsid w:val="00D60AE9"/>
    <w:rsid w:val="00D62280"/>
    <w:rsid w:val="00D67CA7"/>
    <w:rsid w:val="00D768CC"/>
    <w:rsid w:val="00D76CA6"/>
    <w:rsid w:val="00D80009"/>
    <w:rsid w:val="00D901BA"/>
    <w:rsid w:val="00D91E9D"/>
    <w:rsid w:val="00D93ACF"/>
    <w:rsid w:val="00D947D2"/>
    <w:rsid w:val="00D948B8"/>
    <w:rsid w:val="00D957C3"/>
    <w:rsid w:val="00D964F8"/>
    <w:rsid w:val="00DA1831"/>
    <w:rsid w:val="00DA60CC"/>
    <w:rsid w:val="00DA709E"/>
    <w:rsid w:val="00DB0D0D"/>
    <w:rsid w:val="00DC72B7"/>
    <w:rsid w:val="00DD3D62"/>
    <w:rsid w:val="00DD5243"/>
    <w:rsid w:val="00DE51BA"/>
    <w:rsid w:val="00DE5CC8"/>
    <w:rsid w:val="00DE5EA6"/>
    <w:rsid w:val="00DF4C76"/>
    <w:rsid w:val="00E068AA"/>
    <w:rsid w:val="00E10A1F"/>
    <w:rsid w:val="00E17F57"/>
    <w:rsid w:val="00E2088F"/>
    <w:rsid w:val="00E316E1"/>
    <w:rsid w:val="00E34F8D"/>
    <w:rsid w:val="00E40199"/>
    <w:rsid w:val="00E439A6"/>
    <w:rsid w:val="00E45978"/>
    <w:rsid w:val="00E46463"/>
    <w:rsid w:val="00E502E5"/>
    <w:rsid w:val="00E50437"/>
    <w:rsid w:val="00E529B9"/>
    <w:rsid w:val="00E60953"/>
    <w:rsid w:val="00E62463"/>
    <w:rsid w:val="00E62994"/>
    <w:rsid w:val="00E651DC"/>
    <w:rsid w:val="00E6533E"/>
    <w:rsid w:val="00E667D9"/>
    <w:rsid w:val="00E70F79"/>
    <w:rsid w:val="00E72323"/>
    <w:rsid w:val="00E732AD"/>
    <w:rsid w:val="00E73C6E"/>
    <w:rsid w:val="00E74387"/>
    <w:rsid w:val="00E74650"/>
    <w:rsid w:val="00E80CD2"/>
    <w:rsid w:val="00E84385"/>
    <w:rsid w:val="00E85731"/>
    <w:rsid w:val="00EA175A"/>
    <w:rsid w:val="00EA5C5D"/>
    <w:rsid w:val="00EB1008"/>
    <w:rsid w:val="00EB207D"/>
    <w:rsid w:val="00EB771A"/>
    <w:rsid w:val="00EC7BB4"/>
    <w:rsid w:val="00EE25D8"/>
    <w:rsid w:val="00EE7726"/>
    <w:rsid w:val="00EF1217"/>
    <w:rsid w:val="00EF204A"/>
    <w:rsid w:val="00EF7223"/>
    <w:rsid w:val="00F07497"/>
    <w:rsid w:val="00F224EF"/>
    <w:rsid w:val="00F26A5C"/>
    <w:rsid w:val="00F30804"/>
    <w:rsid w:val="00F30F09"/>
    <w:rsid w:val="00F34658"/>
    <w:rsid w:val="00F40AAB"/>
    <w:rsid w:val="00F42983"/>
    <w:rsid w:val="00F4716B"/>
    <w:rsid w:val="00F63D95"/>
    <w:rsid w:val="00F64725"/>
    <w:rsid w:val="00F72B37"/>
    <w:rsid w:val="00F77841"/>
    <w:rsid w:val="00F77C4A"/>
    <w:rsid w:val="00F8186B"/>
    <w:rsid w:val="00F84F57"/>
    <w:rsid w:val="00F85737"/>
    <w:rsid w:val="00F85DFC"/>
    <w:rsid w:val="00F90090"/>
    <w:rsid w:val="00F9574B"/>
    <w:rsid w:val="00FA040B"/>
    <w:rsid w:val="00FA14EC"/>
    <w:rsid w:val="00FA2D49"/>
    <w:rsid w:val="00FA31C1"/>
    <w:rsid w:val="00FA4B42"/>
    <w:rsid w:val="00FB326A"/>
    <w:rsid w:val="00FB5766"/>
    <w:rsid w:val="00FC1DFE"/>
    <w:rsid w:val="00FD072F"/>
    <w:rsid w:val="00FD37F4"/>
    <w:rsid w:val="00FE0264"/>
    <w:rsid w:val="00FF2F34"/>
    <w:rsid w:val="00FF5094"/>
    <w:rsid w:val="00FF570B"/>
    <w:rsid w:val="00FF5C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annotation subjec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uiPriority w:val="99"/>
    <w:rsid w:val="00491078"/>
    <w:rPr>
      <w:b/>
      <w:bCs/>
    </w:rPr>
  </w:style>
  <w:style w:type="character" w:customStyle="1" w:styleId="KommentarthemaZchn">
    <w:name w:val="Kommentarthema Zchn"/>
    <w:link w:val="Kommentarthema"/>
    <w:uiPriority w:val="99"/>
    <w:rsid w:val="00491078"/>
    <w:rPr>
      <w:rFonts w:ascii="Calibri" w:hAnsi="Calibri"/>
      <w:b/>
      <w:bCs/>
      <w:lang w:val="en-US"/>
    </w:rPr>
  </w:style>
  <w:style w:type="paragraph" w:customStyle="1" w:styleId="Pressetext">
    <w:name w:val="Pressetext"/>
    <w:basedOn w:val="Standard"/>
    <w:rsid w:val="00123818"/>
    <w:pPr>
      <w:spacing w:line="360" w:lineRule="auto"/>
      <w:ind w:firstLine="284"/>
      <w:jc w:val="both"/>
    </w:pPr>
    <w:rPr>
      <w:rFonts w:ascii="Garamond" w:hAnsi="Garamond"/>
      <w:sz w:val="28"/>
      <w:lang w:val="de-DE" w:eastAsia="en-US"/>
    </w:rPr>
  </w:style>
  <w:style w:type="paragraph" w:styleId="Textkrper">
    <w:name w:val="Body Text"/>
    <w:basedOn w:val="Standard"/>
    <w:link w:val="TextkrperZchn"/>
    <w:rsid w:val="00123818"/>
    <w:pPr>
      <w:tabs>
        <w:tab w:val="left" w:pos="360"/>
      </w:tabs>
      <w:autoSpaceDE w:val="0"/>
      <w:autoSpaceDN w:val="0"/>
      <w:adjustRightInd w:val="0"/>
      <w:ind w:right="3312"/>
    </w:pPr>
    <w:rPr>
      <w:rFonts w:ascii="Garamond" w:hAnsi="Garamond"/>
      <w:sz w:val="28"/>
      <w:lang w:val="de-DE" w:eastAsia="en-US"/>
    </w:rPr>
  </w:style>
  <w:style w:type="character" w:customStyle="1" w:styleId="TextkrperZchn">
    <w:name w:val="Textkörper Zchn"/>
    <w:link w:val="Textkrper"/>
    <w:rsid w:val="00123818"/>
    <w:rPr>
      <w:rFonts w:ascii="Garamond" w:hAnsi="Garamond"/>
      <w:sz w:val="28"/>
      <w:lang w:eastAsia="en-US"/>
    </w:rPr>
  </w:style>
  <w:style w:type="paragraph" w:styleId="Textkrper2">
    <w:name w:val="Body Text 2"/>
    <w:basedOn w:val="Standard"/>
    <w:link w:val="Textkrper2Zchn"/>
    <w:semiHidden/>
    <w:unhideWhenUsed/>
    <w:rsid w:val="008C147B"/>
    <w:pPr>
      <w:spacing w:after="120" w:line="480" w:lineRule="auto"/>
    </w:pPr>
  </w:style>
  <w:style w:type="character" w:customStyle="1" w:styleId="Textkrper2Zchn">
    <w:name w:val="Textkörper 2 Zchn"/>
    <w:basedOn w:val="Absatz-Standardschriftart"/>
    <w:link w:val="Textkrper2"/>
    <w:semiHidden/>
    <w:rsid w:val="008C147B"/>
    <w:rPr>
      <w:rFonts w:ascii="Calibri" w:hAnsi="Calibri"/>
      <w:sz w:val="22"/>
      <w:lang w:val="en-US"/>
    </w:rPr>
  </w:style>
  <w:style w:type="paragraph" w:customStyle="1" w:styleId="BalloonText1">
    <w:name w:val="Balloon Text1"/>
    <w:basedOn w:val="Standard"/>
    <w:semiHidden/>
    <w:rsid w:val="008C147B"/>
    <w:rPr>
      <w:rFonts w:ascii="Tahoma" w:hAnsi="Tahoma" w:cs="Tahoma"/>
      <w:sz w:val="16"/>
      <w:szCs w:val="16"/>
      <w:lang w:val="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annotation subjec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uiPriority w:val="99"/>
    <w:rsid w:val="00491078"/>
    <w:rPr>
      <w:b/>
      <w:bCs/>
    </w:rPr>
  </w:style>
  <w:style w:type="character" w:customStyle="1" w:styleId="KommentarthemaZchn">
    <w:name w:val="Kommentarthema Zchn"/>
    <w:link w:val="Kommentarthema"/>
    <w:uiPriority w:val="99"/>
    <w:rsid w:val="00491078"/>
    <w:rPr>
      <w:rFonts w:ascii="Calibri" w:hAnsi="Calibri"/>
      <w:b/>
      <w:bCs/>
      <w:lang w:val="en-US"/>
    </w:rPr>
  </w:style>
  <w:style w:type="paragraph" w:customStyle="1" w:styleId="Pressetext">
    <w:name w:val="Pressetext"/>
    <w:basedOn w:val="Standard"/>
    <w:rsid w:val="00123818"/>
    <w:pPr>
      <w:spacing w:line="360" w:lineRule="auto"/>
      <w:ind w:firstLine="284"/>
      <w:jc w:val="both"/>
    </w:pPr>
    <w:rPr>
      <w:rFonts w:ascii="Garamond" w:hAnsi="Garamond"/>
      <w:sz w:val="28"/>
      <w:lang w:val="de-DE" w:eastAsia="en-US"/>
    </w:rPr>
  </w:style>
  <w:style w:type="paragraph" w:styleId="Textkrper">
    <w:name w:val="Body Text"/>
    <w:basedOn w:val="Standard"/>
    <w:link w:val="TextkrperZchn"/>
    <w:rsid w:val="00123818"/>
    <w:pPr>
      <w:tabs>
        <w:tab w:val="left" w:pos="360"/>
      </w:tabs>
      <w:autoSpaceDE w:val="0"/>
      <w:autoSpaceDN w:val="0"/>
      <w:adjustRightInd w:val="0"/>
      <w:ind w:right="3312"/>
    </w:pPr>
    <w:rPr>
      <w:rFonts w:ascii="Garamond" w:hAnsi="Garamond"/>
      <w:sz w:val="28"/>
      <w:lang w:val="de-DE" w:eastAsia="en-US"/>
    </w:rPr>
  </w:style>
  <w:style w:type="character" w:customStyle="1" w:styleId="TextkrperZchn">
    <w:name w:val="Textkörper Zchn"/>
    <w:link w:val="Textkrper"/>
    <w:rsid w:val="00123818"/>
    <w:rPr>
      <w:rFonts w:ascii="Garamond" w:hAnsi="Garamond"/>
      <w:sz w:val="28"/>
      <w:lang w:eastAsia="en-US"/>
    </w:rPr>
  </w:style>
  <w:style w:type="paragraph" w:styleId="Textkrper2">
    <w:name w:val="Body Text 2"/>
    <w:basedOn w:val="Standard"/>
    <w:link w:val="Textkrper2Zchn"/>
    <w:semiHidden/>
    <w:unhideWhenUsed/>
    <w:rsid w:val="008C147B"/>
    <w:pPr>
      <w:spacing w:after="120" w:line="480" w:lineRule="auto"/>
    </w:pPr>
  </w:style>
  <w:style w:type="character" w:customStyle="1" w:styleId="Textkrper2Zchn">
    <w:name w:val="Textkörper 2 Zchn"/>
    <w:basedOn w:val="Absatz-Standardschriftart"/>
    <w:link w:val="Textkrper2"/>
    <w:semiHidden/>
    <w:rsid w:val="008C147B"/>
    <w:rPr>
      <w:rFonts w:ascii="Calibri" w:hAnsi="Calibri"/>
      <w:sz w:val="22"/>
      <w:lang w:val="en-US"/>
    </w:rPr>
  </w:style>
  <w:style w:type="paragraph" w:customStyle="1" w:styleId="BalloonText1">
    <w:name w:val="Balloon Text1"/>
    <w:basedOn w:val="Standard"/>
    <w:semiHidden/>
    <w:rsid w:val="008C147B"/>
    <w:rPr>
      <w:rFonts w:ascii="Tahoma" w:hAnsi="Tahoma" w:cs="Tahoma"/>
      <w:sz w:val="16"/>
      <w:szCs w:val="16"/>
      <w:lang w:val="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5995">
      <w:bodyDiv w:val="1"/>
      <w:marLeft w:val="0"/>
      <w:marRight w:val="0"/>
      <w:marTop w:val="0"/>
      <w:marBottom w:val="0"/>
      <w:divBdr>
        <w:top w:val="none" w:sz="0" w:space="0" w:color="auto"/>
        <w:left w:val="none" w:sz="0" w:space="0" w:color="auto"/>
        <w:bottom w:val="none" w:sz="0" w:space="0" w:color="auto"/>
        <w:right w:val="none" w:sz="0" w:space="0" w:color="auto"/>
      </w:divBdr>
    </w:div>
    <w:div w:id="189416634">
      <w:bodyDiv w:val="1"/>
      <w:marLeft w:val="0"/>
      <w:marRight w:val="0"/>
      <w:marTop w:val="0"/>
      <w:marBottom w:val="0"/>
      <w:divBdr>
        <w:top w:val="none" w:sz="0" w:space="0" w:color="auto"/>
        <w:left w:val="none" w:sz="0" w:space="0" w:color="auto"/>
        <w:bottom w:val="none" w:sz="0" w:space="0" w:color="auto"/>
        <w:right w:val="none" w:sz="0" w:space="0" w:color="auto"/>
      </w:divBdr>
    </w:div>
    <w:div w:id="535310399">
      <w:bodyDiv w:val="1"/>
      <w:marLeft w:val="0"/>
      <w:marRight w:val="0"/>
      <w:marTop w:val="0"/>
      <w:marBottom w:val="0"/>
      <w:divBdr>
        <w:top w:val="none" w:sz="0" w:space="0" w:color="auto"/>
        <w:left w:val="none" w:sz="0" w:space="0" w:color="auto"/>
        <w:bottom w:val="none" w:sz="0" w:space="0" w:color="auto"/>
        <w:right w:val="none" w:sz="0" w:space="0" w:color="auto"/>
      </w:divBdr>
    </w:div>
    <w:div w:id="1180048985">
      <w:bodyDiv w:val="1"/>
      <w:marLeft w:val="0"/>
      <w:marRight w:val="0"/>
      <w:marTop w:val="0"/>
      <w:marBottom w:val="0"/>
      <w:divBdr>
        <w:top w:val="none" w:sz="0" w:space="0" w:color="auto"/>
        <w:left w:val="none" w:sz="0" w:space="0" w:color="auto"/>
        <w:bottom w:val="none" w:sz="0" w:space="0" w:color="auto"/>
        <w:right w:val="none" w:sz="0" w:space="0" w:color="auto"/>
      </w:divBdr>
    </w:div>
    <w:div w:id="14658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liver.klug@philip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ernd.glaser@philip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0629B-AE89-4A4F-A511-59E4A41F7B09}">
  <ds:schemaRef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7E1B92A1-D305-4F6E-AA07-D42F9670E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1F0265-3CEB-40DD-BFA7-42E701DB3527}">
  <ds:schemaRefs>
    <ds:schemaRef ds:uri="http://schemas.microsoft.com/sharepoint/v3/contenttype/forms"/>
  </ds:schemaRefs>
</ds:datastoreItem>
</file>

<file path=customXml/itemProps4.xml><?xml version="1.0" encoding="utf-8"?>
<ds:datastoreItem xmlns:ds="http://schemas.openxmlformats.org/officeDocument/2006/customXml" ds:itemID="{BF6E8C74-F8E5-4248-B0BB-A0944046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4411</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Letter_A4</vt:lpstr>
      <vt:lpstr>Letter_A4</vt:lpstr>
    </vt:vector>
  </TitlesOfParts>
  <Company>s.a.x.</Company>
  <LinksUpToDate>false</LinksUpToDate>
  <CharactersWithSpaces>5038</CharactersWithSpaces>
  <SharedDoc>false</SharedDoc>
  <HLinks>
    <vt:vector size="30" baseType="variant">
      <vt:variant>
        <vt:i4>2687049</vt:i4>
      </vt:variant>
      <vt:variant>
        <vt:i4>12</vt:i4>
      </vt:variant>
      <vt:variant>
        <vt:i4>0</vt:i4>
      </vt:variant>
      <vt:variant>
        <vt:i4>5</vt:i4>
      </vt:variant>
      <vt:variant>
        <vt:lpwstr>mailto:oliver.klug@philips.com</vt:lpwstr>
      </vt:variant>
      <vt:variant>
        <vt:lpwstr/>
      </vt:variant>
      <vt:variant>
        <vt:i4>3866639</vt:i4>
      </vt:variant>
      <vt:variant>
        <vt:i4>9</vt:i4>
      </vt:variant>
      <vt:variant>
        <vt:i4>0</vt:i4>
      </vt:variant>
      <vt:variant>
        <vt:i4>5</vt:i4>
      </vt:variant>
      <vt:variant>
        <vt:lpwstr>http://www.zienbioscopen.nl/getInfo.asp?1000001161&amp;_sm_au_=iVVPDjMQjstqQBSH</vt:lpwstr>
      </vt:variant>
      <vt:variant>
        <vt:lpwstr/>
      </vt:variant>
      <vt:variant>
        <vt:i4>851969</vt:i4>
      </vt:variant>
      <vt:variant>
        <vt:i4>6</vt:i4>
      </vt:variant>
      <vt:variant>
        <vt:i4>0</vt:i4>
      </vt:variant>
      <vt:variant>
        <vt:i4>5</vt:i4>
      </vt:variant>
      <vt:variant>
        <vt:lpwstr>http://genesiscinema.co.uk/GenesisCinema.dll/WhatsOn?Film=1323548</vt:lpwstr>
      </vt:variant>
      <vt:variant>
        <vt:lpwstr/>
      </vt:variant>
      <vt:variant>
        <vt:i4>852066</vt:i4>
      </vt:variant>
      <vt:variant>
        <vt:i4>3</vt:i4>
      </vt:variant>
      <vt:variant>
        <vt:i4>0</vt:i4>
      </vt:variant>
      <vt:variant>
        <vt:i4>5</vt:i4>
      </vt:variant>
      <vt:variant>
        <vt:lpwstr>http://www.uci-kinowelt.de/film/imagine-dragons-smoke-mirrors-live/333442/bochum-ruhr-park/46?_sm_au_=iVVPDjMQjstqQBSH</vt:lpwstr>
      </vt:variant>
      <vt:variant>
        <vt:lpwstr/>
      </vt:variant>
      <vt:variant>
        <vt:i4>7405626</vt:i4>
      </vt:variant>
      <vt:variant>
        <vt:i4>0</vt:i4>
      </vt:variant>
      <vt:variant>
        <vt:i4>0</vt:i4>
      </vt:variant>
      <vt:variant>
        <vt:i4>5</vt:i4>
      </vt:variant>
      <vt:variant>
        <vt:lpwstr>https://vimeo.com/155555178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subject>Subject:</dc:subject>
  <dc:creator>Philips</dc:creator>
  <cp:lastModifiedBy>Simone Kuhl</cp:lastModifiedBy>
  <cp:revision>10</cp:revision>
  <cp:lastPrinted>2015-11-20T08:00:00Z</cp:lastPrinted>
  <dcterms:created xsi:type="dcterms:W3CDTF">2016-03-02T09:06:00Z</dcterms:created>
  <dcterms:modified xsi:type="dcterms:W3CDTF">2016-03-08T15:32:00Z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