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18" w:rsidRDefault="00347707">
      <w:pPr>
        <w:framePr w:w="3691" w:h="964" w:hRule="exact" w:wrap="notBeside" w:vAnchor="page" w:hAnchor="page" w:xAlign="right" w:y="511"/>
        <w:spacing w:before="420" w:line="240" w:lineRule="exact"/>
        <w:rPr>
          <w:noProof/>
        </w:rPr>
      </w:pPr>
      <w:bookmarkStart w:id="0" w:name="LgoWordmark"/>
      <w:r>
        <w:rPr>
          <w:noProof/>
          <w:lang w:eastAsia="de-DE"/>
        </w:rPr>
        <w:drawing>
          <wp:inline distT="0" distB="0" distL="0" distR="0">
            <wp:extent cx="1977390" cy="354330"/>
            <wp:effectExtent l="19050" t="0" r="381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1977390" cy="354330"/>
                    </a:xfrm>
                    <a:prstGeom prst="rect">
                      <a:avLst/>
                    </a:prstGeom>
                    <a:noFill/>
                    <a:ln w="9525">
                      <a:noFill/>
                      <a:miter lim="800000"/>
                      <a:headEnd/>
                      <a:tailEnd/>
                    </a:ln>
                  </pic:spPr>
                </pic:pic>
              </a:graphicData>
            </a:graphic>
          </wp:inline>
        </w:drawing>
      </w:r>
      <w:r w:rsidR="00E81318">
        <w:rPr>
          <w:noProof/>
        </w:rPr>
        <w:t xml:space="preserve"> </w:t>
      </w:r>
      <w:bookmarkEnd w:id="0"/>
      <w:r w:rsidR="00E81318">
        <w:rPr>
          <w:noProof/>
        </w:rPr>
        <w:t xml:space="preserve"> </w:t>
      </w:r>
    </w:p>
    <w:p w:rsidR="00E81318" w:rsidRDefault="00E81318">
      <w:pPr>
        <w:pStyle w:val="Kopfzeile"/>
        <w:tabs>
          <w:tab w:val="clear" w:pos="4536"/>
          <w:tab w:val="clear" w:pos="9072"/>
          <w:tab w:val="left" w:pos="6521"/>
          <w:tab w:val="left" w:pos="8505"/>
        </w:tabs>
        <w:ind w:right="-284"/>
        <w:rPr>
          <w:rFonts w:ascii="Arial" w:hAnsi="Arial" w:cs="Arial"/>
          <w:noProof/>
          <w:sz w:val="28"/>
        </w:rPr>
      </w:pPr>
    </w:p>
    <w:p w:rsidR="00E81318" w:rsidRDefault="00BA128D">
      <w:pPr>
        <w:pStyle w:val="Kopfzeile"/>
        <w:tabs>
          <w:tab w:val="clear" w:pos="4536"/>
          <w:tab w:val="clear" w:pos="9072"/>
        </w:tabs>
        <w:ind w:right="-284"/>
        <w:rPr>
          <w:rFonts w:ascii="Arial" w:hAnsi="Arial" w:cs="Arial"/>
          <w:sz w:val="28"/>
        </w:rPr>
      </w:pPr>
      <w:r>
        <w:rPr>
          <w:rFonts w:ascii="Arial" w:hAnsi="Arial" w:cs="Arial"/>
          <w:noProof/>
          <w:sz w:val="28"/>
          <w:lang w:eastAsia="de-DE"/>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132715</wp:posOffset>
                </wp:positionV>
                <wp:extent cx="2743200" cy="581660"/>
                <wp:effectExtent l="381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16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9C8" w:rsidRDefault="005109C8">
                            <w:pPr>
                              <w:pStyle w:val="berschrift1"/>
                              <w:rPr>
                                <w:rFonts w:ascii="Arial" w:hAnsi="Arial" w:cs="Arial"/>
                                <w:bCs/>
                                <w:color w:val="0B5ED7"/>
                                <w:sz w:val="44"/>
                                <w:szCs w:val="44"/>
                              </w:rPr>
                            </w:pPr>
                            <w:r>
                              <w:rPr>
                                <w:rFonts w:ascii="Arial" w:hAnsi="Arial" w:cs="Arial"/>
                                <w:bCs/>
                                <w:color w:val="0B5ED7"/>
                                <w:sz w:val="44"/>
                                <w:szCs w:val="44"/>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0.45pt;width:3in;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Q1uAIAALkFAAAOAAAAZHJzL2Uyb0RvYy54bWysVNtunDAQfa/Uf7D8TrjUuwsobJTAUlVK&#10;L1LSD/CCWayCTW3vsmnVf+/Y7C3JS9WWB2R7xmcu53iub/Z9h3ZMaS5FhsOrACMmKllzscnw18fS&#10;izHShoqadlKwDD8xjW+Wb99cj0PKItnKrmYKAYjQ6ThkuDVmSH1fVy3rqb6SAxNgbKTqqYGt2vi1&#10;oiOg950fBcHcH6WqByUrpjWcFpMRLx1+07DKfG4azQzqMgy5GfdX7r+2f395TdONokPLq0Ma9C+y&#10;6CkXEPQEVVBD0VbxV1A9r5TUsjFXlex92TS8Yq4GqCYMXlTz0NKBuVqgOXo4tUn/P9jq0+6LQrzO&#10;cISRoD1Q9Mj2Bt3JPYpsd8ZBp+D0MICb2cMxsOwq1cO9rL5pJGTeUrFht0rJsWW0huxCe9O/uDrh&#10;aAuyHj/KGsLQrZEOaN+o3rYOmoEAHVh6OjFjU6ngMFqQd0A3RhXYZnE4nzvqfJoebw9Km/dM9sgu&#10;MqyAeYdOd/fa2GxoenSxwYQsedc59jvx7AAcpxOIDVetzWbhyPyZBMkqXsXEI9F85ZGgKLzbMife&#10;vAwXs+JdkedF+MvGDUna8rpmwoY5Ciskf0bcQeKTJE7S0rLjtYWzKWm1WeedQjtqhR3keZK4noPl&#10;7OY/T8M1AWp5UVIYkeAuSrxyHi88UpKZlyyC2AvC5C6ZByQhRfm8pHsu2L+XhMYMJ7NoNonpnPSr&#10;2gL4XtdG054bGB0d7zMcW5/DY7YSXInaUWso76b1RSts+udWAN1Hop1grUYntZr9eg8oVsVrWT+B&#10;dJUEZYEIYd7BopXqB0YjzI4M6+9bqhhG3QcB8k9CQuywcRsyW0SwUZeW9aWFigqgMmwwmpa5mQbU&#10;dlB800Kk6cEJeQtPpuFOzeesDg8N5oMr6jDL7AC63Duv88Rd/gYAAP//AwBQSwMEFAAGAAgAAAAh&#10;AJ/dpbLgAAAACgEAAA8AAABkcnMvZG93bnJldi54bWxMjz1PwzAQhnck/oN1SGytnVBQCXEqhIAB&#10;hkLJAJsTX5OAPyLbTcO/55hgvLtH7z1vuZmtYROGOHgnIVsKYOharwfXSajfHhZrYDEpp5XxDiV8&#10;Y4RNdXpSqkL7o3vFaZc6RiEuFkpCn9JYcB7bHq2KSz+io9veB6sSjaHjOqgjhVvDcyGuuFWDow+9&#10;GvGux/Zrd7ASXvamFvrzI06PF/dt/ZSet+G9kfL8bL69AZZwTn8w/OqTOlTk1PiD05EZCYtsTV2S&#10;hFxcAyNgla1o0RCZ5ZfAq5L/r1D9AAAA//8DAFBLAQItABQABgAIAAAAIQC2gziS/gAAAOEBAAAT&#10;AAAAAAAAAAAAAAAAAAAAAABbQ29udGVudF9UeXBlc10ueG1sUEsBAi0AFAAGAAgAAAAhADj9If/W&#10;AAAAlAEAAAsAAAAAAAAAAAAAAAAALwEAAF9yZWxzLy5yZWxzUEsBAi0AFAAGAAgAAAAhAFejNDW4&#10;AgAAuQUAAA4AAAAAAAAAAAAAAAAALgIAAGRycy9lMm9Eb2MueG1sUEsBAi0AFAAGAAgAAAAhAJ/d&#10;pbLgAAAACgEAAA8AAAAAAAAAAAAAAAAAEgUAAGRycy9kb3ducmV2LnhtbFBLBQYAAAAABAAEAPMA&#10;AAAfBgAAAAA=&#10;" o:allowincell="f" filled="f" fillcolor="#0c9" stroked="f">
                <v:textbox>
                  <w:txbxContent>
                    <w:p w:rsidR="005109C8" w:rsidRDefault="005109C8">
                      <w:pPr>
                        <w:pStyle w:val="berschrift1"/>
                        <w:rPr>
                          <w:rFonts w:ascii="Arial" w:hAnsi="Arial" w:cs="Arial"/>
                          <w:bCs/>
                          <w:color w:val="0B5ED7"/>
                          <w:sz w:val="44"/>
                          <w:szCs w:val="44"/>
                        </w:rPr>
                      </w:pPr>
                      <w:r>
                        <w:rPr>
                          <w:rFonts w:ascii="Arial" w:hAnsi="Arial" w:cs="Arial"/>
                          <w:bCs/>
                          <w:color w:val="0B5ED7"/>
                          <w:sz w:val="44"/>
                          <w:szCs w:val="44"/>
                        </w:rPr>
                        <w:t>Presseinformation</w:t>
                      </w:r>
                    </w:p>
                  </w:txbxContent>
                </v:textbox>
              </v:shape>
            </w:pict>
          </mc:Fallback>
        </mc:AlternateContent>
      </w:r>
    </w:p>
    <w:p w:rsidR="00E81318" w:rsidRDefault="00E81318">
      <w:pPr>
        <w:ind w:right="-284"/>
        <w:rPr>
          <w:rFonts w:ascii="Arial" w:hAnsi="Arial" w:cs="Arial"/>
          <w:sz w:val="28"/>
        </w:rPr>
      </w:pPr>
    </w:p>
    <w:p w:rsidR="00E81318" w:rsidRDefault="00E81318">
      <w:pPr>
        <w:ind w:right="-284"/>
        <w:rPr>
          <w:rFonts w:ascii="Arial" w:hAnsi="Arial" w:cs="Arial"/>
          <w:sz w:val="28"/>
        </w:rPr>
      </w:pPr>
    </w:p>
    <w:p w:rsidR="00E81318" w:rsidRDefault="00E81318">
      <w:pPr>
        <w:pStyle w:val="Kopfzeile"/>
        <w:tabs>
          <w:tab w:val="clear" w:pos="4536"/>
          <w:tab w:val="clear" w:pos="9072"/>
        </w:tabs>
        <w:ind w:right="-284"/>
        <w:rPr>
          <w:rFonts w:ascii="Arial" w:hAnsi="Arial" w:cs="Arial"/>
          <w:sz w:val="28"/>
          <w:szCs w:val="28"/>
        </w:rPr>
      </w:pPr>
    </w:p>
    <w:p w:rsidR="004116EF" w:rsidRPr="005E6F04" w:rsidRDefault="00113A75" w:rsidP="004116EF">
      <w:pPr>
        <w:pStyle w:val="NurText"/>
        <w:tabs>
          <w:tab w:val="left" w:pos="2693"/>
        </w:tabs>
        <w:rPr>
          <w:rFonts w:cs="Arial"/>
          <w:color w:val="auto"/>
          <w:sz w:val="22"/>
          <w:szCs w:val="22"/>
        </w:rPr>
      </w:pPr>
      <w:r w:rsidRPr="005E6F04">
        <w:rPr>
          <w:rFonts w:cs="Arial"/>
          <w:color w:val="auto"/>
          <w:sz w:val="22"/>
          <w:szCs w:val="22"/>
        </w:rPr>
        <w:t>Novem</w:t>
      </w:r>
      <w:r w:rsidR="008C5301" w:rsidRPr="005E6F04">
        <w:rPr>
          <w:rFonts w:cs="Arial"/>
          <w:color w:val="auto"/>
          <w:sz w:val="22"/>
          <w:szCs w:val="22"/>
        </w:rPr>
        <w:t>ber</w:t>
      </w:r>
      <w:r w:rsidR="00B9008F" w:rsidRPr="005E6F04">
        <w:rPr>
          <w:rFonts w:cs="Arial"/>
          <w:color w:val="auto"/>
          <w:sz w:val="22"/>
          <w:szCs w:val="22"/>
        </w:rPr>
        <w:t xml:space="preserve"> 2013</w:t>
      </w:r>
    </w:p>
    <w:p w:rsidR="007F1CFC" w:rsidRPr="005E6F04" w:rsidRDefault="007F1CFC" w:rsidP="004116EF">
      <w:pPr>
        <w:pStyle w:val="NurText"/>
        <w:tabs>
          <w:tab w:val="left" w:pos="2693"/>
        </w:tabs>
        <w:rPr>
          <w:rFonts w:cs="Arial"/>
          <w:color w:val="auto"/>
          <w:sz w:val="22"/>
          <w:szCs w:val="22"/>
        </w:rPr>
      </w:pPr>
    </w:p>
    <w:p w:rsidR="00EE7978" w:rsidRPr="005E6F04" w:rsidRDefault="00EE7978" w:rsidP="004116EF">
      <w:pPr>
        <w:pStyle w:val="NurText"/>
        <w:tabs>
          <w:tab w:val="left" w:pos="2693"/>
        </w:tabs>
        <w:rPr>
          <w:rFonts w:cs="Arial"/>
          <w:color w:val="auto"/>
          <w:sz w:val="22"/>
          <w:szCs w:val="22"/>
        </w:rPr>
      </w:pPr>
    </w:p>
    <w:p w:rsidR="00E2450E" w:rsidRPr="005E6F04" w:rsidRDefault="002F53EC" w:rsidP="00E2450E">
      <w:pPr>
        <w:rPr>
          <w:rFonts w:ascii="Arial" w:hAnsi="Arial" w:cs="Arial"/>
          <w:sz w:val="22"/>
          <w:szCs w:val="22"/>
        </w:rPr>
      </w:pPr>
      <w:r w:rsidRPr="005E6F04">
        <w:rPr>
          <w:rFonts w:ascii="Arial" w:hAnsi="Arial" w:cs="Arial"/>
          <w:sz w:val="22"/>
          <w:szCs w:val="22"/>
        </w:rPr>
        <w:t xml:space="preserve">Die LED-Büroleuchte </w:t>
      </w:r>
      <w:r w:rsidR="00142FE7" w:rsidRPr="005E6F04">
        <w:rPr>
          <w:rFonts w:ascii="Arial" w:hAnsi="Arial" w:cs="Arial"/>
          <w:sz w:val="22"/>
          <w:szCs w:val="22"/>
        </w:rPr>
        <w:t>Smart</w:t>
      </w:r>
      <w:r w:rsidR="00536424" w:rsidRPr="005E6F04">
        <w:rPr>
          <w:rFonts w:ascii="Arial" w:hAnsi="Arial" w:cs="Arial"/>
          <w:sz w:val="22"/>
          <w:szCs w:val="22"/>
        </w:rPr>
        <w:t>Balance</w:t>
      </w:r>
      <w:r w:rsidRPr="005E6F04">
        <w:rPr>
          <w:rFonts w:ascii="Arial" w:hAnsi="Arial" w:cs="Arial"/>
          <w:sz w:val="22"/>
          <w:szCs w:val="22"/>
        </w:rPr>
        <w:t xml:space="preserve"> von Philips</w:t>
      </w:r>
    </w:p>
    <w:p w:rsidR="00E2450E" w:rsidRPr="005E6F04" w:rsidRDefault="00E2450E" w:rsidP="00E2450E">
      <w:pPr>
        <w:rPr>
          <w:rFonts w:ascii="Arial" w:hAnsi="Arial" w:cs="Arial"/>
          <w:b/>
          <w:sz w:val="22"/>
          <w:szCs w:val="22"/>
        </w:rPr>
      </w:pPr>
    </w:p>
    <w:p w:rsidR="00E2450E" w:rsidRPr="005E6F04" w:rsidRDefault="002F53EC" w:rsidP="00E2450E">
      <w:pPr>
        <w:rPr>
          <w:rFonts w:ascii="Arial" w:hAnsi="Arial" w:cs="Arial"/>
          <w:b/>
          <w:sz w:val="22"/>
          <w:szCs w:val="22"/>
        </w:rPr>
      </w:pPr>
      <w:r w:rsidRPr="005E6F04">
        <w:rPr>
          <w:rFonts w:ascii="Arial" w:hAnsi="Arial" w:cs="Arial"/>
          <w:b/>
          <w:sz w:val="22"/>
          <w:szCs w:val="22"/>
        </w:rPr>
        <w:t>Hohe Effizienz in elegantem Design</w:t>
      </w:r>
    </w:p>
    <w:p w:rsidR="00E2450E" w:rsidRPr="005E6F04" w:rsidRDefault="00E2450E" w:rsidP="00E2450E">
      <w:pPr>
        <w:rPr>
          <w:rFonts w:ascii="Arial" w:hAnsi="Arial" w:cs="Arial"/>
          <w:sz w:val="22"/>
          <w:szCs w:val="22"/>
        </w:rPr>
      </w:pPr>
    </w:p>
    <w:p w:rsidR="00C83A5A" w:rsidRPr="005E6F04" w:rsidRDefault="009454C2" w:rsidP="00813099">
      <w:pPr>
        <w:rPr>
          <w:rFonts w:ascii="Arial" w:hAnsi="Arial" w:cs="Arial"/>
          <w:sz w:val="22"/>
          <w:szCs w:val="22"/>
        </w:rPr>
      </w:pPr>
      <w:r w:rsidRPr="005E6F04">
        <w:rPr>
          <w:rFonts w:ascii="Arial" w:hAnsi="Arial" w:cs="Arial"/>
          <w:sz w:val="22"/>
          <w:szCs w:val="22"/>
        </w:rPr>
        <w:t>Die</w:t>
      </w:r>
      <w:r w:rsidR="0082750D" w:rsidRPr="005E6F04">
        <w:rPr>
          <w:rFonts w:ascii="Arial" w:hAnsi="Arial" w:cs="Arial"/>
          <w:sz w:val="22"/>
          <w:szCs w:val="22"/>
        </w:rPr>
        <w:t xml:space="preserve"> </w:t>
      </w:r>
      <w:r w:rsidRPr="005E6F04">
        <w:rPr>
          <w:rFonts w:ascii="Arial" w:hAnsi="Arial" w:cs="Arial"/>
          <w:sz w:val="22"/>
          <w:szCs w:val="22"/>
        </w:rPr>
        <w:t xml:space="preserve">umfassenden Umwälzungen im Beleuchtungssektor </w:t>
      </w:r>
      <w:r w:rsidR="0000555C" w:rsidRPr="005E6F04">
        <w:rPr>
          <w:rFonts w:ascii="Arial" w:hAnsi="Arial" w:cs="Arial"/>
          <w:sz w:val="22"/>
          <w:szCs w:val="22"/>
        </w:rPr>
        <w:t>infolge der</w:t>
      </w:r>
      <w:r w:rsidRPr="005E6F04">
        <w:rPr>
          <w:rFonts w:ascii="Arial" w:hAnsi="Arial" w:cs="Arial"/>
          <w:sz w:val="22"/>
          <w:szCs w:val="22"/>
        </w:rPr>
        <w:t xml:space="preserve"> rasante</w:t>
      </w:r>
      <w:r w:rsidR="0000555C" w:rsidRPr="005E6F04">
        <w:rPr>
          <w:rFonts w:ascii="Arial" w:hAnsi="Arial" w:cs="Arial"/>
          <w:sz w:val="22"/>
          <w:szCs w:val="22"/>
        </w:rPr>
        <w:t>n</w:t>
      </w:r>
      <w:r w:rsidRPr="005E6F04">
        <w:rPr>
          <w:rFonts w:ascii="Arial" w:hAnsi="Arial" w:cs="Arial"/>
          <w:sz w:val="22"/>
          <w:szCs w:val="22"/>
        </w:rPr>
        <w:t xml:space="preserve"> Weiterentwicklung der LED-Technologie mach</w:t>
      </w:r>
      <w:r w:rsidR="00F3080D" w:rsidRPr="005E6F04">
        <w:rPr>
          <w:rFonts w:ascii="Arial" w:hAnsi="Arial" w:cs="Arial"/>
          <w:sz w:val="22"/>
          <w:szCs w:val="22"/>
        </w:rPr>
        <w:t>en</w:t>
      </w:r>
      <w:r w:rsidRPr="005E6F04">
        <w:rPr>
          <w:rFonts w:ascii="Arial" w:hAnsi="Arial" w:cs="Arial"/>
          <w:sz w:val="22"/>
          <w:szCs w:val="22"/>
        </w:rPr>
        <w:t xml:space="preserve"> auch vor der Bürobeleuchtung nicht </w:t>
      </w:r>
      <w:r w:rsidR="00F3080D" w:rsidRPr="005E6F04">
        <w:rPr>
          <w:rFonts w:ascii="Arial" w:hAnsi="Arial" w:cs="Arial"/>
          <w:sz w:val="22"/>
          <w:szCs w:val="22"/>
        </w:rPr>
        <w:t>h</w:t>
      </w:r>
      <w:r w:rsidRPr="005E6F04">
        <w:rPr>
          <w:rFonts w:ascii="Arial" w:hAnsi="Arial" w:cs="Arial"/>
          <w:sz w:val="22"/>
          <w:szCs w:val="22"/>
        </w:rPr>
        <w:t xml:space="preserve">alt. </w:t>
      </w:r>
      <w:r w:rsidR="00937C8C" w:rsidRPr="005E6F04">
        <w:rPr>
          <w:rFonts w:ascii="Arial" w:hAnsi="Arial" w:cs="Arial"/>
          <w:sz w:val="22"/>
          <w:szCs w:val="22"/>
        </w:rPr>
        <w:t>Im Rahmen seines</w:t>
      </w:r>
      <w:r w:rsidR="0082750D" w:rsidRPr="005E6F04">
        <w:rPr>
          <w:rFonts w:ascii="Arial" w:hAnsi="Arial" w:cs="Arial"/>
          <w:sz w:val="22"/>
          <w:szCs w:val="22"/>
        </w:rPr>
        <w:t xml:space="preserve"> Portfolio</w:t>
      </w:r>
      <w:r w:rsidR="00937C8C" w:rsidRPr="005E6F04">
        <w:rPr>
          <w:rFonts w:ascii="Arial" w:hAnsi="Arial" w:cs="Arial"/>
          <w:sz w:val="22"/>
          <w:szCs w:val="22"/>
        </w:rPr>
        <w:t>s</w:t>
      </w:r>
      <w:r w:rsidR="0082750D" w:rsidRPr="005E6F04">
        <w:rPr>
          <w:rFonts w:ascii="Arial" w:hAnsi="Arial" w:cs="Arial"/>
          <w:sz w:val="22"/>
          <w:szCs w:val="22"/>
        </w:rPr>
        <w:t xml:space="preserve"> von LED-</w:t>
      </w:r>
      <w:r w:rsidR="00937C8C" w:rsidRPr="005E6F04">
        <w:rPr>
          <w:rFonts w:ascii="Arial" w:hAnsi="Arial" w:cs="Arial"/>
          <w:sz w:val="22"/>
          <w:szCs w:val="22"/>
        </w:rPr>
        <w:t>L</w:t>
      </w:r>
      <w:r w:rsidR="0082750D" w:rsidRPr="005E6F04">
        <w:rPr>
          <w:rFonts w:ascii="Arial" w:hAnsi="Arial" w:cs="Arial"/>
          <w:sz w:val="22"/>
          <w:szCs w:val="22"/>
        </w:rPr>
        <w:t>ösungen für Büroräume</w:t>
      </w:r>
      <w:r w:rsidR="00937C8C" w:rsidRPr="005E6F04">
        <w:rPr>
          <w:rFonts w:ascii="Arial" w:hAnsi="Arial" w:cs="Arial"/>
          <w:sz w:val="22"/>
          <w:szCs w:val="22"/>
        </w:rPr>
        <w:t xml:space="preserve"> stellt Philips mit der SmartBalance eine Leuchte vor, </w:t>
      </w:r>
      <w:r w:rsidR="000E1506" w:rsidRPr="005E6F04">
        <w:rPr>
          <w:rFonts w:ascii="Arial" w:hAnsi="Arial" w:cs="Arial"/>
          <w:sz w:val="22"/>
          <w:szCs w:val="22"/>
        </w:rPr>
        <w:t>die mit hoher Effizienz und ansprechende</w:t>
      </w:r>
      <w:r w:rsidR="00A719FD" w:rsidRPr="005E6F04">
        <w:rPr>
          <w:rFonts w:ascii="Arial" w:hAnsi="Arial" w:cs="Arial"/>
          <w:sz w:val="22"/>
          <w:szCs w:val="22"/>
        </w:rPr>
        <w:t>r Eleganz</w:t>
      </w:r>
      <w:r w:rsidR="000E1506" w:rsidRPr="005E6F04">
        <w:rPr>
          <w:rFonts w:ascii="Arial" w:hAnsi="Arial" w:cs="Arial"/>
          <w:sz w:val="22"/>
          <w:szCs w:val="22"/>
        </w:rPr>
        <w:t xml:space="preserve"> eine Vielzahl </w:t>
      </w:r>
      <w:r w:rsidR="00BA128D">
        <w:rPr>
          <w:rFonts w:ascii="Arial" w:hAnsi="Arial" w:cs="Arial"/>
          <w:sz w:val="22"/>
          <w:szCs w:val="22"/>
        </w:rPr>
        <w:t>von Vorzügen in sich vereinigt.</w:t>
      </w:r>
      <w:bookmarkStart w:id="1" w:name="_GoBack"/>
      <w:bookmarkEnd w:id="1"/>
    </w:p>
    <w:p w:rsidR="00C83A5A" w:rsidRPr="005E6F04" w:rsidRDefault="00C83A5A" w:rsidP="00813099">
      <w:pPr>
        <w:rPr>
          <w:rFonts w:ascii="Arial" w:hAnsi="Arial" w:cs="Arial"/>
          <w:sz w:val="22"/>
          <w:szCs w:val="22"/>
        </w:rPr>
      </w:pPr>
    </w:p>
    <w:p w:rsidR="00D726D6" w:rsidRPr="005E6F04" w:rsidRDefault="00862BA7" w:rsidP="00813099">
      <w:pPr>
        <w:rPr>
          <w:rFonts w:ascii="Arial" w:hAnsi="Arial" w:cs="Arial"/>
          <w:sz w:val="22"/>
          <w:szCs w:val="22"/>
        </w:rPr>
      </w:pPr>
      <w:r w:rsidRPr="005E6F04">
        <w:rPr>
          <w:rFonts w:ascii="Arial" w:hAnsi="Arial" w:cs="Arial"/>
          <w:sz w:val="22"/>
          <w:szCs w:val="22"/>
        </w:rPr>
        <w:t>Als kompakte</w:t>
      </w:r>
      <w:r w:rsidR="005B4D2A" w:rsidRPr="005E6F04">
        <w:rPr>
          <w:rFonts w:ascii="Arial" w:hAnsi="Arial" w:cs="Arial"/>
          <w:sz w:val="22"/>
          <w:szCs w:val="22"/>
        </w:rPr>
        <w:t xml:space="preserve"> </w:t>
      </w:r>
      <w:r w:rsidRPr="005E6F04">
        <w:rPr>
          <w:rFonts w:ascii="Arial" w:hAnsi="Arial" w:cs="Arial"/>
          <w:sz w:val="22"/>
          <w:szCs w:val="22"/>
        </w:rPr>
        <w:t xml:space="preserve">Beleuchtungslösung </w:t>
      </w:r>
      <w:r w:rsidR="00A719FD" w:rsidRPr="005E6F04">
        <w:rPr>
          <w:rFonts w:ascii="Arial" w:hAnsi="Arial" w:cs="Arial"/>
          <w:sz w:val="22"/>
          <w:szCs w:val="22"/>
        </w:rPr>
        <w:t>in</w:t>
      </w:r>
      <w:r w:rsidR="005B4D2A" w:rsidRPr="005E6F04">
        <w:rPr>
          <w:rFonts w:ascii="Arial" w:hAnsi="Arial" w:cs="Arial"/>
          <w:sz w:val="22"/>
          <w:szCs w:val="22"/>
        </w:rPr>
        <w:t xml:space="preserve"> besonders flachem Design – die reine Gehäusehöhe beträgt lediglich 27 Millimeter, mitsamt Geräteträger werden 52 Millimeter nicht überschritten – lässt sie sich harmonisch und unauffällig in verschiedenste Einrichtungsstile integrieren. </w:t>
      </w:r>
      <w:r w:rsidR="00A719FD" w:rsidRPr="005E6F04">
        <w:rPr>
          <w:rFonts w:ascii="Arial" w:hAnsi="Arial" w:cs="Arial"/>
          <w:sz w:val="22"/>
          <w:szCs w:val="22"/>
        </w:rPr>
        <w:t xml:space="preserve">Als Anbau- und Pendelleuchte erhältlich, </w:t>
      </w:r>
      <w:r w:rsidR="005B4D2A" w:rsidRPr="005E6F04">
        <w:rPr>
          <w:rFonts w:ascii="Arial" w:hAnsi="Arial" w:cs="Arial"/>
          <w:sz w:val="22"/>
          <w:szCs w:val="22"/>
        </w:rPr>
        <w:t xml:space="preserve">eignet </w:t>
      </w:r>
      <w:r w:rsidR="00A719FD" w:rsidRPr="005E6F04">
        <w:rPr>
          <w:rFonts w:ascii="Arial" w:hAnsi="Arial" w:cs="Arial"/>
          <w:sz w:val="22"/>
          <w:szCs w:val="22"/>
        </w:rPr>
        <w:t xml:space="preserve">sie </w:t>
      </w:r>
      <w:r w:rsidR="005B4D2A" w:rsidRPr="005E6F04">
        <w:rPr>
          <w:rFonts w:ascii="Arial" w:hAnsi="Arial" w:cs="Arial"/>
          <w:sz w:val="22"/>
          <w:szCs w:val="22"/>
        </w:rPr>
        <w:t xml:space="preserve">sich ebenso für den Einsatz in Einzel- und Gruppenbüros wie für Besprechungsräume und Empfangsbereiche. </w:t>
      </w:r>
    </w:p>
    <w:p w:rsidR="00D726D6" w:rsidRPr="00F9731D" w:rsidRDefault="00D726D6" w:rsidP="00813099">
      <w:pPr>
        <w:rPr>
          <w:rFonts w:ascii="Arial" w:hAnsi="Arial" w:cs="Arial"/>
          <w:sz w:val="22"/>
          <w:szCs w:val="22"/>
        </w:rPr>
      </w:pPr>
    </w:p>
    <w:p w:rsidR="00F9731D" w:rsidRPr="00F9731D" w:rsidRDefault="00F9731D" w:rsidP="00F9731D">
      <w:pPr>
        <w:rPr>
          <w:sz w:val="22"/>
          <w:szCs w:val="22"/>
        </w:rPr>
      </w:pPr>
      <w:r w:rsidRPr="00F9731D">
        <w:rPr>
          <w:rFonts w:ascii="Arial" w:hAnsi="Arial" w:cs="Arial"/>
          <w:sz w:val="22"/>
          <w:szCs w:val="22"/>
        </w:rPr>
        <w:t xml:space="preserve">Die effiziente, rundumentblendete Optik der Leuchte, eine Kombination aus den bekannten Philips OLC-Microlinsen und einer ausgeklügelten, integrierten Flügeloptik sorgt dafür, dass die SmartBalance an Arbeitsplätzen mit Bildschirmen uneingeschränkt eingesetzt werden kann. Sie erfüllt die Anforderungen der Norm für die Beleuchtung von Arbeitsplätzen im Innenraum, EN12464-1. </w:t>
      </w:r>
    </w:p>
    <w:p w:rsidR="00B23A12" w:rsidRPr="005E6F04" w:rsidRDefault="00B23A12" w:rsidP="00813099">
      <w:pPr>
        <w:rPr>
          <w:rFonts w:ascii="Arial" w:hAnsi="Arial" w:cs="Arial"/>
          <w:sz w:val="22"/>
          <w:szCs w:val="22"/>
        </w:rPr>
      </w:pPr>
    </w:p>
    <w:p w:rsidR="00DD6932" w:rsidRPr="005E6F04" w:rsidRDefault="005B4D2A" w:rsidP="00813099">
      <w:pPr>
        <w:rPr>
          <w:rFonts w:ascii="Arial" w:hAnsi="Arial" w:cs="Arial"/>
          <w:sz w:val="22"/>
          <w:szCs w:val="22"/>
        </w:rPr>
      </w:pPr>
      <w:r w:rsidRPr="005E6F04">
        <w:rPr>
          <w:rFonts w:ascii="Arial" w:hAnsi="Arial" w:cs="Arial"/>
          <w:sz w:val="22"/>
          <w:szCs w:val="22"/>
        </w:rPr>
        <w:t>In der Ausführung als Pendelleuchte bietet sie durch</w:t>
      </w:r>
      <w:r w:rsidR="00C83A5A" w:rsidRPr="005E6F04">
        <w:rPr>
          <w:rFonts w:ascii="Arial" w:hAnsi="Arial" w:cs="Arial"/>
          <w:sz w:val="22"/>
          <w:szCs w:val="22"/>
        </w:rPr>
        <w:t xml:space="preserve"> die </w:t>
      </w:r>
      <w:r w:rsidRPr="005E6F04">
        <w:rPr>
          <w:rFonts w:ascii="Arial" w:hAnsi="Arial" w:cs="Arial"/>
          <w:sz w:val="22"/>
          <w:szCs w:val="22"/>
        </w:rPr>
        <w:t xml:space="preserve">Kombination aus direktem und indirektem Licht </w:t>
      </w:r>
      <w:r w:rsidR="00DD6932" w:rsidRPr="005E6F04">
        <w:rPr>
          <w:rFonts w:ascii="Arial" w:hAnsi="Arial" w:cs="Arial"/>
          <w:sz w:val="22"/>
          <w:szCs w:val="22"/>
        </w:rPr>
        <w:t xml:space="preserve">die Möglichkeit, </w:t>
      </w:r>
      <w:r w:rsidR="00276E7A" w:rsidRPr="005E6F04">
        <w:rPr>
          <w:rFonts w:ascii="Arial" w:hAnsi="Arial" w:cs="Arial"/>
          <w:sz w:val="22"/>
          <w:szCs w:val="22"/>
        </w:rPr>
        <w:t xml:space="preserve">Raumdecken </w:t>
      </w:r>
      <w:r w:rsidR="0000555C" w:rsidRPr="005E6F04">
        <w:rPr>
          <w:rFonts w:ascii="Arial" w:hAnsi="Arial" w:cs="Arial"/>
          <w:sz w:val="22"/>
          <w:szCs w:val="22"/>
        </w:rPr>
        <w:t xml:space="preserve">aufzuhellen und </w:t>
      </w:r>
      <w:r w:rsidRPr="005E6F04">
        <w:rPr>
          <w:rFonts w:ascii="Arial" w:hAnsi="Arial" w:cs="Arial"/>
          <w:sz w:val="22"/>
          <w:szCs w:val="22"/>
        </w:rPr>
        <w:t xml:space="preserve">Büros </w:t>
      </w:r>
      <w:r w:rsidR="0000555C" w:rsidRPr="005E6F04">
        <w:rPr>
          <w:rFonts w:ascii="Arial" w:hAnsi="Arial" w:cs="Arial"/>
          <w:sz w:val="22"/>
          <w:szCs w:val="22"/>
        </w:rPr>
        <w:t xml:space="preserve">damit </w:t>
      </w:r>
      <w:r w:rsidRPr="005E6F04">
        <w:rPr>
          <w:rFonts w:ascii="Arial" w:hAnsi="Arial" w:cs="Arial"/>
          <w:sz w:val="22"/>
          <w:szCs w:val="22"/>
        </w:rPr>
        <w:t xml:space="preserve">großzügiger und geräumiger erscheinen zu lassen. </w:t>
      </w:r>
      <w:r w:rsidR="00813099" w:rsidRPr="005E6F04">
        <w:rPr>
          <w:rFonts w:ascii="Arial" w:hAnsi="Arial" w:cs="Arial"/>
          <w:sz w:val="22"/>
          <w:szCs w:val="22"/>
        </w:rPr>
        <w:t xml:space="preserve">Die SmartBalance-Leuchte ist wahlweise mit neutralweißem (4.000 K) und warmweißem Licht (3.000 K) erhältlich und zeichnet sich durch eine </w:t>
      </w:r>
      <w:r w:rsidR="00C335C1" w:rsidRPr="005E6F04">
        <w:rPr>
          <w:rFonts w:ascii="Arial" w:hAnsi="Arial" w:cs="Arial"/>
          <w:sz w:val="22"/>
          <w:szCs w:val="22"/>
        </w:rPr>
        <w:t xml:space="preserve">sehr </w:t>
      </w:r>
      <w:r w:rsidR="00813099" w:rsidRPr="005E6F04">
        <w:rPr>
          <w:rFonts w:ascii="Arial" w:hAnsi="Arial" w:cs="Arial"/>
          <w:sz w:val="22"/>
          <w:szCs w:val="22"/>
        </w:rPr>
        <w:t>gute Farbwiedergabe (R</w:t>
      </w:r>
      <w:r w:rsidR="00813099" w:rsidRPr="005E6F04">
        <w:rPr>
          <w:rFonts w:ascii="Arial" w:hAnsi="Arial" w:cs="Arial"/>
          <w:sz w:val="22"/>
          <w:szCs w:val="22"/>
          <w:vertAlign w:val="subscript"/>
        </w:rPr>
        <w:t>a</w:t>
      </w:r>
      <w:r w:rsidR="00813099" w:rsidRPr="005E6F04">
        <w:rPr>
          <w:rFonts w:ascii="Arial" w:hAnsi="Arial" w:cs="Arial"/>
          <w:sz w:val="22"/>
          <w:szCs w:val="22"/>
        </w:rPr>
        <w:t xml:space="preserve"> 80) aus. Durch die hohe Effizienz der eingesetzten LEDs </w:t>
      </w:r>
      <w:r w:rsidR="00DD6932" w:rsidRPr="005E6F04">
        <w:rPr>
          <w:rFonts w:ascii="Arial" w:hAnsi="Arial" w:cs="Arial"/>
          <w:sz w:val="22"/>
          <w:szCs w:val="22"/>
        </w:rPr>
        <w:t xml:space="preserve">im Zusammenspiel mit </w:t>
      </w:r>
      <w:r w:rsidR="00276E7A" w:rsidRPr="005E6F04">
        <w:rPr>
          <w:rFonts w:ascii="Arial" w:hAnsi="Arial" w:cs="Arial"/>
          <w:sz w:val="22"/>
          <w:szCs w:val="22"/>
        </w:rPr>
        <w:t xml:space="preserve">der innovativen Optik </w:t>
      </w:r>
      <w:r w:rsidR="00813099" w:rsidRPr="005E6F04">
        <w:rPr>
          <w:rFonts w:ascii="Arial" w:hAnsi="Arial" w:cs="Arial"/>
          <w:sz w:val="22"/>
          <w:szCs w:val="22"/>
        </w:rPr>
        <w:t>erreicht sie eine</w:t>
      </w:r>
      <w:r w:rsidR="00DD6932" w:rsidRPr="005E6F04">
        <w:rPr>
          <w:rFonts w:ascii="Arial" w:hAnsi="Arial" w:cs="Arial"/>
          <w:sz w:val="22"/>
          <w:szCs w:val="22"/>
        </w:rPr>
        <w:t xml:space="preserve"> Leuchtenl</w:t>
      </w:r>
      <w:r w:rsidR="00276E7A" w:rsidRPr="005E6F04">
        <w:rPr>
          <w:rFonts w:ascii="Arial" w:hAnsi="Arial" w:cs="Arial"/>
          <w:sz w:val="22"/>
          <w:szCs w:val="22"/>
        </w:rPr>
        <w:t xml:space="preserve">ichtausbeute </w:t>
      </w:r>
      <w:r w:rsidR="00813099" w:rsidRPr="005E6F04">
        <w:rPr>
          <w:rFonts w:ascii="Arial" w:hAnsi="Arial" w:cs="Arial"/>
          <w:sz w:val="22"/>
          <w:szCs w:val="22"/>
        </w:rPr>
        <w:t xml:space="preserve">von bis zu 96 lm/W. </w:t>
      </w:r>
      <w:r w:rsidR="00276E7A" w:rsidRPr="005E6F04">
        <w:rPr>
          <w:rFonts w:ascii="Arial" w:hAnsi="Arial" w:cs="Arial"/>
          <w:sz w:val="22"/>
          <w:szCs w:val="22"/>
        </w:rPr>
        <w:t>Die</w:t>
      </w:r>
      <w:r w:rsidR="00DD6932" w:rsidRPr="005E6F04">
        <w:rPr>
          <w:rFonts w:ascii="Arial" w:hAnsi="Arial" w:cs="Arial"/>
          <w:sz w:val="22"/>
          <w:szCs w:val="22"/>
        </w:rPr>
        <w:t>ser</w:t>
      </w:r>
      <w:r w:rsidR="00276E7A" w:rsidRPr="005E6F04">
        <w:rPr>
          <w:rFonts w:ascii="Arial" w:hAnsi="Arial" w:cs="Arial"/>
          <w:sz w:val="22"/>
          <w:szCs w:val="22"/>
        </w:rPr>
        <w:t xml:space="preserve"> hohe </w:t>
      </w:r>
      <w:r w:rsidR="00DD6932" w:rsidRPr="005E6F04">
        <w:rPr>
          <w:rFonts w:ascii="Arial" w:hAnsi="Arial" w:cs="Arial"/>
          <w:sz w:val="22"/>
          <w:szCs w:val="22"/>
        </w:rPr>
        <w:t>Wert</w:t>
      </w:r>
      <w:r w:rsidR="00276E7A" w:rsidRPr="005E6F04">
        <w:rPr>
          <w:rFonts w:ascii="Arial" w:hAnsi="Arial" w:cs="Arial"/>
          <w:sz w:val="22"/>
          <w:szCs w:val="22"/>
        </w:rPr>
        <w:t xml:space="preserve"> </w:t>
      </w:r>
      <w:r w:rsidR="00023191" w:rsidRPr="005E6F04">
        <w:rPr>
          <w:rFonts w:ascii="Arial" w:hAnsi="Arial" w:cs="Arial"/>
          <w:sz w:val="22"/>
          <w:szCs w:val="22"/>
        </w:rPr>
        <w:t xml:space="preserve">schlägt sich in einem Energieverbrauch nieder, der deutlich unter dem </w:t>
      </w:r>
      <w:r w:rsidR="00C335C1" w:rsidRPr="005E6F04">
        <w:rPr>
          <w:rFonts w:ascii="Arial" w:hAnsi="Arial" w:cs="Arial"/>
          <w:sz w:val="22"/>
          <w:szCs w:val="22"/>
        </w:rPr>
        <w:t>vergleichbare</w:t>
      </w:r>
      <w:r w:rsidR="00DD6932" w:rsidRPr="005E6F04">
        <w:rPr>
          <w:rFonts w:ascii="Arial" w:hAnsi="Arial" w:cs="Arial"/>
          <w:sz w:val="22"/>
          <w:szCs w:val="22"/>
        </w:rPr>
        <w:t>r</w:t>
      </w:r>
      <w:r w:rsidR="00C335C1" w:rsidRPr="005E6F04">
        <w:rPr>
          <w:rFonts w:ascii="Arial" w:hAnsi="Arial" w:cs="Arial"/>
          <w:sz w:val="22"/>
          <w:szCs w:val="22"/>
        </w:rPr>
        <w:t xml:space="preserve"> </w:t>
      </w:r>
      <w:r w:rsidR="00276E7A" w:rsidRPr="005E6F04">
        <w:rPr>
          <w:rFonts w:ascii="Arial" w:hAnsi="Arial" w:cs="Arial"/>
          <w:sz w:val="22"/>
          <w:szCs w:val="22"/>
        </w:rPr>
        <w:t xml:space="preserve">Leuchten mit </w:t>
      </w:r>
      <w:r w:rsidR="00C335C1" w:rsidRPr="005E6F04">
        <w:rPr>
          <w:rFonts w:ascii="Arial" w:hAnsi="Arial" w:cs="Arial"/>
          <w:sz w:val="22"/>
          <w:szCs w:val="22"/>
        </w:rPr>
        <w:t>Leuchtstofflampen</w:t>
      </w:r>
      <w:r w:rsidR="00023191" w:rsidRPr="005E6F04">
        <w:rPr>
          <w:rFonts w:ascii="Arial" w:hAnsi="Arial" w:cs="Arial"/>
          <w:sz w:val="22"/>
          <w:szCs w:val="22"/>
        </w:rPr>
        <w:t xml:space="preserve"> liegt. </w:t>
      </w:r>
    </w:p>
    <w:p w:rsidR="00DD6932" w:rsidRPr="005E6F04" w:rsidRDefault="00DD6932" w:rsidP="00813099">
      <w:pPr>
        <w:rPr>
          <w:rFonts w:ascii="Arial" w:hAnsi="Arial" w:cs="Arial"/>
          <w:sz w:val="22"/>
          <w:szCs w:val="22"/>
        </w:rPr>
      </w:pPr>
    </w:p>
    <w:p w:rsidR="00813099" w:rsidRPr="005E6F04" w:rsidRDefault="00DD64C0" w:rsidP="00813099">
      <w:pPr>
        <w:rPr>
          <w:rFonts w:ascii="Arial" w:hAnsi="Arial" w:cs="Arial"/>
          <w:sz w:val="22"/>
          <w:szCs w:val="22"/>
        </w:rPr>
      </w:pPr>
      <w:r w:rsidRPr="005E6F04">
        <w:rPr>
          <w:rFonts w:ascii="Arial" w:hAnsi="Arial" w:cs="Arial"/>
          <w:sz w:val="22"/>
          <w:szCs w:val="22"/>
        </w:rPr>
        <w:t xml:space="preserve">Mit einem </w:t>
      </w:r>
      <w:r w:rsidR="00276E7A" w:rsidRPr="005E6F04">
        <w:rPr>
          <w:rFonts w:ascii="Arial" w:hAnsi="Arial" w:cs="Arial"/>
          <w:sz w:val="22"/>
          <w:szCs w:val="22"/>
        </w:rPr>
        <w:t xml:space="preserve">dimmbaren DALI-Betriebsgerät kann die SmartBalance an separate Lichtregelsysteme angeschlossen werden. Damit </w:t>
      </w:r>
      <w:r w:rsidRPr="005E6F04">
        <w:rPr>
          <w:rFonts w:ascii="Arial" w:hAnsi="Arial" w:cs="Arial"/>
          <w:sz w:val="22"/>
          <w:szCs w:val="22"/>
        </w:rPr>
        <w:t xml:space="preserve">lässt sich </w:t>
      </w:r>
      <w:r w:rsidR="00276E7A" w:rsidRPr="005E6F04">
        <w:rPr>
          <w:rFonts w:ascii="Arial" w:hAnsi="Arial" w:cs="Arial"/>
          <w:sz w:val="22"/>
          <w:szCs w:val="22"/>
        </w:rPr>
        <w:t>zu</w:t>
      </w:r>
      <w:r w:rsidR="001B6AF1" w:rsidRPr="005E6F04">
        <w:rPr>
          <w:rFonts w:ascii="Arial" w:hAnsi="Arial" w:cs="Arial"/>
          <w:sz w:val="22"/>
          <w:szCs w:val="22"/>
        </w:rPr>
        <w:t>sätzlich Energie ein</w:t>
      </w:r>
      <w:r w:rsidRPr="005E6F04">
        <w:rPr>
          <w:rFonts w:ascii="Arial" w:hAnsi="Arial" w:cs="Arial"/>
          <w:sz w:val="22"/>
          <w:szCs w:val="22"/>
        </w:rPr>
        <w:t>spar</w:t>
      </w:r>
      <w:r w:rsidR="00276E7A" w:rsidRPr="005E6F04">
        <w:rPr>
          <w:rFonts w:ascii="Arial" w:hAnsi="Arial" w:cs="Arial"/>
          <w:sz w:val="22"/>
          <w:szCs w:val="22"/>
        </w:rPr>
        <w:t>en. Darüber hinaus ist die Leuchte optional mi</w:t>
      </w:r>
      <w:r w:rsidR="001B6AF1" w:rsidRPr="005E6F04">
        <w:rPr>
          <w:rFonts w:ascii="Arial" w:hAnsi="Arial" w:cs="Arial"/>
          <w:sz w:val="22"/>
          <w:szCs w:val="22"/>
        </w:rPr>
        <w:t>t eine</w:t>
      </w:r>
      <w:r w:rsidR="00BA128D">
        <w:rPr>
          <w:rFonts w:ascii="Arial" w:hAnsi="Arial" w:cs="Arial"/>
          <w:sz w:val="22"/>
          <w:szCs w:val="22"/>
        </w:rPr>
        <w:t>m</w:t>
      </w:r>
      <w:r w:rsidR="001B6AF1" w:rsidRPr="005E6F04">
        <w:rPr>
          <w:rFonts w:ascii="Arial" w:hAnsi="Arial" w:cs="Arial"/>
          <w:sz w:val="22"/>
          <w:szCs w:val="22"/>
        </w:rPr>
        <w:t xml:space="preserve"> integrierten Funksensor ausgestattet, der</w:t>
      </w:r>
      <w:r w:rsidR="00276E7A" w:rsidRPr="005E6F04">
        <w:rPr>
          <w:rFonts w:ascii="Arial" w:hAnsi="Arial" w:cs="Arial"/>
          <w:sz w:val="22"/>
          <w:szCs w:val="22"/>
        </w:rPr>
        <w:t xml:space="preserve"> es ermöglicht, ohne zusätzlich verlegte Steu</w:t>
      </w:r>
      <w:r w:rsidR="002717CC" w:rsidRPr="005E6F04">
        <w:rPr>
          <w:rFonts w:ascii="Arial" w:hAnsi="Arial" w:cs="Arial"/>
          <w:sz w:val="22"/>
          <w:szCs w:val="22"/>
        </w:rPr>
        <w:t>erkabel die L</w:t>
      </w:r>
      <w:r w:rsidR="00276E7A" w:rsidRPr="005E6F04">
        <w:rPr>
          <w:rFonts w:ascii="Arial" w:hAnsi="Arial" w:cs="Arial"/>
          <w:sz w:val="22"/>
          <w:szCs w:val="22"/>
        </w:rPr>
        <w:t>euchte mit einer Funk-Fernbedienung zu dimmen und zu schalten</w:t>
      </w:r>
      <w:r w:rsidR="007615DB" w:rsidRPr="005E6F04">
        <w:rPr>
          <w:rFonts w:ascii="Arial" w:hAnsi="Arial" w:cs="Arial"/>
          <w:sz w:val="22"/>
          <w:szCs w:val="22"/>
        </w:rPr>
        <w:t xml:space="preserve"> –</w:t>
      </w:r>
      <w:r w:rsidR="00276E7A" w:rsidRPr="005E6F04">
        <w:rPr>
          <w:rFonts w:ascii="Arial" w:hAnsi="Arial" w:cs="Arial"/>
          <w:sz w:val="22"/>
          <w:szCs w:val="22"/>
        </w:rPr>
        <w:t xml:space="preserve"> </w:t>
      </w:r>
      <w:r w:rsidR="002717CC" w:rsidRPr="005E6F04">
        <w:rPr>
          <w:rFonts w:ascii="Arial" w:hAnsi="Arial" w:cs="Arial"/>
          <w:sz w:val="22"/>
          <w:szCs w:val="22"/>
        </w:rPr>
        <w:t>e</w:t>
      </w:r>
      <w:r w:rsidR="00276E7A" w:rsidRPr="005E6F04">
        <w:rPr>
          <w:rFonts w:ascii="Arial" w:hAnsi="Arial" w:cs="Arial"/>
          <w:sz w:val="22"/>
          <w:szCs w:val="22"/>
        </w:rPr>
        <w:t xml:space="preserve">ine </w:t>
      </w:r>
      <w:r w:rsidR="002717CC" w:rsidRPr="005E6F04">
        <w:rPr>
          <w:rFonts w:ascii="Arial" w:hAnsi="Arial" w:cs="Arial"/>
          <w:sz w:val="22"/>
          <w:szCs w:val="22"/>
        </w:rPr>
        <w:t xml:space="preserve">komfortable Steuerung in Besprechungsräumen. Mithilfe eines Kupplungsstückes können bis zu drei Pendelleuchten miteinander zu einem Lichtband verbunden werden. </w:t>
      </w:r>
    </w:p>
    <w:p w:rsidR="001B6AF1" w:rsidRPr="005E6F04" w:rsidRDefault="001B6AF1" w:rsidP="00813099">
      <w:pPr>
        <w:rPr>
          <w:rFonts w:ascii="Arial" w:hAnsi="Arial" w:cs="Arial"/>
          <w:sz w:val="22"/>
          <w:szCs w:val="22"/>
        </w:rPr>
      </w:pPr>
    </w:p>
    <w:p w:rsidR="003262B9" w:rsidRPr="005E6F04" w:rsidRDefault="00F3080D" w:rsidP="00E2450E">
      <w:pPr>
        <w:rPr>
          <w:rFonts w:ascii="Arial" w:hAnsi="Arial" w:cs="Arial"/>
          <w:sz w:val="22"/>
          <w:szCs w:val="22"/>
        </w:rPr>
      </w:pPr>
      <w:r w:rsidRPr="005E6F04">
        <w:rPr>
          <w:rFonts w:ascii="Arial" w:hAnsi="Arial" w:cs="Arial"/>
          <w:sz w:val="22"/>
          <w:szCs w:val="22"/>
        </w:rPr>
        <w:t>Die</w:t>
      </w:r>
      <w:r w:rsidR="00A719FD" w:rsidRPr="005E6F04">
        <w:rPr>
          <w:rFonts w:ascii="Arial" w:hAnsi="Arial" w:cs="Arial"/>
          <w:sz w:val="22"/>
          <w:szCs w:val="22"/>
        </w:rPr>
        <w:t xml:space="preserve"> lange</w:t>
      </w:r>
      <w:r w:rsidR="001B6AF1" w:rsidRPr="005E6F04">
        <w:rPr>
          <w:rFonts w:ascii="Arial" w:hAnsi="Arial" w:cs="Arial"/>
          <w:sz w:val="22"/>
          <w:szCs w:val="22"/>
        </w:rPr>
        <w:t xml:space="preserve"> </w:t>
      </w:r>
      <w:r w:rsidR="005F0806" w:rsidRPr="005E6F04">
        <w:rPr>
          <w:rFonts w:ascii="Arial" w:hAnsi="Arial" w:cs="Arial"/>
          <w:sz w:val="22"/>
          <w:szCs w:val="22"/>
        </w:rPr>
        <w:t>Le</w:t>
      </w:r>
      <w:r w:rsidR="00A719FD" w:rsidRPr="005E6F04">
        <w:rPr>
          <w:rFonts w:ascii="Arial" w:hAnsi="Arial" w:cs="Arial"/>
          <w:sz w:val="22"/>
          <w:szCs w:val="22"/>
        </w:rPr>
        <w:t xml:space="preserve">bensdauer </w:t>
      </w:r>
      <w:r w:rsidRPr="005E6F04">
        <w:rPr>
          <w:rFonts w:ascii="Arial" w:hAnsi="Arial" w:cs="Arial"/>
          <w:sz w:val="22"/>
          <w:szCs w:val="22"/>
        </w:rPr>
        <w:t xml:space="preserve">der SmartBalance </w:t>
      </w:r>
      <w:r w:rsidR="00A719FD" w:rsidRPr="005E6F04">
        <w:rPr>
          <w:rFonts w:ascii="Arial" w:hAnsi="Arial" w:cs="Arial"/>
          <w:sz w:val="22"/>
          <w:szCs w:val="22"/>
        </w:rPr>
        <w:t>von 50.000 Betriebsstunden bedeu</w:t>
      </w:r>
      <w:r w:rsidR="005E6F04" w:rsidRPr="005E6F04">
        <w:rPr>
          <w:rFonts w:ascii="Arial" w:hAnsi="Arial" w:cs="Arial"/>
          <w:sz w:val="22"/>
          <w:szCs w:val="22"/>
        </w:rPr>
        <w:t xml:space="preserve">tet bei einer durchschnittlichen </w:t>
      </w:r>
      <w:r w:rsidR="00A719FD" w:rsidRPr="005E6F04">
        <w:rPr>
          <w:rFonts w:ascii="Arial" w:hAnsi="Arial" w:cs="Arial"/>
          <w:sz w:val="22"/>
          <w:szCs w:val="22"/>
        </w:rPr>
        <w:t xml:space="preserve">Nutzung </w:t>
      </w:r>
      <w:r w:rsidR="005E6F04" w:rsidRPr="005E6F04">
        <w:rPr>
          <w:rFonts w:ascii="Arial" w:hAnsi="Arial" w:cs="Arial"/>
          <w:sz w:val="22"/>
          <w:szCs w:val="22"/>
        </w:rPr>
        <w:t xml:space="preserve">in Büros </w:t>
      </w:r>
      <w:r w:rsidR="00A719FD" w:rsidRPr="005E6F04">
        <w:rPr>
          <w:rFonts w:ascii="Arial" w:hAnsi="Arial" w:cs="Arial"/>
          <w:sz w:val="22"/>
          <w:szCs w:val="22"/>
        </w:rPr>
        <w:t xml:space="preserve">von </w:t>
      </w:r>
      <w:r w:rsidR="005E6F04" w:rsidRPr="005E6F04">
        <w:rPr>
          <w:rFonts w:ascii="Arial" w:hAnsi="Arial" w:cs="Arial"/>
          <w:sz w:val="22"/>
          <w:szCs w:val="22"/>
        </w:rPr>
        <w:t>2.500 bis</w:t>
      </w:r>
      <w:r w:rsidR="00A719FD" w:rsidRPr="005E6F04">
        <w:rPr>
          <w:rFonts w:ascii="Arial" w:hAnsi="Arial" w:cs="Arial"/>
          <w:sz w:val="22"/>
          <w:szCs w:val="22"/>
        </w:rPr>
        <w:t xml:space="preserve"> 2.800 Stunden im Jahr eine wartungs</w:t>
      </w:r>
      <w:r w:rsidR="005F0806" w:rsidRPr="005E6F04">
        <w:rPr>
          <w:rFonts w:ascii="Arial" w:hAnsi="Arial" w:cs="Arial"/>
          <w:sz w:val="22"/>
          <w:szCs w:val="22"/>
        </w:rPr>
        <w:t>arme</w:t>
      </w:r>
      <w:r w:rsidR="00A719FD" w:rsidRPr="005E6F04">
        <w:rPr>
          <w:rFonts w:ascii="Arial" w:hAnsi="Arial" w:cs="Arial"/>
          <w:sz w:val="22"/>
          <w:szCs w:val="22"/>
        </w:rPr>
        <w:t xml:space="preserve"> Betriebsdauer von mindestens 15 Jahren</w:t>
      </w:r>
      <w:r w:rsidR="00F43ACD" w:rsidRPr="005E6F04">
        <w:rPr>
          <w:rFonts w:ascii="Arial" w:hAnsi="Arial" w:cs="Arial"/>
          <w:sz w:val="22"/>
          <w:szCs w:val="22"/>
        </w:rPr>
        <w:t>. Diese Tatsache hat einen gewichtigen Einflu</w:t>
      </w:r>
      <w:r w:rsidR="00BA128D">
        <w:rPr>
          <w:rFonts w:ascii="Arial" w:hAnsi="Arial" w:cs="Arial"/>
          <w:sz w:val="22"/>
          <w:szCs w:val="22"/>
        </w:rPr>
        <w:t>ss</w:t>
      </w:r>
      <w:r w:rsidR="00F43ACD" w:rsidRPr="005E6F04">
        <w:rPr>
          <w:rFonts w:ascii="Arial" w:hAnsi="Arial" w:cs="Arial"/>
          <w:sz w:val="22"/>
          <w:szCs w:val="22"/>
        </w:rPr>
        <w:t xml:space="preserve"> auf die </w:t>
      </w:r>
      <w:r w:rsidRPr="005E6F04">
        <w:rPr>
          <w:rFonts w:ascii="Arial" w:hAnsi="Arial" w:cs="Arial"/>
          <w:sz w:val="22"/>
          <w:szCs w:val="22"/>
        </w:rPr>
        <w:t xml:space="preserve">Kalkulation der Beleuchtungskosten über die gesamte </w:t>
      </w:r>
      <w:r w:rsidR="005E6F04" w:rsidRPr="005E6F04">
        <w:rPr>
          <w:rFonts w:ascii="Arial" w:hAnsi="Arial" w:cs="Arial"/>
          <w:sz w:val="22"/>
          <w:szCs w:val="22"/>
        </w:rPr>
        <w:t>Leuchtenlebensdauer</w:t>
      </w:r>
      <w:r w:rsidR="00F43ACD" w:rsidRPr="005E6F04">
        <w:rPr>
          <w:rFonts w:ascii="Arial" w:hAnsi="Arial" w:cs="Arial"/>
          <w:sz w:val="22"/>
          <w:szCs w:val="22"/>
        </w:rPr>
        <w:t>.</w:t>
      </w:r>
      <w:r w:rsidR="00A719FD" w:rsidRPr="005E6F04">
        <w:rPr>
          <w:rFonts w:ascii="Arial" w:hAnsi="Arial" w:cs="Arial"/>
          <w:sz w:val="22"/>
          <w:szCs w:val="22"/>
        </w:rPr>
        <w:t xml:space="preserve"> </w:t>
      </w:r>
    </w:p>
    <w:p w:rsidR="003262B9" w:rsidRPr="005E6F04" w:rsidRDefault="003262B9" w:rsidP="00E2450E">
      <w:pPr>
        <w:rPr>
          <w:rFonts w:ascii="Arial" w:hAnsi="Arial" w:cs="Arial"/>
          <w:sz w:val="22"/>
          <w:szCs w:val="22"/>
        </w:rPr>
      </w:pPr>
    </w:p>
    <w:p w:rsidR="00773596" w:rsidRPr="005E6F04" w:rsidRDefault="00F3080D" w:rsidP="00E2450E">
      <w:pPr>
        <w:rPr>
          <w:rFonts w:ascii="Arial" w:hAnsi="Arial" w:cs="Arial"/>
          <w:bCs/>
          <w:iCs/>
          <w:sz w:val="22"/>
          <w:szCs w:val="22"/>
        </w:rPr>
      </w:pPr>
      <w:r w:rsidRPr="005E6F04">
        <w:rPr>
          <w:rFonts w:ascii="Arial" w:hAnsi="Arial" w:cs="Arial"/>
          <w:sz w:val="22"/>
          <w:szCs w:val="22"/>
        </w:rPr>
        <w:t>„</w:t>
      </w:r>
      <w:r w:rsidRPr="005E6F04">
        <w:rPr>
          <w:rFonts w:ascii="Arial" w:hAnsi="Arial" w:cs="Arial"/>
          <w:bCs/>
          <w:iCs/>
          <w:sz w:val="22"/>
          <w:szCs w:val="22"/>
        </w:rPr>
        <w:t>Durch die Installation energieeffizienter LED-Beleuchtung in Verbindung mit einer intelligenten Lichtsteuerung können Unternehmen und Gebäudeverwaltungen den Energieverbrauch um bis zu 70 Prozent senken und die Wartungskosten deutlich reduzieren“, fasst Roger Karner, Geschäftsführer</w:t>
      </w:r>
      <w:r w:rsidR="0089146E" w:rsidRPr="005E6F04">
        <w:rPr>
          <w:rFonts w:ascii="Arial" w:hAnsi="Arial" w:cs="Arial"/>
          <w:bCs/>
          <w:iCs/>
          <w:sz w:val="22"/>
          <w:szCs w:val="22"/>
        </w:rPr>
        <w:t xml:space="preserve"> Philip</w:t>
      </w:r>
      <w:r w:rsidR="00BA128D">
        <w:rPr>
          <w:rFonts w:ascii="Arial" w:hAnsi="Arial" w:cs="Arial"/>
          <w:bCs/>
          <w:iCs/>
          <w:sz w:val="22"/>
          <w:szCs w:val="22"/>
        </w:rPr>
        <w:t>s</w:t>
      </w:r>
      <w:r w:rsidRPr="005E6F04">
        <w:rPr>
          <w:rFonts w:ascii="Arial" w:hAnsi="Arial" w:cs="Arial"/>
          <w:bCs/>
          <w:iCs/>
          <w:sz w:val="22"/>
          <w:szCs w:val="22"/>
        </w:rPr>
        <w:t xml:space="preserve"> Lighting, DACH</w:t>
      </w:r>
      <w:r w:rsidR="0089146E" w:rsidRPr="005E6F04">
        <w:rPr>
          <w:rFonts w:ascii="Arial" w:hAnsi="Arial" w:cs="Arial"/>
          <w:bCs/>
          <w:iCs/>
          <w:sz w:val="22"/>
          <w:szCs w:val="22"/>
        </w:rPr>
        <w:t xml:space="preserve">, zusammen. Er </w:t>
      </w:r>
      <w:r w:rsidRPr="005E6F04">
        <w:rPr>
          <w:rFonts w:ascii="Arial" w:hAnsi="Arial" w:cs="Arial"/>
          <w:bCs/>
          <w:iCs/>
          <w:sz w:val="22"/>
          <w:szCs w:val="22"/>
        </w:rPr>
        <w:t>betont</w:t>
      </w:r>
      <w:r w:rsidR="0089146E" w:rsidRPr="005E6F04">
        <w:rPr>
          <w:rFonts w:ascii="Arial" w:hAnsi="Arial" w:cs="Arial"/>
          <w:bCs/>
          <w:iCs/>
          <w:sz w:val="22"/>
          <w:szCs w:val="22"/>
        </w:rPr>
        <w:t xml:space="preserve"> in diesem Zusammenhang</w:t>
      </w:r>
      <w:r w:rsidRPr="005E6F04">
        <w:rPr>
          <w:rFonts w:ascii="Arial" w:hAnsi="Arial" w:cs="Arial"/>
          <w:bCs/>
          <w:iCs/>
          <w:sz w:val="22"/>
          <w:szCs w:val="22"/>
        </w:rPr>
        <w:t xml:space="preserve"> die große</w:t>
      </w:r>
      <w:r w:rsidR="00416FD8" w:rsidRPr="005E6F04">
        <w:rPr>
          <w:rFonts w:ascii="Arial" w:hAnsi="Arial" w:cs="Arial"/>
          <w:bCs/>
          <w:iCs/>
          <w:sz w:val="22"/>
          <w:szCs w:val="22"/>
        </w:rPr>
        <w:t xml:space="preserve"> Bedeutung von hochwertig</w:t>
      </w:r>
      <w:r w:rsidR="001A6FC9" w:rsidRPr="005E6F04">
        <w:rPr>
          <w:rFonts w:ascii="Arial" w:hAnsi="Arial" w:cs="Arial"/>
          <w:bCs/>
          <w:iCs/>
          <w:sz w:val="22"/>
          <w:szCs w:val="22"/>
        </w:rPr>
        <w:t>e</w:t>
      </w:r>
      <w:r w:rsidR="00416FD8" w:rsidRPr="005E6F04">
        <w:rPr>
          <w:rFonts w:ascii="Arial" w:hAnsi="Arial" w:cs="Arial"/>
          <w:bCs/>
          <w:iCs/>
          <w:sz w:val="22"/>
          <w:szCs w:val="22"/>
        </w:rPr>
        <w:t xml:space="preserve">m </w:t>
      </w:r>
      <w:r w:rsidR="001A6FC9" w:rsidRPr="005E6F04">
        <w:rPr>
          <w:rFonts w:ascii="Arial" w:hAnsi="Arial" w:cs="Arial"/>
          <w:bCs/>
          <w:iCs/>
          <w:sz w:val="22"/>
          <w:szCs w:val="22"/>
        </w:rPr>
        <w:t xml:space="preserve">Licht am Arbeitsplatz </w:t>
      </w:r>
      <w:r w:rsidRPr="005E6F04">
        <w:rPr>
          <w:rFonts w:ascii="Arial" w:hAnsi="Arial" w:cs="Arial"/>
          <w:bCs/>
          <w:iCs/>
          <w:sz w:val="22"/>
          <w:szCs w:val="22"/>
        </w:rPr>
        <w:t>auch aus anderen Gründen</w:t>
      </w:r>
      <w:r w:rsidR="001A6FC9" w:rsidRPr="005E6F04">
        <w:rPr>
          <w:rFonts w:ascii="Arial" w:hAnsi="Arial" w:cs="Arial"/>
          <w:bCs/>
          <w:iCs/>
          <w:sz w:val="22"/>
          <w:szCs w:val="22"/>
        </w:rPr>
        <w:t>: „</w:t>
      </w:r>
      <w:r w:rsidR="003262B9" w:rsidRPr="005E6F04">
        <w:rPr>
          <w:rFonts w:ascii="Arial" w:hAnsi="Arial" w:cs="Arial"/>
          <w:bCs/>
          <w:iCs/>
          <w:sz w:val="22"/>
          <w:szCs w:val="22"/>
        </w:rPr>
        <w:t xml:space="preserve">Unternehmenseigene </w:t>
      </w:r>
      <w:r w:rsidR="0089146E" w:rsidRPr="005E6F04">
        <w:rPr>
          <w:rFonts w:ascii="Arial" w:hAnsi="Arial" w:cs="Arial"/>
          <w:bCs/>
          <w:iCs/>
          <w:sz w:val="22"/>
          <w:szCs w:val="22"/>
        </w:rPr>
        <w:t>Untersuchungen</w:t>
      </w:r>
      <w:r w:rsidR="00773596" w:rsidRPr="005E6F04">
        <w:rPr>
          <w:rFonts w:ascii="Arial" w:hAnsi="Arial" w:cs="Arial"/>
          <w:bCs/>
          <w:iCs/>
          <w:sz w:val="22"/>
          <w:szCs w:val="22"/>
        </w:rPr>
        <w:t xml:space="preserve"> haben ergeben, dass sich die richtige Büroumgebung, speziell gute Beleuchtung</w:t>
      </w:r>
      <w:r w:rsidR="00202A0B" w:rsidRPr="005E6F04">
        <w:rPr>
          <w:rFonts w:ascii="Arial" w:hAnsi="Arial" w:cs="Arial"/>
          <w:bCs/>
          <w:iCs/>
          <w:sz w:val="22"/>
          <w:szCs w:val="22"/>
        </w:rPr>
        <w:t xml:space="preserve">, nicht nur positiv auf das Wohlbefinden und die Motivation auswirkt, sondern auch </w:t>
      </w:r>
      <w:r w:rsidR="00773596" w:rsidRPr="005E6F04">
        <w:rPr>
          <w:rFonts w:ascii="Arial" w:hAnsi="Arial" w:cs="Arial"/>
          <w:bCs/>
          <w:iCs/>
          <w:sz w:val="22"/>
          <w:szCs w:val="22"/>
        </w:rPr>
        <w:t>die Konzentration bei der Arbeit fördert und die Fehlerquote senkt.</w:t>
      </w:r>
      <w:r w:rsidRPr="005E6F04">
        <w:rPr>
          <w:rFonts w:ascii="Arial" w:hAnsi="Arial" w:cs="Arial"/>
          <w:bCs/>
          <w:iCs/>
          <w:sz w:val="22"/>
          <w:szCs w:val="22"/>
        </w:rPr>
        <w:t>“</w:t>
      </w:r>
      <w:r w:rsidR="00773596" w:rsidRPr="005E6F04">
        <w:rPr>
          <w:rFonts w:ascii="Arial" w:hAnsi="Arial" w:cs="Arial"/>
          <w:iCs/>
          <w:sz w:val="20"/>
        </w:rPr>
        <w:t xml:space="preserve"> </w:t>
      </w:r>
    </w:p>
    <w:p w:rsidR="00773596" w:rsidRPr="004953AC" w:rsidRDefault="00773596" w:rsidP="00E2450E">
      <w:pPr>
        <w:rPr>
          <w:rFonts w:ascii="Arial" w:hAnsi="Arial" w:cs="Arial"/>
          <w:sz w:val="22"/>
          <w:szCs w:val="22"/>
        </w:rPr>
      </w:pPr>
    </w:p>
    <w:p w:rsidR="00BA128D" w:rsidRPr="00915EF1" w:rsidRDefault="00BA128D" w:rsidP="00BA128D">
      <w:pPr>
        <w:ind w:right="-567"/>
        <w:rPr>
          <w:rFonts w:ascii="Arial" w:hAnsi="Arial" w:cs="Arial"/>
          <w:sz w:val="22"/>
          <w:szCs w:val="22"/>
          <w:u w:val="single"/>
        </w:rPr>
      </w:pPr>
      <w:r w:rsidRPr="00915EF1">
        <w:rPr>
          <w:rFonts w:ascii="Arial" w:hAnsi="Arial" w:cs="Arial"/>
          <w:sz w:val="22"/>
          <w:szCs w:val="22"/>
          <w:u w:val="single"/>
        </w:rPr>
        <w:t>Weitere Informationen:</w:t>
      </w:r>
    </w:p>
    <w:p w:rsidR="00BA128D" w:rsidRPr="00915EF1" w:rsidRDefault="00BA128D" w:rsidP="00BA128D">
      <w:pPr>
        <w:ind w:right="-567"/>
        <w:rPr>
          <w:rFonts w:ascii="Arial" w:hAnsi="Arial" w:cs="Arial"/>
          <w:sz w:val="22"/>
          <w:szCs w:val="22"/>
        </w:rPr>
      </w:pPr>
      <w:r w:rsidRPr="00915EF1">
        <w:rPr>
          <w:rFonts w:ascii="Arial" w:hAnsi="Arial" w:cs="Arial"/>
          <w:sz w:val="22"/>
          <w:szCs w:val="22"/>
        </w:rPr>
        <w:t>Philips Deutschland GmbH, Unternehmenskommunikation</w:t>
      </w:r>
    </w:p>
    <w:p w:rsidR="00BA128D" w:rsidRPr="00915EF1" w:rsidRDefault="00BA128D" w:rsidP="00BA128D">
      <w:pPr>
        <w:ind w:right="-567"/>
        <w:rPr>
          <w:rFonts w:ascii="Arial" w:hAnsi="Arial" w:cs="Arial"/>
          <w:sz w:val="22"/>
          <w:szCs w:val="22"/>
        </w:rPr>
      </w:pPr>
      <w:r w:rsidRPr="00915EF1">
        <w:rPr>
          <w:rFonts w:ascii="Arial" w:hAnsi="Arial" w:cs="Arial"/>
          <w:sz w:val="22"/>
          <w:szCs w:val="22"/>
        </w:rPr>
        <w:t>Bernd Glaser, Pressesprecher Lighting</w:t>
      </w:r>
    </w:p>
    <w:p w:rsidR="00BA128D" w:rsidRPr="00915EF1" w:rsidRDefault="00BA128D" w:rsidP="00BA128D">
      <w:pPr>
        <w:ind w:right="-567"/>
        <w:rPr>
          <w:rFonts w:ascii="Arial" w:hAnsi="Arial" w:cs="Arial"/>
          <w:sz w:val="22"/>
          <w:szCs w:val="22"/>
        </w:rPr>
      </w:pPr>
      <w:r w:rsidRPr="00915EF1">
        <w:rPr>
          <w:rFonts w:ascii="Arial" w:hAnsi="Arial" w:cs="Arial"/>
          <w:sz w:val="22"/>
          <w:szCs w:val="22"/>
        </w:rPr>
        <w:t>Lübeckertordamm 5</w:t>
      </w:r>
      <w:r w:rsidRPr="00915EF1">
        <w:rPr>
          <w:rFonts w:ascii="Arial" w:hAnsi="Arial" w:cs="Arial"/>
          <w:sz w:val="22"/>
          <w:szCs w:val="22"/>
        </w:rPr>
        <w:tab/>
        <w:t>20099 Hamburg</w:t>
      </w:r>
    </w:p>
    <w:p w:rsidR="00BA128D" w:rsidRPr="00915EF1" w:rsidRDefault="00BA128D" w:rsidP="00BA128D">
      <w:pPr>
        <w:ind w:right="-567"/>
        <w:rPr>
          <w:rFonts w:ascii="Arial" w:hAnsi="Arial" w:cs="Arial"/>
          <w:sz w:val="22"/>
          <w:szCs w:val="22"/>
        </w:rPr>
      </w:pPr>
      <w:r w:rsidRPr="00915EF1">
        <w:rPr>
          <w:rFonts w:ascii="Arial" w:hAnsi="Arial" w:cs="Arial"/>
          <w:sz w:val="22"/>
          <w:szCs w:val="22"/>
        </w:rPr>
        <w:t>Telefon: 040-2899-2263; Fax: 040-2899-72263</w:t>
      </w:r>
    </w:p>
    <w:p w:rsidR="00BA128D" w:rsidRPr="00915EF1" w:rsidRDefault="00BA128D" w:rsidP="00BA128D">
      <w:pPr>
        <w:ind w:right="-567"/>
        <w:rPr>
          <w:rFonts w:ascii="Arial" w:hAnsi="Arial" w:cs="Arial"/>
          <w:sz w:val="22"/>
          <w:szCs w:val="22"/>
        </w:rPr>
      </w:pPr>
      <w:r w:rsidRPr="00915EF1">
        <w:rPr>
          <w:rFonts w:ascii="Arial" w:hAnsi="Arial" w:cs="Arial"/>
          <w:sz w:val="22"/>
          <w:szCs w:val="22"/>
        </w:rPr>
        <w:t>E-Mail: bernd.glaser@philips.com</w:t>
      </w:r>
    </w:p>
    <w:p w:rsidR="00BA128D" w:rsidRPr="00915EF1" w:rsidRDefault="00BA128D" w:rsidP="00BA128D">
      <w:pPr>
        <w:ind w:right="-567"/>
        <w:rPr>
          <w:rFonts w:ascii="Arial" w:hAnsi="Arial" w:cs="Arial"/>
          <w:sz w:val="22"/>
          <w:szCs w:val="22"/>
        </w:rPr>
      </w:pPr>
    </w:p>
    <w:p w:rsidR="00BA128D" w:rsidRPr="0040065C" w:rsidRDefault="00BA128D" w:rsidP="00BA128D">
      <w:pPr>
        <w:pStyle w:val="Default"/>
        <w:ind w:right="-142"/>
        <w:rPr>
          <w:color w:val="auto"/>
          <w:sz w:val="22"/>
          <w:szCs w:val="22"/>
        </w:rPr>
      </w:pPr>
      <w:r w:rsidRPr="0040065C">
        <w:rPr>
          <w:b/>
          <w:bCs/>
          <w:color w:val="auto"/>
          <w:sz w:val="22"/>
          <w:szCs w:val="22"/>
        </w:rPr>
        <w:t xml:space="preserve">Über Philips </w:t>
      </w:r>
    </w:p>
    <w:p w:rsidR="00BA128D" w:rsidRDefault="00BA128D" w:rsidP="00BA128D">
      <w:pPr>
        <w:rPr>
          <w:rFonts w:ascii="Arial" w:hAnsi="Arial" w:cs="Arial"/>
        </w:rPr>
      </w:pPr>
      <w:r w:rsidRPr="0040065C">
        <w:rPr>
          <w:rFonts w:ascii="Arial" w:hAnsi="Arial" w:cs="Arial"/>
          <w:sz w:val="22"/>
          <w:szCs w:val="22"/>
        </w:rPr>
        <w:t>Royal Philips (NYSE: PHG, AEX: PHIA), mit Hauptsitz in den Niederlanden, ist ein Unternehmen, das auf Gesundheit und Wohlbefinden ausgerichtet ist. Im F</w:t>
      </w:r>
      <w:r w:rsidRPr="0040065C">
        <w:rPr>
          <w:rFonts w:ascii="Arial" w:hAnsi="Arial" w:cs="Arial"/>
          <w:sz w:val="22"/>
          <w:szCs w:val="22"/>
        </w:rPr>
        <w:t>o</w:t>
      </w:r>
      <w:r w:rsidRPr="0040065C">
        <w:rPr>
          <w:rFonts w:ascii="Arial" w:hAnsi="Arial" w:cs="Arial"/>
          <w:sz w:val="22"/>
          <w:szCs w:val="22"/>
        </w:rPr>
        <w:t>kus steht die Verbesserung der Lebensqualität der Menschen mit innovativen Lösungen aus den Bereichen Healthcare, Consumer Lifestyle und Lighting. Ph</w:t>
      </w:r>
      <w:r w:rsidRPr="0040065C">
        <w:rPr>
          <w:rFonts w:ascii="Arial" w:hAnsi="Arial" w:cs="Arial"/>
          <w:sz w:val="22"/>
          <w:szCs w:val="22"/>
        </w:rPr>
        <w:t>i</w:t>
      </w:r>
      <w:r w:rsidRPr="0040065C">
        <w:rPr>
          <w:rFonts w:ascii="Arial" w:hAnsi="Arial" w:cs="Arial"/>
          <w:sz w:val="22"/>
          <w:szCs w:val="22"/>
        </w:rPr>
        <w:t>lips beschäftigt etwa 114.000 Mitarbeiter in mehr als 100 Ländern und erzielte in 2012 einen Umsatz von 24,8 Millia</w:t>
      </w:r>
      <w:r w:rsidRPr="0040065C">
        <w:rPr>
          <w:rFonts w:ascii="Arial" w:hAnsi="Arial" w:cs="Arial"/>
          <w:sz w:val="22"/>
          <w:szCs w:val="22"/>
        </w:rPr>
        <w:t>r</w:t>
      </w:r>
      <w:r w:rsidRPr="0040065C">
        <w:rPr>
          <w:rFonts w:ascii="Arial" w:hAnsi="Arial" w:cs="Arial"/>
          <w:sz w:val="22"/>
          <w:szCs w:val="22"/>
        </w:rPr>
        <w:t>den Euro. Das Unternehmen gehört zu den Marktführern in den Bereichen Kardiologie, Notfallmedizin, Gesundheitsversorgung für zuhause sowie energieeffizienten Lichtlösu</w:t>
      </w:r>
      <w:r w:rsidRPr="0040065C">
        <w:rPr>
          <w:rFonts w:ascii="Arial" w:hAnsi="Arial" w:cs="Arial"/>
          <w:sz w:val="22"/>
          <w:szCs w:val="22"/>
        </w:rPr>
        <w:t>n</w:t>
      </w:r>
      <w:r w:rsidRPr="0040065C">
        <w:rPr>
          <w:rFonts w:ascii="Arial" w:hAnsi="Arial" w:cs="Arial"/>
          <w:sz w:val="22"/>
          <w:szCs w:val="22"/>
        </w:rPr>
        <w:t xml:space="preserve">gen. Außerdem ist Philips einer der führenden Anbieter im Bereich Mundhygiene sowie bei Rasierern und Körperpflegeprodukten für Männer. Mehr über Philips im Internet: </w:t>
      </w:r>
      <w:hyperlink r:id="rId9" w:history="1">
        <w:r w:rsidRPr="0040065C">
          <w:rPr>
            <w:rStyle w:val="Hyperlink"/>
            <w:rFonts w:ascii="Arial" w:hAnsi="Arial" w:cs="Arial"/>
            <w:sz w:val="22"/>
            <w:szCs w:val="22"/>
          </w:rPr>
          <w:t>www.philips.de</w:t>
        </w:r>
      </w:hyperlink>
      <w:r>
        <w:rPr>
          <w:rFonts w:ascii="Arial" w:hAnsi="Arial" w:cs="Arial"/>
        </w:rPr>
        <w:t xml:space="preserve"> </w:t>
      </w:r>
    </w:p>
    <w:p w:rsidR="001C45A7" w:rsidRPr="00E6397E" w:rsidRDefault="001C45A7" w:rsidP="00BA128D">
      <w:pPr>
        <w:ind w:right="-567"/>
        <w:rPr>
          <w:rFonts w:ascii="Arial" w:hAnsi="Arial" w:cs="Arial"/>
          <w:sz w:val="22"/>
          <w:szCs w:val="22"/>
        </w:rPr>
      </w:pPr>
    </w:p>
    <w:sectPr w:rsidR="001C45A7" w:rsidRPr="00E6397E" w:rsidSect="002D2FED">
      <w:footerReference w:type="default" r:id="rId10"/>
      <w:footnotePr>
        <w:pos w:val="beneathText"/>
      </w:footnotePr>
      <w:pgSz w:w="11907" w:h="16840" w:code="9"/>
      <w:pgMar w:top="851" w:right="1559" w:bottom="1134" w:left="1701" w:header="720" w:footer="39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B9" w:rsidRDefault="002574B9">
      <w:r>
        <w:separator/>
      </w:r>
    </w:p>
  </w:endnote>
  <w:endnote w:type="continuationSeparator" w:id="0">
    <w:p w:rsidR="002574B9" w:rsidRDefault="0025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
    <w:altName w:val="Times New Roman"/>
    <w:charset w:val="00"/>
    <w:family w:val="auto"/>
    <w:pitch w:val="variable"/>
    <w:sig w:usb0="00000083" w:usb1="00000000" w:usb2="00000000" w:usb3="00000000" w:csb0="00000009" w:csb1="00000000"/>
  </w:font>
  <w:font w:name="GillSans">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ST Gill Sans">
    <w:altName w:val="Courier New"/>
    <w:charset w:val="00"/>
    <w:family w:val="auto"/>
    <w:pitch w:val="variable"/>
    <w:sig w:usb0="00000001" w:usb1="00000000" w:usb2="00000000" w:usb3="00000000" w:csb0="0000008B" w:csb1="00000000"/>
  </w:font>
  <w:font w:name="Garamond">
    <w:panose1 w:val="02020404030301010803"/>
    <w:charset w:val="00"/>
    <w:family w:val="roman"/>
    <w:pitch w:val="variable"/>
    <w:sig w:usb0="00000287" w:usb1="00000000" w:usb2="00000000" w:usb3="00000000" w:csb0="0000009F" w:csb1="00000000"/>
  </w:font>
  <w:font w:name="CST Garamond">
    <w:charset w:val="00"/>
    <w:family w:val="auto"/>
    <w:pitch w:val="variable"/>
    <w:sig w:usb0="00000087" w:usb1="00000000" w:usb2="00000000" w:usb3="00000000" w:csb0="0000008B"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C8" w:rsidRDefault="005109C8" w:rsidP="00A7600F">
    <w:pPr>
      <w:pStyle w:val="Fuzeile"/>
    </w:pPr>
    <w:r>
      <w:t xml:space="preserve">Seite </w:t>
    </w:r>
    <w:r w:rsidR="005E6F04">
      <w:fldChar w:fldCharType="begin"/>
    </w:r>
    <w:r w:rsidR="005E6F04">
      <w:instrText xml:space="preserve"> PAGE </w:instrText>
    </w:r>
    <w:r w:rsidR="005E6F04">
      <w:fldChar w:fldCharType="separate"/>
    </w:r>
    <w:r w:rsidR="00BA128D">
      <w:rPr>
        <w:noProof/>
      </w:rPr>
      <w:t>1</w:t>
    </w:r>
    <w:r w:rsidR="005E6F04">
      <w:rPr>
        <w:noProof/>
      </w:rPr>
      <w:fldChar w:fldCharType="end"/>
    </w:r>
    <w:r>
      <w:t xml:space="preserve"> von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B9" w:rsidRDefault="002574B9">
      <w:r>
        <w:separator/>
      </w:r>
    </w:p>
  </w:footnote>
  <w:footnote w:type="continuationSeparator" w:id="0">
    <w:p w:rsidR="002574B9" w:rsidRDefault="00257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D9D"/>
    <w:multiLevelType w:val="hybridMultilevel"/>
    <w:tmpl w:val="1354EB1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81B45B0"/>
    <w:multiLevelType w:val="hybridMultilevel"/>
    <w:tmpl w:val="835C08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437B04C5"/>
    <w:multiLevelType w:val="hybridMultilevel"/>
    <w:tmpl w:val="79F050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544F224F"/>
    <w:multiLevelType w:val="hybridMultilevel"/>
    <w:tmpl w:val="F1B08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73C5D35"/>
    <w:multiLevelType w:val="hybridMultilevel"/>
    <w:tmpl w:val="9D1E2EE4"/>
    <w:lvl w:ilvl="0" w:tplc="1D06D6D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87673B"/>
    <w:multiLevelType w:val="hybridMultilevel"/>
    <w:tmpl w:val="0A26B57A"/>
    <w:lvl w:ilvl="0" w:tplc="25A692E6">
      <w:start w:val="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AT"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3F"/>
    <w:rsid w:val="00004D17"/>
    <w:rsid w:val="0000555C"/>
    <w:rsid w:val="000058CC"/>
    <w:rsid w:val="00010567"/>
    <w:rsid w:val="0001409B"/>
    <w:rsid w:val="00023191"/>
    <w:rsid w:val="000242BC"/>
    <w:rsid w:val="00030A11"/>
    <w:rsid w:val="0005699C"/>
    <w:rsid w:val="000868BA"/>
    <w:rsid w:val="000904CF"/>
    <w:rsid w:val="000A36E7"/>
    <w:rsid w:val="000A5D46"/>
    <w:rsid w:val="000B01DD"/>
    <w:rsid w:val="000B2B29"/>
    <w:rsid w:val="000B43AD"/>
    <w:rsid w:val="000D173F"/>
    <w:rsid w:val="000E1506"/>
    <w:rsid w:val="00100479"/>
    <w:rsid w:val="0010072B"/>
    <w:rsid w:val="00104CD6"/>
    <w:rsid w:val="00110F09"/>
    <w:rsid w:val="00113A75"/>
    <w:rsid w:val="00123E72"/>
    <w:rsid w:val="00135079"/>
    <w:rsid w:val="00142FE7"/>
    <w:rsid w:val="001559A2"/>
    <w:rsid w:val="0016558D"/>
    <w:rsid w:val="0019176B"/>
    <w:rsid w:val="001A6FC9"/>
    <w:rsid w:val="001B3549"/>
    <w:rsid w:val="001B6AF1"/>
    <w:rsid w:val="001C00FD"/>
    <w:rsid w:val="001C45A7"/>
    <w:rsid w:val="001C6CF2"/>
    <w:rsid w:val="00202A0B"/>
    <w:rsid w:val="00205119"/>
    <w:rsid w:val="00217506"/>
    <w:rsid w:val="0024718E"/>
    <w:rsid w:val="002574B9"/>
    <w:rsid w:val="00257784"/>
    <w:rsid w:val="00260100"/>
    <w:rsid w:val="0026085C"/>
    <w:rsid w:val="0026114B"/>
    <w:rsid w:val="00263EDB"/>
    <w:rsid w:val="002648DA"/>
    <w:rsid w:val="00265C75"/>
    <w:rsid w:val="002717CC"/>
    <w:rsid w:val="002763CA"/>
    <w:rsid w:val="00276E7A"/>
    <w:rsid w:val="002C0760"/>
    <w:rsid w:val="002D1585"/>
    <w:rsid w:val="002D2FED"/>
    <w:rsid w:val="002E3DE6"/>
    <w:rsid w:val="002E519F"/>
    <w:rsid w:val="002F0B0C"/>
    <w:rsid w:val="002F53EC"/>
    <w:rsid w:val="00306E82"/>
    <w:rsid w:val="003139D7"/>
    <w:rsid w:val="00321B5D"/>
    <w:rsid w:val="003262B9"/>
    <w:rsid w:val="00347707"/>
    <w:rsid w:val="00373F4B"/>
    <w:rsid w:val="00375005"/>
    <w:rsid w:val="00381B66"/>
    <w:rsid w:val="003B6A31"/>
    <w:rsid w:val="003C494F"/>
    <w:rsid w:val="003D0256"/>
    <w:rsid w:val="003E5F41"/>
    <w:rsid w:val="003E7FDF"/>
    <w:rsid w:val="003F7C1C"/>
    <w:rsid w:val="004011BB"/>
    <w:rsid w:val="004116EF"/>
    <w:rsid w:val="00416FD8"/>
    <w:rsid w:val="00436B99"/>
    <w:rsid w:val="00441C6A"/>
    <w:rsid w:val="004460A7"/>
    <w:rsid w:val="00455EA2"/>
    <w:rsid w:val="00462D1E"/>
    <w:rsid w:val="004753EF"/>
    <w:rsid w:val="00477797"/>
    <w:rsid w:val="00485386"/>
    <w:rsid w:val="004931FB"/>
    <w:rsid w:val="004A334D"/>
    <w:rsid w:val="004C03F9"/>
    <w:rsid w:val="004D418A"/>
    <w:rsid w:val="004D5F71"/>
    <w:rsid w:val="004E4EEB"/>
    <w:rsid w:val="004E6A38"/>
    <w:rsid w:val="00504360"/>
    <w:rsid w:val="005109C8"/>
    <w:rsid w:val="005240BF"/>
    <w:rsid w:val="00526610"/>
    <w:rsid w:val="00536424"/>
    <w:rsid w:val="00542E35"/>
    <w:rsid w:val="00544409"/>
    <w:rsid w:val="005545A7"/>
    <w:rsid w:val="00580E38"/>
    <w:rsid w:val="005967EA"/>
    <w:rsid w:val="005B17AB"/>
    <w:rsid w:val="005B4D2A"/>
    <w:rsid w:val="005D16AE"/>
    <w:rsid w:val="005E2806"/>
    <w:rsid w:val="005E6F04"/>
    <w:rsid w:val="005F0806"/>
    <w:rsid w:val="0061566C"/>
    <w:rsid w:val="006169A5"/>
    <w:rsid w:val="006258BD"/>
    <w:rsid w:val="006267BC"/>
    <w:rsid w:val="00630807"/>
    <w:rsid w:val="00665A07"/>
    <w:rsid w:val="00666C65"/>
    <w:rsid w:val="006758BE"/>
    <w:rsid w:val="00682F43"/>
    <w:rsid w:val="00685E3A"/>
    <w:rsid w:val="006B3753"/>
    <w:rsid w:val="006E34A2"/>
    <w:rsid w:val="006F4E88"/>
    <w:rsid w:val="007259AF"/>
    <w:rsid w:val="0073070A"/>
    <w:rsid w:val="007615DB"/>
    <w:rsid w:val="00767FDB"/>
    <w:rsid w:val="00773576"/>
    <w:rsid w:val="00773596"/>
    <w:rsid w:val="007845C3"/>
    <w:rsid w:val="00790070"/>
    <w:rsid w:val="007A5570"/>
    <w:rsid w:val="007B0074"/>
    <w:rsid w:val="007B3C79"/>
    <w:rsid w:val="007E07B8"/>
    <w:rsid w:val="007E42D0"/>
    <w:rsid w:val="007E71D9"/>
    <w:rsid w:val="007F1CFC"/>
    <w:rsid w:val="00804CB1"/>
    <w:rsid w:val="00813099"/>
    <w:rsid w:val="00817B90"/>
    <w:rsid w:val="00824789"/>
    <w:rsid w:val="0082750D"/>
    <w:rsid w:val="00840977"/>
    <w:rsid w:val="00854C3A"/>
    <w:rsid w:val="00862BA7"/>
    <w:rsid w:val="008811C4"/>
    <w:rsid w:val="008821E7"/>
    <w:rsid w:val="00882829"/>
    <w:rsid w:val="0089146E"/>
    <w:rsid w:val="00893E4F"/>
    <w:rsid w:val="008B6758"/>
    <w:rsid w:val="008C0AFB"/>
    <w:rsid w:val="008C5054"/>
    <w:rsid w:val="008C5301"/>
    <w:rsid w:val="008D00D7"/>
    <w:rsid w:val="008F0622"/>
    <w:rsid w:val="00904FD5"/>
    <w:rsid w:val="00911851"/>
    <w:rsid w:val="00914649"/>
    <w:rsid w:val="009149E5"/>
    <w:rsid w:val="00922AE6"/>
    <w:rsid w:val="00924DF4"/>
    <w:rsid w:val="009302E2"/>
    <w:rsid w:val="0093793F"/>
    <w:rsid w:val="00937C8C"/>
    <w:rsid w:val="0094506C"/>
    <w:rsid w:val="009454B8"/>
    <w:rsid w:val="009454C2"/>
    <w:rsid w:val="009466C9"/>
    <w:rsid w:val="00993B77"/>
    <w:rsid w:val="00997723"/>
    <w:rsid w:val="009A1067"/>
    <w:rsid w:val="009C3C4C"/>
    <w:rsid w:val="009C5B71"/>
    <w:rsid w:val="009E014D"/>
    <w:rsid w:val="009E09D9"/>
    <w:rsid w:val="009E4323"/>
    <w:rsid w:val="009E71F6"/>
    <w:rsid w:val="009F4274"/>
    <w:rsid w:val="009F559A"/>
    <w:rsid w:val="009F5E7F"/>
    <w:rsid w:val="009F7BE8"/>
    <w:rsid w:val="00A05E9C"/>
    <w:rsid w:val="00A1053D"/>
    <w:rsid w:val="00A20CEE"/>
    <w:rsid w:val="00A344A7"/>
    <w:rsid w:val="00A37F0C"/>
    <w:rsid w:val="00A44858"/>
    <w:rsid w:val="00A50F91"/>
    <w:rsid w:val="00A50FBA"/>
    <w:rsid w:val="00A70083"/>
    <w:rsid w:val="00A719FD"/>
    <w:rsid w:val="00A71B0A"/>
    <w:rsid w:val="00A7600F"/>
    <w:rsid w:val="00A958DF"/>
    <w:rsid w:val="00A96812"/>
    <w:rsid w:val="00AA168C"/>
    <w:rsid w:val="00AA3437"/>
    <w:rsid w:val="00AA4A92"/>
    <w:rsid w:val="00AD1659"/>
    <w:rsid w:val="00AF3254"/>
    <w:rsid w:val="00B1408E"/>
    <w:rsid w:val="00B23A12"/>
    <w:rsid w:val="00B2570D"/>
    <w:rsid w:val="00B34625"/>
    <w:rsid w:val="00B40A0D"/>
    <w:rsid w:val="00B42192"/>
    <w:rsid w:val="00B553FB"/>
    <w:rsid w:val="00B9008F"/>
    <w:rsid w:val="00BA11B3"/>
    <w:rsid w:val="00BA128D"/>
    <w:rsid w:val="00BB79EC"/>
    <w:rsid w:val="00BD4925"/>
    <w:rsid w:val="00BF7CF4"/>
    <w:rsid w:val="00C26584"/>
    <w:rsid w:val="00C335C1"/>
    <w:rsid w:val="00C3571F"/>
    <w:rsid w:val="00C41C95"/>
    <w:rsid w:val="00C57B7B"/>
    <w:rsid w:val="00C80E79"/>
    <w:rsid w:val="00C83A5A"/>
    <w:rsid w:val="00CA064A"/>
    <w:rsid w:val="00CA2C1E"/>
    <w:rsid w:val="00CB78C7"/>
    <w:rsid w:val="00CC66DD"/>
    <w:rsid w:val="00CE13B0"/>
    <w:rsid w:val="00CF4954"/>
    <w:rsid w:val="00D006F8"/>
    <w:rsid w:val="00D02387"/>
    <w:rsid w:val="00D15979"/>
    <w:rsid w:val="00D37519"/>
    <w:rsid w:val="00D40CE7"/>
    <w:rsid w:val="00D47B50"/>
    <w:rsid w:val="00D53CB0"/>
    <w:rsid w:val="00D726D6"/>
    <w:rsid w:val="00D764CA"/>
    <w:rsid w:val="00D7706B"/>
    <w:rsid w:val="00D963B8"/>
    <w:rsid w:val="00DB029B"/>
    <w:rsid w:val="00DC0B34"/>
    <w:rsid w:val="00DC6E16"/>
    <w:rsid w:val="00DC7DD1"/>
    <w:rsid w:val="00DD165A"/>
    <w:rsid w:val="00DD4DF6"/>
    <w:rsid w:val="00DD64C0"/>
    <w:rsid w:val="00DD6932"/>
    <w:rsid w:val="00DE7576"/>
    <w:rsid w:val="00E15334"/>
    <w:rsid w:val="00E175F8"/>
    <w:rsid w:val="00E2450E"/>
    <w:rsid w:val="00E368E7"/>
    <w:rsid w:val="00E46436"/>
    <w:rsid w:val="00E46ED2"/>
    <w:rsid w:val="00E53FD7"/>
    <w:rsid w:val="00E6397E"/>
    <w:rsid w:val="00E6664F"/>
    <w:rsid w:val="00E7022F"/>
    <w:rsid w:val="00E724EA"/>
    <w:rsid w:val="00E81318"/>
    <w:rsid w:val="00E84678"/>
    <w:rsid w:val="00EA75E3"/>
    <w:rsid w:val="00EC0CD0"/>
    <w:rsid w:val="00EC2742"/>
    <w:rsid w:val="00EC3BD3"/>
    <w:rsid w:val="00ED10DA"/>
    <w:rsid w:val="00ED7B14"/>
    <w:rsid w:val="00EE2615"/>
    <w:rsid w:val="00EE7978"/>
    <w:rsid w:val="00F10A79"/>
    <w:rsid w:val="00F3080D"/>
    <w:rsid w:val="00F35ECC"/>
    <w:rsid w:val="00F43ACD"/>
    <w:rsid w:val="00F5434B"/>
    <w:rsid w:val="00F634D1"/>
    <w:rsid w:val="00F8331A"/>
    <w:rsid w:val="00F86824"/>
    <w:rsid w:val="00F86DCC"/>
    <w:rsid w:val="00F91636"/>
    <w:rsid w:val="00F9731D"/>
    <w:rsid w:val="00FE1ED0"/>
    <w:rsid w:val="00FE42AB"/>
    <w:rsid w:val="00FE5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2FED"/>
    <w:rPr>
      <w:rFonts w:ascii="AGaramond" w:hAnsi="AGaramond"/>
      <w:sz w:val="24"/>
      <w:lang w:eastAsia="en-US"/>
    </w:rPr>
  </w:style>
  <w:style w:type="paragraph" w:styleId="berschrift1">
    <w:name w:val="heading 1"/>
    <w:basedOn w:val="Standard"/>
    <w:next w:val="Standard"/>
    <w:link w:val="berschrift1Zchn"/>
    <w:qFormat/>
    <w:rsid w:val="002D2FED"/>
    <w:pPr>
      <w:keepNext/>
      <w:outlineLvl w:val="0"/>
    </w:pPr>
    <w:rPr>
      <w:rFonts w:ascii="GillSans" w:hAnsi="GillSans"/>
      <w:snapToGrid w:val="0"/>
      <w:color w:val="005AFF"/>
      <w:sz w:val="48"/>
      <w:lang w:val="en-US"/>
    </w:rPr>
  </w:style>
  <w:style w:type="paragraph" w:styleId="berschrift2">
    <w:name w:val="heading 2"/>
    <w:basedOn w:val="Standard"/>
    <w:next w:val="Standard"/>
    <w:link w:val="berschrift2Zchn"/>
    <w:semiHidden/>
    <w:unhideWhenUsed/>
    <w:qFormat/>
    <w:rsid w:val="00A7600F"/>
    <w:pPr>
      <w:keepNext/>
      <w:spacing w:before="240" w:after="60"/>
      <w:outlineLvl w:val="1"/>
    </w:pPr>
    <w:rPr>
      <w:rFonts w:ascii="Cambria" w:hAnsi="Cambria"/>
      <w:b/>
      <w:bCs/>
      <w:i/>
      <w:iCs/>
      <w:sz w:val="28"/>
      <w:szCs w:val="28"/>
    </w:rPr>
  </w:style>
  <w:style w:type="paragraph" w:styleId="berschrift4">
    <w:name w:val="heading 4"/>
    <w:basedOn w:val="Standard"/>
    <w:next w:val="Standard"/>
    <w:qFormat/>
    <w:rsid w:val="002D2FED"/>
    <w:pPr>
      <w:keepNext/>
      <w:autoSpaceDE w:val="0"/>
      <w:autoSpaceDN w:val="0"/>
      <w:adjustRightInd w:val="0"/>
      <w:outlineLvl w:val="3"/>
    </w:pPr>
    <w:rPr>
      <w:rFonts w:ascii="CST Gill Sans" w:hAnsi="CST Gill Sans"/>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D2FED"/>
    <w:pPr>
      <w:tabs>
        <w:tab w:val="center" w:pos="4536"/>
        <w:tab w:val="right" w:pos="9072"/>
      </w:tabs>
    </w:pPr>
  </w:style>
  <w:style w:type="paragraph" w:styleId="Fuzeile">
    <w:name w:val="footer"/>
    <w:basedOn w:val="Standard"/>
    <w:rsid w:val="00A7600F"/>
    <w:pPr>
      <w:widowControl w:val="0"/>
      <w:tabs>
        <w:tab w:val="center" w:pos="4536"/>
        <w:tab w:val="right" w:pos="9072"/>
      </w:tabs>
      <w:jc w:val="center"/>
    </w:pPr>
    <w:rPr>
      <w:rFonts w:ascii="Arial" w:hAnsi="Arial" w:cs="Arial"/>
      <w:sz w:val="18"/>
      <w:szCs w:val="18"/>
    </w:rPr>
  </w:style>
  <w:style w:type="character" w:styleId="Seitenzahl">
    <w:name w:val="page number"/>
    <w:rsid w:val="002D2FED"/>
    <w:rPr>
      <w:rFonts w:ascii="AGaramond" w:hAnsi="AGaramond"/>
      <w:dstrike w:val="0"/>
      <w:color w:val="auto"/>
      <w:sz w:val="12"/>
      <w:vertAlign w:val="baseline"/>
    </w:rPr>
  </w:style>
  <w:style w:type="character" w:styleId="Hyperlink">
    <w:name w:val="Hyperlink"/>
    <w:rsid w:val="002D2FED"/>
    <w:rPr>
      <w:strike w:val="0"/>
      <w:dstrike w:val="0"/>
      <w:color w:val="000000"/>
      <w:u w:val="none"/>
      <w:effect w:val="none"/>
    </w:rPr>
  </w:style>
  <w:style w:type="paragraph" w:styleId="Textkrper">
    <w:name w:val="Body Text"/>
    <w:basedOn w:val="Standard"/>
    <w:link w:val="TextkrperZchn"/>
    <w:rsid w:val="002D2FED"/>
    <w:rPr>
      <w:rFonts w:ascii="Times New Roman" w:hAnsi="Times New Roman"/>
      <w:lang w:val="en-US"/>
    </w:rPr>
  </w:style>
  <w:style w:type="paragraph" w:styleId="Textkrper2">
    <w:name w:val="Body Text 2"/>
    <w:basedOn w:val="Standard"/>
    <w:rsid w:val="002D2FED"/>
    <w:rPr>
      <w:rFonts w:ascii="Garamond" w:hAnsi="Garamond"/>
      <w:b/>
      <w:bCs/>
      <w:szCs w:val="24"/>
      <w:lang w:val="en-GB"/>
    </w:rPr>
  </w:style>
  <w:style w:type="paragraph" w:customStyle="1" w:styleId="Faxkopf">
    <w:name w:val="Faxkopf"/>
    <w:basedOn w:val="Standard"/>
    <w:rsid w:val="002D2FED"/>
    <w:pPr>
      <w:framePr w:w="9679" w:h="576" w:hSpace="141" w:wrap="around" w:vAnchor="text" w:hAnchor="page" w:x="1856" w:y="-2135"/>
      <w:tabs>
        <w:tab w:val="left" w:pos="993"/>
      </w:tabs>
      <w:ind w:left="142" w:right="273"/>
    </w:pPr>
    <w:rPr>
      <w:rFonts w:ascii="CST Garamond" w:hAnsi="CST Garamond"/>
    </w:rPr>
  </w:style>
  <w:style w:type="paragraph" w:styleId="Textkrper3">
    <w:name w:val="Body Text 3"/>
    <w:basedOn w:val="Standard"/>
    <w:rsid w:val="002D2FED"/>
    <w:rPr>
      <w:rFonts w:ascii="Garamond" w:hAnsi="Garamond"/>
      <w:b/>
      <w:bCs/>
      <w:snapToGrid w:val="0"/>
      <w:color w:val="000000"/>
      <w:szCs w:val="24"/>
      <w:lang w:val="en-US" w:eastAsia="de-DE"/>
    </w:rPr>
  </w:style>
  <w:style w:type="character" w:styleId="Kommentarzeichen">
    <w:name w:val="annotation reference"/>
    <w:semiHidden/>
    <w:rsid w:val="002D2FED"/>
    <w:rPr>
      <w:sz w:val="16"/>
      <w:szCs w:val="16"/>
    </w:rPr>
  </w:style>
  <w:style w:type="paragraph" w:styleId="Kommentartext">
    <w:name w:val="annotation text"/>
    <w:basedOn w:val="Standard"/>
    <w:link w:val="KommentartextZchn"/>
    <w:semiHidden/>
    <w:rsid w:val="002D2FED"/>
    <w:rPr>
      <w:rFonts w:ascii="Times New Roman" w:hAnsi="Times New Roman"/>
      <w:sz w:val="20"/>
      <w:lang w:val="en-GB"/>
    </w:rPr>
  </w:style>
  <w:style w:type="paragraph" w:styleId="Sprechblasentext">
    <w:name w:val="Balloon Text"/>
    <w:basedOn w:val="Standard"/>
    <w:semiHidden/>
    <w:rsid w:val="002D2FED"/>
    <w:rPr>
      <w:rFonts w:ascii="Tahoma" w:hAnsi="Tahoma" w:cs="Tahoma"/>
      <w:sz w:val="16"/>
      <w:szCs w:val="16"/>
    </w:rPr>
  </w:style>
  <w:style w:type="paragraph" w:styleId="Kommentarthema">
    <w:name w:val="annotation subject"/>
    <w:basedOn w:val="Kommentartext"/>
    <w:next w:val="Kommentartext"/>
    <w:semiHidden/>
    <w:rsid w:val="002D2FED"/>
    <w:rPr>
      <w:rFonts w:ascii="AGaramond" w:hAnsi="AGaramond"/>
      <w:b/>
      <w:bCs/>
      <w:lang w:val="de-DE"/>
    </w:rPr>
  </w:style>
  <w:style w:type="paragraph" w:styleId="Textkrper-Zeileneinzug">
    <w:name w:val="Body Text Indent"/>
    <w:basedOn w:val="Standard"/>
    <w:link w:val="Textkrper-ZeileneinzugZchn"/>
    <w:rsid w:val="002D2FED"/>
    <w:pPr>
      <w:spacing w:line="360" w:lineRule="auto"/>
      <w:ind w:firstLine="284"/>
      <w:jc w:val="both"/>
    </w:pPr>
    <w:rPr>
      <w:rFonts w:ascii="Garamond" w:hAnsi="Garamond"/>
      <w:sz w:val="28"/>
    </w:rPr>
  </w:style>
  <w:style w:type="paragraph" w:customStyle="1" w:styleId="ZchnZchn1Char">
    <w:name w:val="Zchn Zchn1 Char"/>
    <w:basedOn w:val="Standard"/>
    <w:next w:val="Standard"/>
    <w:rsid w:val="002D2FED"/>
    <w:pPr>
      <w:spacing w:after="160" w:line="240" w:lineRule="exact"/>
    </w:pPr>
    <w:rPr>
      <w:rFonts w:ascii="Tahoma" w:hAnsi="Tahoma"/>
      <w:lang w:val="en-US"/>
    </w:rPr>
  </w:style>
  <w:style w:type="paragraph" w:customStyle="1" w:styleId="ZVEIStandard">
    <w:name w:val="ZVEI Standard"/>
    <w:rsid w:val="002D2FED"/>
    <w:pPr>
      <w:suppressAutoHyphens/>
      <w:jc w:val="both"/>
    </w:pPr>
    <w:rPr>
      <w:rFonts w:ascii="Arial" w:eastAsia="Arial" w:hAnsi="Arial"/>
      <w:sz w:val="22"/>
      <w:lang w:eastAsia="ar-SA"/>
    </w:rPr>
  </w:style>
  <w:style w:type="paragraph" w:styleId="StandardWeb">
    <w:name w:val="Normal (Web)"/>
    <w:basedOn w:val="Standard"/>
    <w:rsid w:val="002D2FED"/>
    <w:pPr>
      <w:spacing w:before="100" w:beforeAutospacing="1" w:after="100" w:afterAutospacing="1"/>
    </w:pPr>
    <w:rPr>
      <w:rFonts w:ascii="Times New Roman" w:eastAsia="Calibri" w:hAnsi="Times New Roman"/>
      <w:szCs w:val="24"/>
      <w:lang w:eastAsia="de-DE"/>
    </w:rPr>
  </w:style>
  <w:style w:type="character" w:customStyle="1" w:styleId="e-mailformatvorlage19">
    <w:name w:val="e-mailformatvorlage19"/>
    <w:semiHidden/>
    <w:rsid w:val="002D2FED"/>
    <w:rPr>
      <w:rFonts w:ascii="Calibri" w:eastAsia="Calibri" w:hAnsi="Calibri" w:cs="Times New Roman" w:hint="default"/>
      <w:color w:val="1F497D"/>
      <w:sz w:val="22"/>
      <w:szCs w:val="22"/>
    </w:rPr>
  </w:style>
  <w:style w:type="character" w:customStyle="1" w:styleId="NurTextZchn">
    <w:name w:val="Nur Text Zchn"/>
    <w:link w:val="NurText"/>
    <w:uiPriority w:val="99"/>
    <w:semiHidden/>
    <w:locked/>
    <w:rsid w:val="002D2FED"/>
    <w:rPr>
      <w:rFonts w:ascii="Arial" w:eastAsia="Calibri" w:hAnsi="Arial"/>
      <w:color w:val="000000"/>
      <w:lang w:bidi="ar-SA"/>
    </w:rPr>
  </w:style>
  <w:style w:type="paragraph" w:styleId="NurText">
    <w:name w:val="Plain Text"/>
    <w:basedOn w:val="Standard"/>
    <w:link w:val="NurTextZchn"/>
    <w:uiPriority w:val="99"/>
    <w:semiHidden/>
    <w:rsid w:val="002D2FED"/>
    <w:rPr>
      <w:rFonts w:ascii="Arial" w:eastAsia="Calibri" w:hAnsi="Arial"/>
      <w:color w:val="000000"/>
      <w:sz w:val="20"/>
    </w:rPr>
  </w:style>
  <w:style w:type="paragraph" w:customStyle="1" w:styleId="Default">
    <w:name w:val="Default"/>
    <w:rsid w:val="002D2FED"/>
    <w:pPr>
      <w:autoSpaceDE w:val="0"/>
      <w:autoSpaceDN w:val="0"/>
      <w:adjustRightInd w:val="0"/>
    </w:pPr>
    <w:rPr>
      <w:rFonts w:ascii="Arial" w:hAnsi="Arial" w:cs="Arial"/>
      <w:color w:val="000000"/>
      <w:sz w:val="24"/>
      <w:szCs w:val="24"/>
    </w:rPr>
  </w:style>
  <w:style w:type="character" w:customStyle="1" w:styleId="standardchar1">
    <w:name w:val="standard__char1"/>
    <w:rsid w:val="002D2FED"/>
    <w:rPr>
      <w:rFonts w:ascii="Times New Roman" w:hAnsi="Times New Roman" w:cs="Times New Roman" w:hint="default"/>
      <w:strike w:val="0"/>
      <w:dstrike w:val="0"/>
      <w:sz w:val="24"/>
      <w:szCs w:val="24"/>
      <w:u w:val="none"/>
      <w:effect w:val="none"/>
    </w:rPr>
  </w:style>
  <w:style w:type="character" w:customStyle="1" w:styleId="berschrift2Zchn">
    <w:name w:val="Überschrift 2 Zchn"/>
    <w:link w:val="berschrift2"/>
    <w:semiHidden/>
    <w:rsid w:val="00A7600F"/>
    <w:rPr>
      <w:rFonts w:ascii="Cambria" w:eastAsia="Times New Roman" w:hAnsi="Cambria" w:cs="Times New Roman"/>
      <w:b/>
      <w:bCs/>
      <w:i/>
      <w:iCs/>
      <w:sz w:val="28"/>
      <w:szCs w:val="28"/>
      <w:lang w:eastAsia="en-US"/>
    </w:rPr>
  </w:style>
  <w:style w:type="paragraph" w:styleId="Funotentext">
    <w:name w:val="footnote text"/>
    <w:basedOn w:val="Standard"/>
    <w:link w:val="FunotentextZchn"/>
    <w:rsid w:val="00A7600F"/>
    <w:rPr>
      <w:rFonts w:ascii="Gill Sans MT" w:hAnsi="Gill Sans MT"/>
      <w:sz w:val="20"/>
      <w:u w:color="FF0000"/>
    </w:rPr>
  </w:style>
  <w:style w:type="character" w:customStyle="1" w:styleId="FunotentextZchn">
    <w:name w:val="Fußnotentext Zchn"/>
    <w:link w:val="Funotentext"/>
    <w:rsid w:val="00A7600F"/>
    <w:rPr>
      <w:rFonts w:ascii="Gill Sans MT" w:hAnsi="Gill Sans MT"/>
      <w:u w:color="FF0000"/>
    </w:rPr>
  </w:style>
  <w:style w:type="character" w:styleId="Funotenzeichen">
    <w:name w:val="footnote reference"/>
    <w:rsid w:val="00A7600F"/>
    <w:rPr>
      <w:vertAlign w:val="superscript"/>
    </w:rPr>
  </w:style>
  <w:style w:type="paragraph" w:customStyle="1" w:styleId="Bildunterschrift">
    <w:name w:val="Bildunterschrift"/>
    <w:basedOn w:val="Standard"/>
    <w:rsid w:val="00A7600F"/>
    <w:pPr>
      <w:autoSpaceDE w:val="0"/>
      <w:autoSpaceDN w:val="0"/>
      <w:adjustRightInd w:val="0"/>
    </w:pPr>
    <w:rPr>
      <w:rFonts w:ascii="Times New Roman" w:hAnsi="Times New Roman"/>
      <w:i/>
      <w:sz w:val="20"/>
      <w:szCs w:val="24"/>
      <w:u w:color="FF0000"/>
      <w:lang w:eastAsia="de-DE"/>
    </w:rPr>
  </w:style>
  <w:style w:type="character" w:customStyle="1" w:styleId="apple-style-span">
    <w:name w:val="apple-style-span"/>
    <w:basedOn w:val="Absatz-Standardschriftart"/>
    <w:rsid w:val="008F0622"/>
  </w:style>
  <w:style w:type="character" w:customStyle="1" w:styleId="TextkrperZchn">
    <w:name w:val="Textkörper Zchn"/>
    <w:link w:val="Textkrper"/>
    <w:rsid w:val="008F0622"/>
    <w:rPr>
      <w:sz w:val="24"/>
      <w:lang w:val="en-US" w:eastAsia="en-US"/>
    </w:rPr>
  </w:style>
  <w:style w:type="character" w:customStyle="1" w:styleId="txt121">
    <w:name w:val="txt121"/>
    <w:rsid w:val="008F0622"/>
    <w:rPr>
      <w:rFonts w:ascii="Arial" w:hAnsi="Arial" w:cs="Arial"/>
      <w:i w:val="0"/>
      <w:iCs w:val="0"/>
      <w:strike w:val="0"/>
      <w:dstrike w:val="0"/>
      <w:color w:val="333333"/>
      <w:sz w:val="12"/>
      <w:szCs w:val="12"/>
      <w:u w:val="none"/>
    </w:rPr>
  </w:style>
  <w:style w:type="paragraph" w:customStyle="1" w:styleId="CM1">
    <w:name w:val="CM1"/>
    <w:basedOn w:val="Default"/>
    <w:next w:val="Default"/>
    <w:uiPriority w:val="99"/>
    <w:rsid w:val="00BF7CF4"/>
    <w:pPr>
      <w:widowControl w:val="0"/>
    </w:pPr>
    <w:rPr>
      <w:rFonts w:ascii="Gill Sans" w:hAnsi="Gill Sans" w:cs="Times New Roman"/>
      <w:color w:val="auto"/>
    </w:rPr>
  </w:style>
  <w:style w:type="paragraph" w:customStyle="1" w:styleId="CM2">
    <w:name w:val="CM2"/>
    <w:basedOn w:val="Default"/>
    <w:next w:val="Default"/>
    <w:uiPriority w:val="99"/>
    <w:rsid w:val="00BF7CF4"/>
    <w:pPr>
      <w:widowControl w:val="0"/>
      <w:spacing w:line="271" w:lineRule="atLeast"/>
    </w:pPr>
    <w:rPr>
      <w:rFonts w:ascii="Gill Sans" w:hAnsi="Gill Sans" w:cs="Times New Roman"/>
      <w:color w:val="auto"/>
    </w:rPr>
  </w:style>
  <w:style w:type="paragraph" w:customStyle="1" w:styleId="CM5">
    <w:name w:val="CM5"/>
    <w:basedOn w:val="Default"/>
    <w:next w:val="Default"/>
    <w:uiPriority w:val="99"/>
    <w:rsid w:val="00BF7CF4"/>
    <w:pPr>
      <w:widowControl w:val="0"/>
      <w:spacing w:after="195"/>
    </w:pPr>
    <w:rPr>
      <w:rFonts w:ascii="Gill Sans" w:hAnsi="Gill Sans" w:cs="Times New Roman"/>
      <w:color w:val="auto"/>
    </w:rPr>
  </w:style>
  <w:style w:type="character" w:customStyle="1" w:styleId="hps">
    <w:name w:val="hps"/>
    <w:basedOn w:val="Absatz-Standardschriftart"/>
    <w:rsid w:val="00F5434B"/>
  </w:style>
  <w:style w:type="paragraph" w:styleId="Listenabsatz">
    <w:name w:val="List Paragraph"/>
    <w:basedOn w:val="Standard"/>
    <w:uiPriority w:val="34"/>
    <w:qFormat/>
    <w:rsid w:val="0016558D"/>
    <w:pPr>
      <w:ind w:left="720"/>
    </w:pPr>
    <w:rPr>
      <w:rFonts w:ascii="Calibri" w:eastAsia="Calibri" w:hAnsi="Calibri"/>
      <w:sz w:val="22"/>
      <w:szCs w:val="22"/>
      <w:lang w:val="en-US"/>
    </w:rPr>
  </w:style>
  <w:style w:type="character" w:customStyle="1" w:styleId="KommentartextZchn">
    <w:name w:val="Kommentartext Zchn"/>
    <w:link w:val="Kommentartext"/>
    <w:semiHidden/>
    <w:rsid w:val="001B3549"/>
    <w:rPr>
      <w:lang w:val="en-GB" w:eastAsia="en-US"/>
    </w:rPr>
  </w:style>
  <w:style w:type="character" w:customStyle="1" w:styleId="Textkrper-ZeileneinzugZchn">
    <w:name w:val="Textkörper-Zeileneinzug Zchn"/>
    <w:link w:val="Textkrper-Zeileneinzug"/>
    <w:rsid w:val="00004D17"/>
    <w:rPr>
      <w:rFonts w:ascii="Garamond" w:hAnsi="Garamond"/>
      <w:sz w:val="28"/>
      <w:lang w:eastAsia="en-US"/>
    </w:rPr>
  </w:style>
  <w:style w:type="character" w:customStyle="1" w:styleId="berschrift1Zchn">
    <w:name w:val="Überschrift 1 Zchn"/>
    <w:link w:val="berschrift1"/>
    <w:rsid w:val="00FE1ED0"/>
    <w:rPr>
      <w:rFonts w:ascii="GillSans" w:hAnsi="GillSans"/>
      <w:snapToGrid/>
      <w:color w:val="005AFF"/>
      <w:sz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2FED"/>
    <w:rPr>
      <w:rFonts w:ascii="AGaramond" w:hAnsi="AGaramond"/>
      <w:sz w:val="24"/>
      <w:lang w:eastAsia="en-US"/>
    </w:rPr>
  </w:style>
  <w:style w:type="paragraph" w:styleId="berschrift1">
    <w:name w:val="heading 1"/>
    <w:basedOn w:val="Standard"/>
    <w:next w:val="Standard"/>
    <w:link w:val="berschrift1Zchn"/>
    <w:qFormat/>
    <w:rsid w:val="002D2FED"/>
    <w:pPr>
      <w:keepNext/>
      <w:outlineLvl w:val="0"/>
    </w:pPr>
    <w:rPr>
      <w:rFonts w:ascii="GillSans" w:hAnsi="GillSans"/>
      <w:snapToGrid w:val="0"/>
      <w:color w:val="005AFF"/>
      <w:sz w:val="48"/>
      <w:lang w:val="en-US"/>
    </w:rPr>
  </w:style>
  <w:style w:type="paragraph" w:styleId="berschrift2">
    <w:name w:val="heading 2"/>
    <w:basedOn w:val="Standard"/>
    <w:next w:val="Standard"/>
    <w:link w:val="berschrift2Zchn"/>
    <w:semiHidden/>
    <w:unhideWhenUsed/>
    <w:qFormat/>
    <w:rsid w:val="00A7600F"/>
    <w:pPr>
      <w:keepNext/>
      <w:spacing w:before="240" w:after="60"/>
      <w:outlineLvl w:val="1"/>
    </w:pPr>
    <w:rPr>
      <w:rFonts w:ascii="Cambria" w:hAnsi="Cambria"/>
      <w:b/>
      <w:bCs/>
      <w:i/>
      <w:iCs/>
      <w:sz w:val="28"/>
      <w:szCs w:val="28"/>
    </w:rPr>
  </w:style>
  <w:style w:type="paragraph" w:styleId="berschrift4">
    <w:name w:val="heading 4"/>
    <w:basedOn w:val="Standard"/>
    <w:next w:val="Standard"/>
    <w:qFormat/>
    <w:rsid w:val="002D2FED"/>
    <w:pPr>
      <w:keepNext/>
      <w:autoSpaceDE w:val="0"/>
      <w:autoSpaceDN w:val="0"/>
      <w:adjustRightInd w:val="0"/>
      <w:outlineLvl w:val="3"/>
    </w:pPr>
    <w:rPr>
      <w:rFonts w:ascii="CST Gill Sans" w:hAnsi="CST Gill Sans"/>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D2FED"/>
    <w:pPr>
      <w:tabs>
        <w:tab w:val="center" w:pos="4536"/>
        <w:tab w:val="right" w:pos="9072"/>
      </w:tabs>
    </w:pPr>
  </w:style>
  <w:style w:type="paragraph" w:styleId="Fuzeile">
    <w:name w:val="footer"/>
    <w:basedOn w:val="Standard"/>
    <w:rsid w:val="00A7600F"/>
    <w:pPr>
      <w:widowControl w:val="0"/>
      <w:tabs>
        <w:tab w:val="center" w:pos="4536"/>
        <w:tab w:val="right" w:pos="9072"/>
      </w:tabs>
      <w:jc w:val="center"/>
    </w:pPr>
    <w:rPr>
      <w:rFonts w:ascii="Arial" w:hAnsi="Arial" w:cs="Arial"/>
      <w:sz w:val="18"/>
      <w:szCs w:val="18"/>
    </w:rPr>
  </w:style>
  <w:style w:type="character" w:styleId="Seitenzahl">
    <w:name w:val="page number"/>
    <w:rsid w:val="002D2FED"/>
    <w:rPr>
      <w:rFonts w:ascii="AGaramond" w:hAnsi="AGaramond"/>
      <w:dstrike w:val="0"/>
      <w:color w:val="auto"/>
      <w:sz w:val="12"/>
      <w:vertAlign w:val="baseline"/>
    </w:rPr>
  </w:style>
  <w:style w:type="character" w:styleId="Hyperlink">
    <w:name w:val="Hyperlink"/>
    <w:rsid w:val="002D2FED"/>
    <w:rPr>
      <w:strike w:val="0"/>
      <w:dstrike w:val="0"/>
      <w:color w:val="000000"/>
      <w:u w:val="none"/>
      <w:effect w:val="none"/>
    </w:rPr>
  </w:style>
  <w:style w:type="paragraph" w:styleId="Textkrper">
    <w:name w:val="Body Text"/>
    <w:basedOn w:val="Standard"/>
    <w:link w:val="TextkrperZchn"/>
    <w:rsid w:val="002D2FED"/>
    <w:rPr>
      <w:rFonts w:ascii="Times New Roman" w:hAnsi="Times New Roman"/>
      <w:lang w:val="en-US"/>
    </w:rPr>
  </w:style>
  <w:style w:type="paragraph" w:styleId="Textkrper2">
    <w:name w:val="Body Text 2"/>
    <w:basedOn w:val="Standard"/>
    <w:rsid w:val="002D2FED"/>
    <w:rPr>
      <w:rFonts w:ascii="Garamond" w:hAnsi="Garamond"/>
      <w:b/>
      <w:bCs/>
      <w:szCs w:val="24"/>
      <w:lang w:val="en-GB"/>
    </w:rPr>
  </w:style>
  <w:style w:type="paragraph" w:customStyle="1" w:styleId="Faxkopf">
    <w:name w:val="Faxkopf"/>
    <w:basedOn w:val="Standard"/>
    <w:rsid w:val="002D2FED"/>
    <w:pPr>
      <w:framePr w:w="9679" w:h="576" w:hSpace="141" w:wrap="around" w:vAnchor="text" w:hAnchor="page" w:x="1856" w:y="-2135"/>
      <w:tabs>
        <w:tab w:val="left" w:pos="993"/>
      </w:tabs>
      <w:ind w:left="142" w:right="273"/>
    </w:pPr>
    <w:rPr>
      <w:rFonts w:ascii="CST Garamond" w:hAnsi="CST Garamond"/>
    </w:rPr>
  </w:style>
  <w:style w:type="paragraph" w:styleId="Textkrper3">
    <w:name w:val="Body Text 3"/>
    <w:basedOn w:val="Standard"/>
    <w:rsid w:val="002D2FED"/>
    <w:rPr>
      <w:rFonts w:ascii="Garamond" w:hAnsi="Garamond"/>
      <w:b/>
      <w:bCs/>
      <w:snapToGrid w:val="0"/>
      <w:color w:val="000000"/>
      <w:szCs w:val="24"/>
      <w:lang w:val="en-US" w:eastAsia="de-DE"/>
    </w:rPr>
  </w:style>
  <w:style w:type="character" w:styleId="Kommentarzeichen">
    <w:name w:val="annotation reference"/>
    <w:semiHidden/>
    <w:rsid w:val="002D2FED"/>
    <w:rPr>
      <w:sz w:val="16"/>
      <w:szCs w:val="16"/>
    </w:rPr>
  </w:style>
  <w:style w:type="paragraph" w:styleId="Kommentartext">
    <w:name w:val="annotation text"/>
    <w:basedOn w:val="Standard"/>
    <w:link w:val="KommentartextZchn"/>
    <w:semiHidden/>
    <w:rsid w:val="002D2FED"/>
    <w:rPr>
      <w:rFonts w:ascii="Times New Roman" w:hAnsi="Times New Roman"/>
      <w:sz w:val="20"/>
      <w:lang w:val="en-GB"/>
    </w:rPr>
  </w:style>
  <w:style w:type="paragraph" w:styleId="Sprechblasentext">
    <w:name w:val="Balloon Text"/>
    <w:basedOn w:val="Standard"/>
    <w:semiHidden/>
    <w:rsid w:val="002D2FED"/>
    <w:rPr>
      <w:rFonts w:ascii="Tahoma" w:hAnsi="Tahoma" w:cs="Tahoma"/>
      <w:sz w:val="16"/>
      <w:szCs w:val="16"/>
    </w:rPr>
  </w:style>
  <w:style w:type="paragraph" w:styleId="Kommentarthema">
    <w:name w:val="annotation subject"/>
    <w:basedOn w:val="Kommentartext"/>
    <w:next w:val="Kommentartext"/>
    <w:semiHidden/>
    <w:rsid w:val="002D2FED"/>
    <w:rPr>
      <w:rFonts w:ascii="AGaramond" w:hAnsi="AGaramond"/>
      <w:b/>
      <w:bCs/>
      <w:lang w:val="de-DE"/>
    </w:rPr>
  </w:style>
  <w:style w:type="paragraph" w:styleId="Textkrper-Zeileneinzug">
    <w:name w:val="Body Text Indent"/>
    <w:basedOn w:val="Standard"/>
    <w:link w:val="Textkrper-ZeileneinzugZchn"/>
    <w:rsid w:val="002D2FED"/>
    <w:pPr>
      <w:spacing w:line="360" w:lineRule="auto"/>
      <w:ind w:firstLine="284"/>
      <w:jc w:val="both"/>
    </w:pPr>
    <w:rPr>
      <w:rFonts w:ascii="Garamond" w:hAnsi="Garamond"/>
      <w:sz w:val="28"/>
    </w:rPr>
  </w:style>
  <w:style w:type="paragraph" w:customStyle="1" w:styleId="ZchnZchn1Char">
    <w:name w:val="Zchn Zchn1 Char"/>
    <w:basedOn w:val="Standard"/>
    <w:next w:val="Standard"/>
    <w:rsid w:val="002D2FED"/>
    <w:pPr>
      <w:spacing w:after="160" w:line="240" w:lineRule="exact"/>
    </w:pPr>
    <w:rPr>
      <w:rFonts w:ascii="Tahoma" w:hAnsi="Tahoma"/>
      <w:lang w:val="en-US"/>
    </w:rPr>
  </w:style>
  <w:style w:type="paragraph" w:customStyle="1" w:styleId="ZVEIStandard">
    <w:name w:val="ZVEI Standard"/>
    <w:rsid w:val="002D2FED"/>
    <w:pPr>
      <w:suppressAutoHyphens/>
      <w:jc w:val="both"/>
    </w:pPr>
    <w:rPr>
      <w:rFonts w:ascii="Arial" w:eastAsia="Arial" w:hAnsi="Arial"/>
      <w:sz w:val="22"/>
      <w:lang w:eastAsia="ar-SA"/>
    </w:rPr>
  </w:style>
  <w:style w:type="paragraph" w:styleId="StandardWeb">
    <w:name w:val="Normal (Web)"/>
    <w:basedOn w:val="Standard"/>
    <w:rsid w:val="002D2FED"/>
    <w:pPr>
      <w:spacing w:before="100" w:beforeAutospacing="1" w:after="100" w:afterAutospacing="1"/>
    </w:pPr>
    <w:rPr>
      <w:rFonts w:ascii="Times New Roman" w:eastAsia="Calibri" w:hAnsi="Times New Roman"/>
      <w:szCs w:val="24"/>
      <w:lang w:eastAsia="de-DE"/>
    </w:rPr>
  </w:style>
  <w:style w:type="character" w:customStyle="1" w:styleId="e-mailformatvorlage19">
    <w:name w:val="e-mailformatvorlage19"/>
    <w:semiHidden/>
    <w:rsid w:val="002D2FED"/>
    <w:rPr>
      <w:rFonts w:ascii="Calibri" w:eastAsia="Calibri" w:hAnsi="Calibri" w:cs="Times New Roman" w:hint="default"/>
      <w:color w:val="1F497D"/>
      <w:sz w:val="22"/>
      <w:szCs w:val="22"/>
    </w:rPr>
  </w:style>
  <w:style w:type="character" w:customStyle="1" w:styleId="NurTextZchn">
    <w:name w:val="Nur Text Zchn"/>
    <w:link w:val="NurText"/>
    <w:uiPriority w:val="99"/>
    <w:semiHidden/>
    <w:locked/>
    <w:rsid w:val="002D2FED"/>
    <w:rPr>
      <w:rFonts w:ascii="Arial" w:eastAsia="Calibri" w:hAnsi="Arial"/>
      <w:color w:val="000000"/>
      <w:lang w:bidi="ar-SA"/>
    </w:rPr>
  </w:style>
  <w:style w:type="paragraph" w:styleId="NurText">
    <w:name w:val="Plain Text"/>
    <w:basedOn w:val="Standard"/>
    <w:link w:val="NurTextZchn"/>
    <w:uiPriority w:val="99"/>
    <w:semiHidden/>
    <w:rsid w:val="002D2FED"/>
    <w:rPr>
      <w:rFonts w:ascii="Arial" w:eastAsia="Calibri" w:hAnsi="Arial"/>
      <w:color w:val="000000"/>
      <w:sz w:val="20"/>
    </w:rPr>
  </w:style>
  <w:style w:type="paragraph" w:customStyle="1" w:styleId="Default">
    <w:name w:val="Default"/>
    <w:rsid w:val="002D2FED"/>
    <w:pPr>
      <w:autoSpaceDE w:val="0"/>
      <w:autoSpaceDN w:val="0"/>
      <w:adjustRightInd w:val="0"/>
    </w:pPr>
    <w:rPr>
      <w:rFonts w:ascii="Arial" w:hAnsi="Arial" w:cs="Arial"/>
      <w:color w:val="000000"/>
      <w:sz w:val="24"/>
      <w:szCs w:val="24"/>
    </w:rPr>
  </w:style>
  <w:style w:type="character" w:customStyle="1" w:styleId="standardchar1">
    <w:name w:val="standard__char1"/>
    <w:rsid w:val="002D2FED"/>
    <w:rPr>
      <w:rFonts w:ascii="Times New Roman" w:hAnsi="Times New Roman" w:cs="Times New Roman" w:hint="default"/>
      <w:strike w:val="0"/>
      <w:dstrike w:val="0"/>
      <w:sz w:val="24"/>
      <w:szCs w:val="24"/>
      <w:u w:val="none"/>
      <w:effect w:val="none"/>
    </w:rPr>
  </w:style>
  <w:style w:type="character" w:customStyle="1" w:styleId="berschrift2Zchn">
    <w:name w:val="Überschrift 2 Zchn"/>
    <w:link w:val="berschrift2"/>
    <w:semiHidden/>
    <w:rsid w:val="00A7600F"/>
    <w:rPr>
      <w:rFonts w:ascii="Cambria" w:eastAsia="Times New Roman" w:hAnsi="Cambria" w:cs="Times New Roman"/>
      <w:b/>
      <w:bCs/>
      <w:i/>
      <w:iCs/>
      <w:sz w:val="28"/>
      <w:szCs w:val="28"/>
      <w:lang w:eastAsia="en-US"/>
    </w:rPr>
  </w:style>
  <w:style w:type="paragraph" w:styleId="Funotentext">
    <w:name w:val="footnote text"/>
    <w:basedOn w:val="Standard"/>
    <w:link w:val="FunotentextZchn"/>
    <w:rsid w:val="00A7600F"/>
    <w:rPr>
      <w:rFonts w:ascii="Gill Sans MT" w:hAnsi="Gill Sans MT"/>
      <w:sz w:val="20"/>
      <w:u w:color="FF0000"/>
    </w:rPr>
  </w:style>
  <w:style w:type="character" w:customStyle="1" w:styleId="FunotentextZchn">
    <w:name w:val="Fußnotentext Zchn"/>
    <w:link w:val="Funotentext"/>
    <w:rsid w:val="00A7600F"/>
    <w:rPr>
      <w:rFonts w:ascii="Gill Sans MT" w:hAnsi="Gill Sans MT"/>
      <w:u w:color="FF0000"/>
    </w:rPr>
  </w:style>
  <w:style w:type="character" w:styleId="Funotenzeichen">
    <w:name w:val="footnote reference"/>
    <w:rsid w:val="00A7600F"/>
    <w:rPr>
      <w:vertAlign w:val="superscript"/>
    </w:rPr>
  </w:style>
  <w:style w:type="paragraph" w:customStyle="1" w:styleId="Bildunterschrift">
    <w:name w:val="Bildunterschrift"/>
    <w:basedOn w:val="Standard"/>
    <w:rsid w:val="00A7600F"/>
    <w:pPr>
      <w:autoSpaceDE w:val="0"/>
      <w:autoSpaceDN w:val="0"/>
      <w:adjustRightInd w:val="0"/>
    </w:pPr>
    <w:rPr>
      <w:rFonts w:ascii="Times New Roman" w:hAnsi="Times New Roman"/>
      <w:i/>
      <w:sz w:val="20"/>
      <w:szCs w:val="24"/>
      <w:u w:color="FF0000"/>
      <w:lang w:eastAsia="de-DE"/>
    </w:rPr>
  </w:style>
  <w:style w:type="character" w:customStyle="1" w:styleId="apple-style-span">
    <w:name w:val="apple-style-span"/>
    <w:basedOn w:val="Absatz-Standardschriftart"/>
    <w:rsid w:val="008F0622"/>
  </w:style>
  <w:style w:type="character" w:customStyle="1" w:styleId="TextkrperZchn">
    <w:name w:val="Textkörper Zchn"/>
    <w:link w:val="Textkrper"/>
    <w:rsid w:val="008F0622"/>
    <w:rPr>
      <w:sz w:val="24"/>
      <w:lang w:val="en-US" w:eastAsia="en-US"/>
    </w:rPr>
  </w:style>
  <w:style w:type="character" w:customStyle="1" w:styleId="txt121">
    <w:name w:val="txt121"/>
    <w:rsid w:val="008F0622"/>
    <w:rPr>
      <w:rFonts w:ascii="Arial" w:hAnsi="Arial" w:cs="Arial"/>
      <w:i w:val="0"/>
      <w:iCs w:val="0"/>
      <w:strike w:val="0"/>
      <w:dstrike w:val="0"/>
      <w:color w:val="333333"/>
      <w:sz w:val="12"/>
      <w:szCs w:val="12"/>
      <w:u w:val="none"/>
    </w:rPr>
  </w:style>
  <w:style w:type="paragraph" w:customStyle="1" w:styleId="CM1">
    <w:name w:val="CM1"/>
    <w:basedOn w:val="Default"/>
    <w:next w:val="Default"/>
    <w:uiPriority w:val="99"/>
    <w:rsid w:val="00BF7CF4"/>
    <w:pPr>
      <w:widowControl w:val="0"/>
    </w:pPr>
    <w:rPr>
      <w:rFonts w:ascii="Gill Sans" w:hAnsi="Gill Sans" w:cs="Times New Roman"/>
      <w:color w:val="auto"/>
    </w:rPr>
  </w:style>
  <w:style w:type="paragraph" w:customStyle="1" w:styleId="CM2">
    <w:name w:val="CM2"/>
    <w:basedOn w:val="Default"/>
    <w:next w:val="Default"/>
    <w:uiPriority w:val="99"/>
    <w:rsid w:val="00BF7CF4"/>
    <w:pPr>
      <w:widowControl w:val="0"/>
      <w:spacing w:line="271" w:lineRule="atLeast"/>
    </w:pPr>
    <w:rPr>
      <w:rFonts w:ascii="Gill Sans" w:hAnsi="Gill Sans" w:cs="Times New Roman"/>
      <w:color w:val="auto"/>
    </w:rPr>
  </w:style>
  <w:style w:type="paragraph" w:customStyle="1" w:styleId="CM5">
    <w:name w:val="CM5"/>
    <w:basedOn w:val="Default"/>
    <w:next w:val="Default"/>
    <w:uiPriority w:val="99"/>
    <w:rsid w:val="00BF7CF4"/>
    <w:pPr>
      <w:widowControl w:val="0"/>
      <w:spacing w:after="195"/>
    </w:pPr>
    <w:rPr>
      <w:rFonts w:ascii="Gill Sans" w:hAnsi="Gill Sans" w:cs="Times New Roman"/>
      <w:color w:val="auto"/>
    </w:rPr>
  </w:style>
  <w:style w:type="character" w:customStyle="1" w:styleId="hps">
    <w:name w:val="hps"/>
    <w:basedOn w:val="Absatz-Standardschriftart"/>
    <w:rsid w:val="00F5434B"/>
  </w:style>
  <w:style w:type="paragraph" w:styleId="Listenabsatz">
    <w:name w:val="List Paragraph"/>
    <w:basedOn w:val="Standard"/>
    <w:uiPriority w:val="34"/>
    <w:qFormat/>
    <w:rsid w:val="0016558D"/>
    <w:pPr>
      <w:ind w:left="720"/>
    </w:pPr>
    <w:rPr>
      <w:rFonts w:ascii="Calibri" w:eastAsia="Calibri" w:hAnsi="Calibri"/>
      <w:sz w:val="22"/>
      <w:szCs w:val="22"/>
      <w:lang w:val="en-US"/>
    </w:rPr>
  </w:style>
  <w:style w:type="character" w:customStyle="1" w:styleId="KommentartextZchn">
    <w:name w:val="Kommentartext Zchn"/>
    <w:link w:val="Kommentartext"/>
    <w:semiHidden/>
    <w:rsid w:val="001B3549"/>
    <w:rPr>
      <w:lang w:val="en-GB" w:eastAsia="en-US"/>
    </w:rPr>
  </w:style>
  <w:style w:type="character" w:customStyle="1" w:styleId="Textkrper-ZeileneinzugZchn">
    <w:name w:val="Textkörper-Zeileneinzug Zchn"/>
    <w:link w:val="Textkrper-Zeileneinzug"/>
    <w:rsid w:val="00004D17"/>
    <w:rPr>
      <w:rFonts w:ascii="Garamond" w:hAnsi="Garamond"/>
      <w:sz w:val="28"/>
      <w:lang w:eastAsia="en-US"/>
    </w:rPr>
  </w:style>
  <w:style w:type="character" w:customStyle="1" w:styleId="berschrift1Zchn">
    <w:name w:val="Überschrift 1 Zchn"/>
    <w:link w:val="berschrift1"/>
    <w:rsid w:val="00FE1ED0"/>
    <w:rPr>
      <w:rFonts w:ascii="GillSans" w:hAnsi="GillSans"/>
      <w:snapToGrid/>
      <w:color w:val="005AFF"/>
      <w:sz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419">
      <w:bodyDiv w:val="1"/>
      <w:marLeft w:val="0"/>
      <w:marRight w:val="0"/>
      <w:marTop w:val="0"/>
      <w:marBottom w:val="0"/>
      <w:divBdr>
        <w:top w:val="none" w:sz="0" w:space="0" w:color="auto"/>
        <w:left w:val="none" w:sz="0" w:space="0" w:color="auto"/>
        <w:bottom w:val="none" w:sz="0" w:space="0" w:color="auto"/>
        <w:right w:val="none" w:sz="0" w:space="0" w:color="auto"/>
      </w:divBdr>
    </w:div>
    <w:div w:id="132526190">
      <w:bodyDiv w:val="1"/>
      <w:marLeft w:val="0"/>
      <w:marRight w:val="0"/>
      <w:marTop w:val="0"/>
      <w:marBottom w:val="0"/>
      <w:divBdr>
        <w:top w:val="none" w:sz="0" w:space="0" w:color="auto"/>
        <w:left w:val="none" w:sz="0" w:space="0" w:color="auto"/>
        <w:bottom w:val="none" w:sz="0" w:space="0" w:color="auto"/>
        <w:right w:val="none" w:sz="0" w:space="0" w:color="auto"/>
      </w:divBdr>
    </w:div>
    <w:div w:id="168370264">
      <w:bodyDiv w:val="1"/>
      <w:marLeft w:val="0"/>
      <w:marRight w:val="0"/>
      <w:marTop w:val="0"/>
      <w:marBottom w:val="0"/>
      <w:divBdr>
        <w:top w:val="none" w:sz="0" w:space="0" w:color="auto"/>
        <w:left w:val="none" w:sz="0" w:space="0" w:color="auto"/>
        <w:bottom w:val="none" w:sz="0" w:space="0" w:color="auto"/>
        <w:right w:val="none" w:sz="0" w:space="0" w:color="auto"/>
      </w:divBdr>
    </w:div>
    <w:div w:id="322708921">
      <w:bodyDiv w:val="1"/>
      <w:marLeft w:val="0"/>
      <w:marRight w:val="0"/>
      <w:marTop w:val="0"/>
      <w:marBottom w:val="0"/>
      <w:divBdr>
        <w:top w:val="none" w:sz="0" w:space="0" w:color="auto"/>
        <w:left w:val="none" w:sz="0" w:space="0" w:color="auto"/>
        <w:bottom w:val="none" w:sz="0" w:space="0" w:color="auto"/>
        <w:right w:val="none" w:sz="0" w:space="0" w:color="auto"/>
      </w:divBdr>
    </w:div>
    <w:div w:id="459304798">
      <w:bodyDiv w:val="1"/>
      <w:marLeft w:val="0"/>
      <w:marRight w:val="0"/>
      <w:marTop w:val="0"/>
      <w:marBottom w:val="0"/>
      <w:divBdr>
        <w:top w:val="none" w:sz="0" w:space="0" w:color="auto"/>
        <w:left w:val="none" w:sz="0" w:space="0" w:color="auto"/>
        <w:bottom w:val="none" w:sz="0" w:space="0" w:color="auto"/>
        <w:right w:val="none" w:sz="0" w:space="0" w:color="auto"/>
      </w:divBdr>
      <w:divsChild>
        <w:div w:id="1630668588">
          <w:marLeft w:val="0"/>
          <w:marRight w:val="0"/>
          <w:marTop w:val="0"/>
          <w:marBottom w:val="0"/>
          <w:divBdr>
            <w:top w:val="none" w:sz="0" w:space="0" w:color="auto"/>
            <w:left w:val="none" w:sz="0" w:space="0" w:color="auto"/>
            <w:bottom w:val="none" w:sz="0" w:space="0" w:color="auto"/>
            <w:right w:val="none" w:sz="0" w:space="0" w:color="auto"/>
          </w:divBdr>
          <w:divsChild>
            <w:div w:id="672798097">
              <w:marLeft w:val="0"/>
              <w:marRight w:val="0"/>
              <w:marTop w:val="0"/>
              <w:marBottom w:val="0"/>
              <w:divBdr>
                <w:top w:val="none" w:sz="0" w:space="0" w:color="auto"/>
                <w:left w:val="none" w:sz="0" w:space="0" w:color="auto"/>
                <w:bottom w:val="none" w:sz="0" w:space="0" w:color="auto"/>
                <w:right w:val="none" w:sz="0" w:space="0" w:color="auto"/>
              </w:divBdr>
              <w:divsChild>
                <w:div w:id="716314383">
                  <w:marLeft w:val="0"/>
                  <w:marRight w:val="0"/>
                  <w:marTop w:val="0"/>
                  <w:marBottom w:val="0"/>
                  <w:divBdr>
                    <w:top w:val="none" w:sz="0" w:space="0" w:color="auto"/>
                    <w:left w:val="none" w:sz="0" w:space="0" w:color="auto"/>
                    <w:bottom w:val="none" w:sz="0" w:space="0" w:color="auto"/>
                    <w:right w:val="none" w:sz="0" w:space="0" w:color="auto"/>
                  </w:divBdr>
                  <w:divsChild>
                    <w:div w:id="985741741">
                      <w:marLeft w:val="0"/>
                      <w:marRight w:val="0"/>
                      <w:marTop w:val="0"/>
                      <w:marBottom w:val="0"/>
                      <w:divBdr>
                        <w:top w:val="none" w:sz="0" w:space="0" w:color="auto"/>
                        <w:left w:val="none" w:sz="0" w:space="0" w:color="auto"/>
                        <w:bottom w:val="none" w:sz="0" w:space="0" w:color="auto"/>
                        <w:right w:val="none" w:sz="0" w:space="0" w:color="auto"/>
                      </w:divBdr>
                      <w:divsChild>
                        <w:div w:id="460465863">
                          <w:marLeft w:val="0"/>
                          <w:marRight w:val="0"/>
                          <w:marTop w:val="0"/>
                          <w:marBottom w:val="0"/>
                          <w:divBdr>
                            <w:top w:val="none" w:sz="0" w:space="0" w:color="auto"/>
                            <w:left w:val="none" w:sz="0" w:space="0" w:color="auto"/>
                            <w:bottom w:val="none" w:sz="0" w:space="0" w:color="auto"/>
                            <w:right w:val="none" w:sz="0" w:space="0" w:color="auto"/>
                          </w:divBdr>
                          <w:divsChild>
                            <w:div w:id="1952974302">
                              <w:marLeft w:val="0"/>
                              <w:marRight w:val="0"/>
                              <w:marTop w:val="0"/>
                              <w:marBottom w:val="0"/>
                              <w:divBdr>
                                <w:top w:val="none" w:sz="0" w:space="0" w:color="auto"/>
                                <w:left w:val="none" w:sz="0" w:space="0" w:color="auto"/>
                                <w:bottom w:val="none" w:sz="0" w:space="0" w:color="auto"/>
                                <w:right w:val="none" w:sz="0" w:space="0" w:color="auto"/>
                              </w:divBdr>
                              <w:divsChild>
                                <w:div w:id="833951455">
                                  <w:marLeft w:val="0"/>
                                  <w:marRight w:val="0"/>
                                  <w:marTop w:val="0"/>
                                  <w:marBottom w:val="0"/>
                                  <w:divBdr>
                                    <w:top w:val="none" w:sz="0" w:space="0" w:color="auto"/>
                                    <w:left w:val="none" w:sz="0" w:space="0" w:color="auto"/>
                                    <w:bottom w:val="none" w:sz="0" w:space="0" w:color="auto"/>
                                    <w:right w:val="none" w:sz="0" w:space="0" w:color="auto"/>
                                  </w:divBdr>
                                  <w:divsChild>
                                    <w:div w:id="177549220">
                                      <w:marLeft w:val="0"/>
                                      <w:marRight w:val="0"/>
                                      <w:marTop w:val="0"/>
                                      <w:marBottom w:val="0"/>
                                      <w:divBdr>
                                        <w:top w:val="single" w:sz="4" w:space="0" w:color="F5F5F5"/>
                                        <w:left w:val="single" w:sz="4" w:space="0" w:color="F5F5F5"/>
                                        <w:bottom w:val="single" w:sz="4" w:space="0" w:color="F5F5F5"/>
                                        <w:right w:val="single" w:sz="4" w:space="0" w:color="F5F5F5"/>
                                      </w:divBdr>
                                      <w:divsChild>
                                        <w:div w:id="1936133358">
                                          <w:marLeft w:val="0"/>
                                          <w:marRight w:val="0"/>
                                          <w:marTop w:val="0"/>
                                          <w:marBottom w:val="0"/>
                                          <w:divBdr>
                                            <w:top w:val="none" w:sz="0" w:space="0" w:color="auto"/>
                                            <w:left w:val="none" w:sz="0" w:space="0" w:color="auto"/>
                                            <w:bottom w:val="none" w:sz="0" w:space="0" w:color="auto"/>
                                            <w:right w:val="none" w:sz="0" w:space="0" w:color="auto"/>
                                          </w:divBdr>
                                          <w:divsChild>
                                            <w:div w:id="1564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1484">
      <w:bodyDiv w:val="1"/>
      <w:marLeft w:val="0"/>
      <w:marRight w:val="0"/>
      <w:marTop w:val="0"/>
      <w:marBottom w:val="0"/>
      <w:divBdr>
        <w:top w:val="none" w:sz="0" w:space="0" w:color="auto"/>
        <w:left w:val="none" w:sz="0" w:space="0" w:color="auto"/>
        <w:bottom w:val="none" w:sz="0" w:space="0" w:color="auto"/>
        <w:right w:val="none" w:sz="0" w:space="0" w:color="auto"/>
      </w:divBdr>
    </w:div>
    <w:div w:id="1171603298">
      <w:bodyDiv w:val="1"/>
      <w:marLeft w:val="0"/>
      <w:marRight w:val="0"/>
      <w:marTop w:val="0"/>
      <w:marBottom w:val="0"/>
      <w:divBdr>
        <w:top w:val="none" w:sz="0" w:space="0" w:color="auto"/>
        <w:left w:val="none" w:sz="0" w:space="0" w:color="auto"/>
        <w:bottom w:val="none" w:sz="0" w:space="0" w:color="auto"/>
        <w:right w:val="none" w:sz="0" w:space="0" w:color="auto"/>
      </w:divBdr>
    </w:div>
    <w:div w:id="1401515512">
      <w:bodyDiv w:val="1"/>
      <w:marLeft w:val="0"/>
      <w:marRight w:val="0"/>
      <w:marTop w:val="0"/>
      <w:marBottom w:val="0"/>
      <w:divBdr>
        <w:top w:val="none" w:sz="0" w:space="0" w:color="auto"/>
        <w:left w:val="none" w:sz="0" w:space="0" w:color="auto"/>
        <w:bottom w:val="none" w:sz="0" w:space="0" w:color="auto"/>
        <w:right w:val="none" w:sz="0" w:space="0" w:color="auto"/>
      </w:divBdr>
    </w:div>
    <w:div w:id="1764379776">
      <w:bodyDiv w:val="1"/>
      <w:marLeft w:val="0"/>
      <w:marRight w:val="0"/>
      <w:marTop w:val="0"/>
      <w:marBottom w:val="0"/>
      <w:divBdr>
        <w:top w:val="none" w:sz="0" w:space="0" w:color="auto"/>
        <w:left w:val="none" w:sz="0" w:space="0" w:color="auto"/>
        <w:bottom w:val="none" w:sz="0" w:space="0" w:color="auto"/>
        <w:right w:val="none" w:sz="0" w:space="0" w:color="auto"/>
      </w:divBdr>
      <w:divsChild>
        <w:div w:id="1195730627">
          <w:marLeft w:val="0"/>
          <w:marRight w:val="0"/>
          <w:marTop w:val="0"/>
          <w:marBottom w:val="0"/>
          <w:divBdr>
            <w:top w:val="none" w:sz="0" w:space="0" w:color="auto"/>
            <w:left w:val="none" w:sz="0" w:space="0" w:color="auto"/>
            <w:bottom w:val="none" w:sz="0" w:space="0" w:color="auto"/>
            <w:right w:val="none" w:sz="0" w:space="0" w:color="auto"/>
          </w:divBdr>
          <w:divsChild>
            <w:div w:id="883055781">
              <w:marLeft w:val="0"/>
              <w:marRight w:val="0"/>
              <w:marTop w:val="0"/>
              <w:marBottom w:val="0"/>
              <w:divBdr>
                <w:top w:val="none" w:sz="0" w:space="0" w:color="auto"/>
                <w:left w:val="none" w:sz="0" w:space="0" w:color="auto"/>
                <w:bottom w:val="none" w:sz="0" w:space="0" w:color="auto"/>
                <w:right w:val="none" w:sz="0" w:space="0" w:color="auto"/>
              </w:divBdr>
              <w:divsChild>
                <w:div w:id="1926919961">
                  <w:marLeft w:val="0"/>
                  <w:marRight w:val="0"/>
                  <w:marTop w:val="0"/>
                  <w:marBottom w:val="0"/>
                  <w:divBdr>
                    <w:top w:val="none" w:sz="0" w:space="0" w:color="auto"/>
                    <w:left w:val="none" w:sz="0" w:space="0" w:color="auto"/>
                    <w:bottom w:val="none" w:sz="0" w:space="0" w:color="auto"/>
                    <w:right w:val="none" w:sz="0" w:space="0" w:color="auto"/>
                  </w:divBdr>
                  <w:divsChild>
                    <w:div w:id="1431242081">
                      <w:marLeft w:val="0"/>
                      <w:marRight w:val="0"/>
                      <w:marTop w:val="0"/>
                      <w:marBottom w:val="0"/>
                      <w:divBdr>
                        <w:top w:val="none" w:sz="0" w:space="0" w:color="auto"/>
                        <w:left w:val="none" w:sz="0" w:space="0" w:color="auto"/>
                        <w:bottom w:val="none" w:sz="0" w:space="0" w:color="auto"/>
                        <w:right w:val="none" w:sz="0" w:space="0" w:color="auto"/>
                      </w:divBdr>
                      <w:divsChild>
                        <w:div w:id="454446785">
                          <w:marLeft w:val="0"/>
                          <w:marRight w:val="0"/>
                          <w:marTop w:val="0"/>
                          <w:marBottom w:val="0"/>
                          <w:divBdr>
                            <w:top w:val="none" w:sz="0" w:space="0" w:color="auto"/>
                            <w:left w:val="none" w:sz="0" w:space="0" w:color="auto"/>
                            <w:bottom w:val="none" w:sz="0" w:space="0" w:color="auto"/>
                            <w:right w:val="none" w:sz="0" w:space="0" w:color="auto"/>
                          </w:divBdr>
                          <w:divsChild>
                            <w:div w:id="1132333915">
                              <w:marLeft w:val="0"/>
                              <w:marRight w:val="0"/>
                              <w:marTop w:val="0"/>
                              <w:marBottom w:val="0"/>
                              <w:divBdr>
                                <w:top w:val="none" w:sz="0" w:space="0" w:color="auto"/>
                                <w:left w:val="none" w:sz="0" w:space="0" w:color="auto"/>
                                <w:bottom w:val="none" w:sz="0" w:space="0" w:color="auto"/>
                                <w:right w:val="none" w:sz="0" w:space="0" w:color="auto"/>
                              </w:divBdr>
                              <w:divsChild>
                                <w:div w:id="13128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hilips.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Philips LED-Retrofit-Lampen</vt:lpstr>
    </vt:vector>
  </TitlesOfParts>
  <Company>Philips</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LED-Retrofit-Lampen</dc:title>
  <dc:creator>gd</dc:creator>
  <cp:lastModifiedBy>Simone Kuhl</cp:lastModifiedBy>
  <cp:revision>2</cp:revision>
  <cp:lastPrinted>2009-06-22T14:23:00Z</cp:lastPrinted>
  <dcterms:created xsi:type="dcterms:W3CDTF">2013-11-06T08:37:00Z</dcterms:created>
  <dcterms:modified xsi:type="dcterms:W3CDTF">2013-11-06T08:37:00Z</dcterms:modified>
</cp:coreProperties>
</file>