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92700" w14:textId="77777777" w:rsidR="00D2642A" w:rsidRPr="008C2B87" w:rsidRDefault="00D2642A" w:rsidP="00D2642A">
      <w:pPr>
        <w:keepNext/>
        <w:outlineLvl w:val="0"/>
        <w:rPr>
          <w:rFonts w:asciiTheme="minorHAnsi" w:hAnsiTheme="minorHAnsi" w:cstheme="minorHAnsi"/>
          <w:snapToGrid w:val="0"/>
          <w:color w:val="0B2265"/>
          <w:sz w:val="44"/>
          <w:lang w:val="de-DE" w:eastAsia="en-US"/>
        </w:rPr>
      </w:pPr>
      <w:r w:rsidRPr="008C2B87">
        <w:rPr>
          <w:rFonts w:asciiTheme="minorHAnsi" w:hAnsiTheme="minorHAnsi" w:cstheme="minorHAnsi"/>
          <w:snapToGrid w:val="0"/>
          <w:color w:val="0B2265"/>
          <w:sz w:val="44"/>
          <w:lang w:val="de-DE" w:eastAsia="en-US"/>
        </w:rPr>
        <w:t>Press</w:t>
      </w:r>
      <w:r w:rsidR="003A09C9" w:rsidRPr="008C2B87">
        <w:rPr>
          <w:rFonts w:asciiTheme="minorHAnsi" w:hAnsiTheme="minorHAnsi" w:cstheme="minorHAnsi"/>
          <w:snapToGrid w:val="0"/>
          <w:color w:val="0B2265"/>
          <w:sz w:val="44"/>
          <w:lang w:val="de-DE" w:eastAsia="en-US"/>
        </w:rPr>
        <w:t>ei</w:t>
      </w:r>
      <w:r w:rsidRPr="008C2B87">
        <w:rPr>
          <w:rFonts w:asciiTheme="minorHAnsi" w:hAnsiTheme="minorHAnsi" w:cstheme="minorHAnsi"/>
          <w:snapToGrid w:val="0"/>
          <w:color w:val="0B2265"/>
          <w:sz w:val="44"/>
          <w:lang w:val="de-DE" w:eastAsia="en-US"/>
        </w:rPr>
        <w:t>nformation</w:t>
      </w:r>
    </w:p>
    <w:p w14:paraId="1C29DAE2" w14:textId="77777777" w:rsidR="00D2642A" w:rsidRPr="008C2B87" w:rsidRDefault="00D2642A" w:rsidP="00D2642A">
      <w:pPr>
        <w:rPr>
          <w:rFonts w:asciiTheme="minorHAnsi" w:hAnsiTheme="minorHAnsi" w:cstheme="minorHAnsi"/>
          <w:szCs w:val="24"/>
          <w:lang w:val="de-DE" w:eastAsia="en-US"/>
        </w:rPr>
      </w:pPr>
    </w:p>
    <w:p w14:paraId="0CBEC634" w14:textId="77777777" w:rsidR="00D2642A" w:rsidRPr="008C2B87" w:rsidRDefault="00D2642A" w:rsidP="00D2642A">
      <w:pPr>
        <w:rPr>
          <w:rFonts w:asciiTheme="minorHAnsi" w:hAnsiTheme="minorHAnsi" w:cstheme="minorHAnsi"/>
          <w:szCs w:val="24"/>
          <w:lang w:val="de-DE" w:eastAsia="en-US"/>
        </w:rPr>
      </w:pPr>
    </w:p>
    <w:p w14:paraId="0DC671EA" w14:textId="56F9447E" w:rsidR="00D2642A" w:rsidRPr="0091562A" w:rsidRDefault="0091562A" w:rsidP="00D2642A">
      <w:pPr>
        <w:rPr>
          <w:rFonts w:asciiTheme="minorHAnsi" w:hAnsiTheme="minorHAnsi" w:cstheme="minorHAnsi"/>
          <w:szCs w:val="24"/>
          <w:lang w:val="de-DE" w:eastAsia="en-US"/>
        </w:rPr>
      </w:pPr>
      <w:r w:rsidRPr="0091562A">
        <w:rPr>
          <w:rFonts w:asciiTheme="minorHAnsi" w:hAnsiTheme="minorHAnsi" w:cstheme="minorHAnsi"/>
          <w:szCs w:val="24"/>
          <w:lang w:val="de-DE" w:eastAsia="en-US"/>
        </w:rPr>
        <w:t>März</w:t>
      </w:r>
      <w:r w:rsidR="003A09C9" w:rsidRPr="0091562A">
        <w:rPr>
          <w:rFonts w:asciiTheme="minorHAnsi" w:hAnsiTheme="minorHAnsi" w:cstheme="minorHAnsi"/>
          <w:szCs w:val="24"/>
          <w:lang w:val="de-DE" w:eastAsia="en-US"/>
        </w:rPr>
        <w:t xml:space="preserve"> 201</w:t>
      </w:r>
      <w:r w:rsidR="007262C8" w:rsidRPr="0091562A">
        <w:rPr>
          <w:rFonts w:asciiTheme="minorHAnsi" w:hAnsiTheme="minorHAnsi" w:cstheme="minorHAnsi"/>
          <w:szCs w:val="24"/>
          <w:lang w:val="de-DE" w:eastAsia="en-US"/>
        </w:rPr>
        <w:t>8</w:t>
      </w:r>
    </w:p>
    <w:p w14:paraId="6E8FB332" w14:textId="77777777" w:rsidR="0091562A" w:rsidRPr="0091562A" w:rsidRDefault="0091562A" w:rsidP="00D2642A">
      <w:pPr>
        <w:rPr>
          <w:rFonts w:asciiTheme="minorHAnsi" w:hAnsiTheme="minorHAnsi" w:cstheme="minorHAnsi"/>
          <w:szCs w:val="24"/>
          <w:lang w:val="de-DE" w:eastAsia="en-US"/>
        </w:rPr>
      </w:pPr>
    </w:p>
    <w:p w14:paraId="60E2E166" w14:textId="77777777" w:rsidR="0091562A" w:rsidRPr="00117BF3" w:rsidRDefault="0091562A" w:rsidP="0091562A">
      <w:pPr>
        <w:pStyle w:val="hhCopytext"/>
        <w:spacing w:line="240" w:lineRule="auto"/>
        <w:rPr>
          <w:rFonts w:ascii="Calibri" w:hAnsi="Calibri" w:cs="Calibri"/>
          <w:sz w:val="24"/>
        </w:rPr>
      </w:pPr>
      <w:r w:rsidRPr="00117BF3">
        <w:rPr>
          <w:rFonts w:ascii="Calibri" w:hAnsi="Calibri" w:cs="Calibri"/>
          <w:sz w:val="24"/>
        </w:rPr>
        <w:t>Pöttinger Landtechnik in Grieskirchen</w:t>
      </w:r>
    </w:p>
    <w:p w14:paraId="7AEDEAE8" w14:textId="77777777" w:rsidR="0091562A" w:rsidRPr="00811E1A" w:rsidRDefault="0091562A" w:rsidP="0091562A">
      <w:pPr>
        <w:pStyle w:val="hhCopytext"/>
        <w:spacing w:line="240" w:lineRule="auto"/>
        <w:rPr>
          <w:rFonts w:ascii="Calibri" w:hAnsi="Calibri" w:cs="Calibri"/>
          <w:sz w:val="22"/>
          <w:szCs w:val="22"/>
        </w:rPr>
      </w:pPr>
    </w:p>
    <w:p w14:paraId="1459B2DB" w14:textId="77777777" w:rsidR="0091562A" w:rsidRPr="00117BF3" w:rsidRDefault="0091562A" w:rsidP="0091562A">
      <w:pPr>
        <w:pStyle w:val="hhHeadline"/>
        <w:spacing w:line="240" w:lineRule="auto"/>
        <w:rPr>
          <w:rFonts w:ascii="Calibri" w:hAnsi="Calibri" w:cs="Calibri"/>
          <w:color w:val="auto"/>
          <w:sz w:val="24"/>
          <w:szCs w:val="24"/>
        </w:rPr>
      </w:pPr>
      <w:r w:rsidRPr="00117BF3">
        <w:rPr>
          <w:rFonts w:ascii="Calibri" w:hAnsi="Calibri" w:cs="Calibri"/>
          <w:color w:val="auto"/>
          <w:sz w:val="24"/>
          <w:szCs w:val="24"/>
        </w:rPr>
        <w:t>Modernes Licht für modernes Unternehmen</w:t>
      </w:r>
    </w:p>
    <w:p w14:paraId="502F36AD" w14:textId="77777777" w:rsidR="0091562A" w:rsidRPr="00811E1A" w:rsidRDefault="0091562A" w:rsidP="0091562A">
      <w:pPr>
        <w:pStyle w:val="hhCopytext"/>
        <w:spacing w:line="240" w:lineRule="auto"/>
        <w:rPr>
          <w:rFonts w:ascii="Calibri" w:hAnsi="Calibri" w:cs="Calibri"/>
          <w:sz w:val="22"/>
          <w:szCs w:val="22"/>
        </w:rPr>
      </w:pPr>
    </w:p>
    <w:p w14:paraId="3E5170C0" w14:textId="1CE83F30" w:rsidR="0091562A" w:rsidRPr="00117BF3" w:rsidRDefault="0091562A" w:rsidP="0091562A">
      <w:pPr>
        <w:pStyle w:val="hhCopytext"/>
        <w:spacing w:line="240" w:lineRule="auto"/>
        <w:rPr>
          <w:rFonts w:asciiTheme="minorHAnsi" w:hAnsiTheme="minorHAnsi" w:cstheme="minorHAnsi"/>
          <w:sz w:val="22"/>
          <w:szCs w:val="22"/>
        </w:rPr>
      </w:pPr>
      <w:r w:rsidRPr="00117BF3">
        <w:rPr>
          <w:rFonts w:asciiTheme="minorHAnsi" w:hAnsiTheme="minorHAnsi" w:cstheme="minorHAnsi"/>
          <w:sz w:val="22"/>
          <w:szCs w:val="22"/>
        </w:rPr>
        <w:t xml:space="preserve">Die Pöttinger Landtechnik GmbH ist ein österreichisches Familienunternehmen, das einen nachhaltigen Beitrag zur Steigerung der Effektivität, Effizienz und Qualität in der Agrarproduktion leistet. Die landtechnischen Geräte und Leistungen bieten höchste Qualität und stehen für herausragende Arbeitsergebnisse. Pöttinger setzt auf den Standort Österreich und investiert laufend in seine Werke, wie zum Beispiel in den Aus- und Umbau im Stammwerk Grieskirchen sowie in ein neues, modernes Ersatzteil-Logistikcenter in Taufkirchen an der </w:t>
      </w:r>
      <w:proofErr w:type="spellStart"/>
      <w:r w:rsidRPr="00117BF3">
        <w:rPr>
          <w:rFonts w:asciiTheme="minorHAnsi" w:hAnsiTheme="minorHAnsi" w:cstheme="minorHAnsi"/>
          <w:sz w:val="22"/>
          <w:szCs w:val="22"/>
        </w:rPr>
        <w:t>Trattnach</w:t>
      </w:r>
      <w:proofErr w:type="spellEnd"/>
      <w:r w:rsidRPr="00117BF3">
        <w:rPr>
          <w:rFonts w:asciiTheme="minorHAnsi" w:hAnsiTheme="minorHAnsi" w:cstheme="minorHAnsi"/>
          <w:sz w:val="22"/>
          <w:szCs w:val="22"/>
        </w:rPr>
        <w:t>.</w:t>
      </w:r>
    </w:p>
    <w:p w14:paraId="555F50C9" w14:textId="77777777" w:rsidR="0091562A" w:rsidRPr="00117BF3" w:rsidRDefault="0091562A" w:rsidP="0091562A">
      <w:pPr>
        <w:pStyle w:val="hhCopytext"/>
        <w:spacing w:line="240" w:lineRule="auto"/>
        <w:rPr>
          <w:rFonts w:asciiTheme="minorHAnsi" w:hAnsiTheme="minorHAnsi" w:cstheme="minorHAnsi"/>
          <w:sz w:val="22"/>
          <w:szCs w:val="22"/>
        </w:rPr>
      </w:pPr>
    </w:p>
    <w:p w14:paraId="44AB2375" w14:textId="753226A1" w:rsidR="0091562A" w:rsidRPr="00117BF3" w:rsidRDefault="0091562A" w:rsidP="0091562A">
      <w:pPr>
        <w:pStyle w:val="hhCopytext"/>
        <w:spacing w:line="240" w:lineRule="auto"/>
        <w:rPr>
          <w:rStyle w:val="EFCopytextZchn"/>
          <w:rFonts w:asciiTheme="minorHAnsi" w:hAnsiTheme="minorHAnsi" w:cstheme="minorHAnsi"/>
          <w:sz w:val="22"/>
          <w:szCs w:val="22"/>
        </w:rPr>
      </w:pPr>
      <w:r w:rsidRPr="00117BF3">
        <w:rPr>
          <w:rFonts w:asciiTheme="minorHAnsi" w:hAnsiTheme="minorHAnsi" w:cstheme="minorHAnsi"/>
          <w:sz w:val="22"/>
          <w:szCs w:val="22"/>
        </w:rPr>
        <w:t xml:space="preserve">Für diese Aus-, Um- und Neubaumaßnahmen waren auch neue Beleuchtungskonzepte nötig, </w:t>
      </w:r>
      <w:r w:rsidRPr="00117BF3">
        <w:rPr>
          <w:rStyle w:val="EFCopytextZchn"/>
          <w:rFonts w:asciiTheme="minorHAnsi" w:hAnsiTheme="minorHAnsi" w:cstheme="minorHAnsi"/>
          <w:sz w:val="22"/>
          <w:szCs w:val="22"/>
        </w:rPr>
        <w:t xml:space="preserve">von den Büros über die Außenbeleuchtung bis hin zum Lager und der Produktion. Die alte Lichtanlage in der </w:t>
      </w:r>
      <w:proofErr w:type="spellStart"/>
      <w:r w:rsidRPr="00117BF3">
        <w:rPr>
          <w:rStyle w:val="EFCopytextZchn"/>
          <w:rFonts w:asciiTheme="minorHAnsi" w:hAnsiTheme="minorHAnsi" w:cstheme="minorHAnsi"/>
          <w:sz w:val="22"/>
          <w:szCs w:val="22"/>
        </w:rPr>
        <w:t>Grieskirchener</w:t>
      </w:r>
      <w:proofErr w:type="spellEnd"/>
      <w:r w:rsidRPr="00117BF3">
        <w:rPr>
          <w:rStyle w:val="EFCopytextZchn"/>
          <w:rFonts w:asciiTheme="minorHAnsi" w:hAnsiTheme="minorHAnsi" w:cstheme="minorHAnsi"/>
          <w:sz w:val="22"/>
          <w:szCs w:val="22"/>
        </w:rPr>
        <w:t xml:space="preserve"> Produktionshalle war schon</w:t>
      </w:r>
      <w:r w:rsidR="00084A70">
        <w:rPr>
          <w:rStyle w:val="EFCopytextZchn"/>
          <w:rFonts w:asciiTheme="minorHAnsi" w:hAnsiTheme="minorHAnsi" w:cstheme="minorHAnsi"/>
          <w:sz w:val="22"/>
          <w:szCs w:val="22"/>
        </w:rPr>
        <w:t xml:space="preserve"> 20</w:t>
      </w:r>
      <w:r w:rsidRPr="00117BF3">
        <w:rPr>
          <w:rStyle w:val="EFCopytextZchn"/>
          <w:rFonts w:asciiTheme="minorHAnsi" w:hAnsiTheme="minorHAnsi" w:cstheme="minorHAnsi"/>
          <w:sz w:val="22"/>
          <w:szCs w:val="22"/>
        </w:rPr>
        <w:t xml:space="preserve"> Jahre alt. Sie </w:t>
      </w:r>
      <w:r w:rsidRPr="00084A70">
        <w:rPr>
          <w:rStyle w:val="EFCopytextZchn"/>
          <w:rFonts w:asciiTheme="minorHAnsi" w:hAnsiTheme="minorHAnsi" w:cstheme="minorHAnsi"/>
          <w:sz w:val="22"/>
          <w:szCs w:val="22"/>
        </w:rPr>
        <w:t>entsprach</w:t>
      </w:r>
      <w:r w:rsidRPr="00117BF3">
        <w:rPr>
          <w:rStyle w:val="EFCopytextZchn"/>
          <w:rFonts w:asciiTheme="minorHAnsi" w:hAnsiTheme="minorHAnsi" w:cstheme="minorHAnsi"/>
          <w:sz w:val="22"/>
          <w:szCs w:val="22"/>
        </w:rPr>
        <w:t xml:space="preserve"> nicht mehr der Norm und kaum noch den Anforderungen an </w:t>
      </w:r>
      <w:r w:rsidR="00117BF3" w:rsidRPr="00117BF3">
        <w:rPr>
          <w:rStyle w:val="EFCopytextZchn"/>
          <w:rFonts w:asciiTheme="minorHAnsi" w:hAnsiTheme="minorHAnsi" w:cstheme="minorHAnsi"/>
          <w:sz w:val="22"/>
          <w:szCs w:val="22"/>
        </w:rPr>
        <w:t xml:space="preserve">eine </w:t>
      </w:r>
      <w:r w:rsidRPr="00117BF3">
        <w:rPr>
          <w:rStyle w:val="EFCopytextZchn"/>
          <w:rFonts w:asciiTheme="minorHAnsi" w:hAnsiTheme="minorHAnsi" w:cstheme="minorHAnsi"/>
          <w:sz w:val="22"/>
          <w:szCs w:val="22"/>
        </w:rPr>
        <w:t xml:space="preserve">moderne Arbeitsplatzbeleuchtung. Überdies war sie durch ihren hohen Stromverbrauch alles andere als energieeffizient und verursachte hohe Wartungskosten. </w:t>
      </w:r>
    </w:p>
    <w:p w14:paraId="747C23AE" w14:textId="77777777" w:rsidR="0091562A" w:rsidRPr="00117BF3" w:rsidRDefault="0091562A" w:rsidP="0091562A">
      <w:pPr>
        <w:pStyle w:val="hhCopytext"/>
        <w:spacing w:line="240" w:lineRule="auto"/>
        <w:rPr>
          <w:rStyle w:val="EFCopytextZchn"/>
          <w:rFonts w:asciiTheme="minorHAnsi" w:hAnsiTheme="minorHAnsi" w:cstheme="minorHAnsi"/>
          <w:sz w:val="22"/>
          <w:szCs w:val="22"/>
        </w:rPr>
      </w:pPr>
    </w:p>
    <w:p w14:paraId="5971C4CB" w14:textId="72D56B26" w:rsidR="0091562A" w:rsidRPr="00117BF3" w:rsidRDefault="0091562A" w:rsidP="0091562A">
      <w:pPr>
        <w:pStyle w:val="hhCopytext"/>
        <w:spacing w:line="240" w:lineRule="auto"/>
        <w:rPr>
          <w:rStyle w:val="EFCopytextZchn"/>
          <w:rFonts w:asciiTheme="minorHAnsi" w:hAnsiTheme="minorHAnsi" w:cstheme="minorHAnsi"/>
          <w:sz w:val="22"/>
          <w:szCs w:val="22"/>
        </w:rPr>
      </w:pPr>
      <w:r w:rsidRPr="00117BF3">
        <w:rPr>
          <w:rStyle w:val="EFCopytextZchn"/>
          <w:rFonts w:asciiTheme="minorHAnsi" w:hAnsiTheme="minorHAnsi" w:cstheme="minorHAnsi"/>
          <w:sz w:val="22"/>
          <w:szCs w:val="22"/>
        </w:rPr>
        <w:t>Für</w:t>
      </w:r>
      <w:r w:rsidR="00D65FF0">
        <w:rPr>
          <w:rStyle w:val="EFCopytextZchn"/>
          <w:rFonts w:asciiTheme="minorHAnsi" w:hAnsiTheme="minorHAnsi" w:cstheme="minorHAnsi"/>
          <w:sz w:val="22"/>
          <w:szCs w:val="22"/>
        </w:rPr>
        <w:t xml:space="preserve"> das</w:t>
      </w:r>
      <w:r w:rsidRPr="00117BF3">
        <w:rPr>
          <w:rStyle w:val="EFCopytextZchn"/>
          <w:rFonts w:asciiTheme="minorHAnsi" w:hAnsiTheme="minorHAnsi" w:cstheme="minorHAnsi"/>
          <w:sz w:val="22"/>
          <w:szCs w:val="22"/>
        </w:rPr>
        <w:t xml:space="preserve"> ganzheitliche</w:t>
      </w:r>
      <w:r w:rsidR="00D65FF0">
        <w:rPr>
          <w:rStyle w:val="EFCopytextZchn"/>
          <w:rFonts w:asciiTheme="minorHAnsi" w:hAnsiTheme="minorHAnsi" w:cstheme="minorHAnsi"/>
          <w:sz w:val="22"/>
          <w:szCs w:val="22"/>
        </w:rPr>
        <w:t xml:space="preserve"> </w:t>
      </w:r>
      <w:r w:rsidRPr="00117BF3">
        <w:rPr>
          <w:rStyle w:val="EFCopytextZchn"/>
          <w:rFonts w:asciiTheme="minorHAnsi" w:hAnsiTheme="minorHAnsi" w:cstheme="minorHAnsi"/>
          <w:sz w:val="22"/>
          <w:szCs w:val="22"/>
        </w:rPr>
        <w:t>Bau- und Energiemanagement setzt Pöttinger seit vielen Jahren auf das Unter</w:t>
      </w:r>
      <w:r w:rsidR="00811E1A">
        <w:rPr>
          <w:rStyle w:val="EFCopytextZchn"/>
          <w:rFonts w:asciiTheme="minorHAnsi" w:hAnsiTheme="minorHAnsi" w:cstheme="minorHAnsi"/>
          <w:sz w:val="22"/>
          <w:szCs w:val="22"/>
        </w:rPr>
        <w:t xml:space="preserve">nehmen </w:t>
      </w:r>
      <w:proofErr w:type="spellStart"/>
      <w:r w:rsidR="00084A70">
        <w:rPr>
          <w:rStyle w:val="EFCopytextZchn"/>
          <w:rFonts w:asciiTheme="minorHAnsi" w:hAnsiTheme="minorHAnsi" w:cstheme="minorHAnsi"/>
          <w:sz w:val="22"/>
          <w:szCs w:val="22"/>
        </w:rPr>
        <w:t>B</w:t>
      </w:r>
      <w:r w:rsidR="00811E1A">
        <w:rPr>
          <w:rStyle w:val="EFCopytextZchn"/>
          <w:rFonts w:asciiTheme="minorHAnsi" w:hAnsiTheme="minorHAnsi" w:cstheme="minorHAnsi"/>
          <w:sz w:val="22"/>
          <w:szCs w:val="22"/>
        </w:rPr>
        <w:t>ero</w:t>
      </w:r>
      <w:proofErr w:type="spellEnd"/>
      <w:r w:rsidR="00811E1A">
        <w:rPr>
          <w:rStyle w:val="EFCopytextZchn"/>
          <w:rFonts w:asciiTheme="minorHAnsi" w:hAnsiTheme="minorHAnsi" w:cstheme="minorHAnsi"/>
          <w:sz w:val="22"/>
          <w:szCs w:val="22"/>
        </w:rPr>
        <w:t xml:space="preserve"> aus Wels, das</w:t>
      </w:r>
      <w:r w:rsidRPr="00117BF3">
        <w:rPr>
          <w:rStyle w:val="EFCopytextZchn"/>
          <w:rFonts w:asciiTheme="minorHAnsi" w:hAnsiTheme="minorHAnsi" w:cstheme="minorHAnsi"/>
          <w:sz w:val="22"/>
          <w:szCs w:val="22"/>
        </w:rPr>
        <w:t xml:space="preserve"> auch bei den jüngsten Projekten federführend war. Der konkrete Auftrag lautete, eine moderne, energieeffiziente und </w:t>
      </w:r>
      <w:r w:rsidR="00D65FF0">
        <w:rPr>
          <w:rStyle w:val="EFCopytextZchn"/>
          <w:rFonts w:asciiTheme="minorHAnsi" w:hAnsiTheme="minorHAnsi" w:cstheme="minorHAnsi"/>
          <w:sz w:val="22"/>
          <w:szCs w:val="22"/>
        </w:rPr>
        <w:t xml:space="preserve">nachhaltige </w:t>
      </w:r>
      <w:r w:rsidRPr="00117BF3">
        <w:rPr>
          <w:rStyle w:val="EFCopytextZchn"/>
          <w:rFonts w:asciiTheme="minorHAnsi" w:hAnsiTheme="minorHAnsi" w:cstheme="minorHAnsi"/>
          <w:sz w:val="22"/>
          <w:szCs w:val="22"/>
        </w:rPr>
        <w:t xml:space="preserve">Lösung für alle </w:t>
      </w:r>
      <w:r w:rsidR="00D65FF0">
        <w:rPr>
          <w:rStyle w:val="EFCopytextZchn"/>
          <w:rFonts w:asciiTheme="minorHAnsi" w:hAnsiTheme="minorHAnsi" w:cstheme="minorHAnsi"/>
          <w:sz w:val="22"/>
          <w:szCs w:val="22"/>
        </w:rPr>
        <w:t>Unternehmensb</w:t>
      </w:r>
      <w:r w:rsidRPr="00117BF3">
        <w:rPr>
          <w:rStyle w:val="EFCopytextZchn"/>
          <w:rFonts w:asciiTheme="minorHAnsi" w:hAnsiTheme="minorHAnsi" w:cstheme="minorHAnsi"/>
          <w:sz w:val="22"/>
          <w:szCs w:val="22"/>
        </w:rPr>
        <w:t>ereiche zu finden.</w:t>
      </w:r>
    </w:p>
    <w:p w14:paraId="7C977FE0" w14:textId="6423D769" w:rsidR="0091562A" w:rsidRDefault="0091562A" w:rsidP="0091562A">
      <w:pPr>
        <w:pStyle w:val="hhHeadline"/>
        <w:spacing w:line="240" w:lineRule="auto"/>
        <w:rPr>
          <w:rFonts w:asciiTheme="minorHAnsi" w:hAnsiTheme="minorHAnsi" w:cstheme="minorHAnsi"/>
          <w:b w:val="0"/>
          <w:color w:val="auto"/>
        </w:rPr>
      </w:pPr>
    </w:p>
    <w:p w14:paraId="5B11B64D" w14:textId="02843710" w:rsidR="0091562A" w:rsidRPr="00084A70" w:rsidRDefault="0091562A" w:rsidP="0091562A">
      <w:pPr>
        <w:pStyle w:val="hhHeadline"/>
        <w:spacing w:line="240" w:lineRule="auto"/>
        <w:rPr>
          <w:rStyle w:val="EFCopytextZchn"/>
          <w:rFonts w:ascii="Calibri" w:hAnsi="Calibri" w:cs="Calibri"/>
          <w:b w:val="0"/>
          <w:color w:val="auto"/>
          <w:sz w:val="22"/>
          <w:szCs w:val="22"/>
        </w:rPr>
      </w:pPr>
      <w:r w:rsidRPr="00117BF3">
        <w:rPr>
          <w:rStyle w:val="EFCopytextZchn"/>
          <w:rFonts w:asciiTheme="minorHAnsi" w:hAnsiTheme="minorHAnsi" w:cstheme="minorHAnsi"/>
          <w:b w:val="0"/>
          <w:color w:val="auto"/>
          <w:sz w:val="22"/>
          <w:szCs w:val="22"/>
        </w:rPr>
        <w:t xml:space="preserve">Bei der Suche nach einer </w:t>
      </w:r>
      <w:r w:rsidR="00D65FF0">
        <w:rPr>
          <w:rStyle w:val="EFCopytextZchn"/>
          <w:rFonts w:asciiTheme="minorHAnsi" w:hAnsiTheme="minorHAnsi" w:cstheme="minorHAnsi"/>
          <w:b w:val="0"/>
          <w:color w:val="auto"/>
          <w:sz w:val="22"/>
          <w:szCs w:val="22"/>
        </w:rPr>
        <w:t>Licht</w:t>
      </w:r>
      <w:r w:rsidRPr="00117BF3">
        <w:rPr>
          <w:rStyle w:val="EFCopytextZchn"/>
          <w:rFonts w:asciiTheme="minorHAnsi" w:hAnsiTheme="minorHAnsi" w:cstheme="minorHAnsi"/>
          <w:b w:val="0"/>
          <w:color w:val="auto"/>
          <w:sz w:val="22"/>
          <w:szCs w:val="22"/>
        </w:rPr>
        <w:t>lösung für das neue Logi</w:t>
      </w:r>
      <w:r w:rsidR="00811E1A">
        <w:rPr>
          <w:rStyle w:val="EFCopytextZchn"/>
          <w:rFonts w:asciiTheme="minorHAnsi" w:hAnsiTheme="minorHAnsi" w:cstheme="minorHAnsi"/>
          <w:b w:val="0"/>
          <w:color w:val="auto"/>
          <w:sz w:val="22"/>
          <w:szCs w:val="22"/>
        </w:rPr>
        <w:t>s</w:t>
      </w:r>
      <w:r w:rsidRPr="00117BF3">
        <w:rPr>
          <w:rStyle w:val="EFCopytextZchn"/>
          <w:rFonts w:asciiTheme="minorHAnsi" w:hAnsiTheme="minorHAnsi" w:cstheme="minorHAnsi"/>
          <w:b w:val="0"/>
          <w:color w:val="auto"/>
          <w:sz w:val="22"/>
          <w:szCs w:val="22"/>
        </w:rPr>
        <w:t>tikzentrum wurde Markus Köllerer, verantwortlicher Betriebstechniker bei Pöttinger, auf ein Philips</w:t>
      </w:r>
      <w:r w:rsidR="00811E1A">
        <w:rPr>
          <w:rStyle w:val="EFCopytextZchn"/>
          <w:rFonts w:asciiTheme="minorHAnsi" w:hAnsiTheme="minorHAnsi" w:cstheme="minorHAnsi"/>
          <w:b w:val="0"/>
          <w:color w:val="auto"/>
          <w:sz w:val="22"/>
          <w:szCs w:val="22"/>
        </w:rPr>
        <w:t xml:space="preserve"> </w:t>
      </w:r>
      <w:r w:rsidRPr="00117BF3">
        <w:rPr>
          <w:rStyle w:val="EFCopytextZchn"/>
          <w:rFonts w:asciiTheme="minorHAnsi" w:hAnsiTheme="minorHAnsi" w:cstheme="minorHAnsi"/>
          <w:b w:val="0"/>
          <w:color w:val="auto"/>
          <w:sz w:val="22"/>
          <w:szCs w:val="22"/>
        </w:rPr>
        <w:t xml:space="preserve">Projekt in Linz aufmerksam. Er konnte </w:t>
      </w:r>
      <w:r w:rsidR="00D65FF0" w:rsidRPr="00117BF3">
        <w:rPr>
          <w:rStyle w:val="EFCopytextZchn"/>
          <w:rFonts w:asciiTheme="minorHAnsi" w:hAnsiTheme="minorHAnsi" w:cstheme="minorHAnsi"/>
          <w:b w:val="0"/>
          <w:color w:val="auto"/>
          <w:sz w:val="22"/>
          <w:szCs w:val="22"/>
        </w:rPr>
        <w:t xml:space="preserve">das weltweit erste </w:t>
      </w:r>
      <w:proofErr w:type="spellStart"/>
      <w:r w:rsidR="00D65FF0" w:rsidRPr="00117BF3">
        <w:rPr>
          <w:rStyle w:val="EFCopytextZchn"/>
          <w:rFonts w:asciiTheme="minorHAnsi" w:hAnsiTheme="minorHAnsi" w:cstheme="minorHAnsi"/>
          <w:b w:val="0"/>
          <w:color w:val="auto"/>
          <w:sz w:val="22"/>
          <w:szCs w:val="22"/>
        </w:rPr>
        <w:t>GreenWarehouse</w:t>
      </w:r>
      <w:proofErr w:type="spellEnd"/>
      <w:r w:rsidR="00D65FF0" w:rsidRPr="00117BF3">
        <w:rPr>
          <w:rStyle w:val="EFCopytextZchn"/>
          <w:rFonts w:asciiTheme="minorHAnsi" w:hAnsiTheme="minorHAnsi" w:cstheme="minorHAnsi"/>
          <w:b w:val="0"/>
          <w:color w:val="auto"/>
          <w:sz w:val="22"/>
          <w:szCs w:val="22"/>
        </w:rPr>
        <w:t>-Lichtsystem in der Logistikzentrale von DB Schenker</w:t>
      </w:r>
      <w:r w:rsidRPr="00117BF3">
        <w:rPr>
          <w:rStyle w:val="EFCopytextZchn"/>
          <w:rFonts w:asciiTheme="minorHAnsi" w:hAnsiTheme="minorHAnsi" w:cstheme="minorHAnsi"/>
          <w:b w:val="0"/>
          <w:color w:val="auto"/>
          <w:sz w:val="22"/>
          <w:szCs w:val="22"/>
        </w:rPr>
        <w:t xml:space="preserve"> vor Ort in Augenschein nehmen.</w:t>
      </w:r>
      <w:r w:rsidR="00084A70" w:rsidRPr="00084A70">
        <w:rPr>
          <w:b w:val="0"/>
        </w:rPr>
        <w:t xml:space="preserve"> </w:t>
      </w:r>
      <w:r w:rsidR="00084A70" w:rsidRPr="00084A70">
        <w:rPr>
          <w:rFonts w:ascii="Calibri" w:hAnsi="Calibri" w:cs="Calibri"/>
          <w:b w:val="0"/>
        </w:rPr>
        <w:t xml:space="preserve">Die dort installierten </w:t>
      </w:r>
      <w:r w:rsidR="00084A70" w:rsidRPr="00084A70">
        <w:rPr>
          <w:rStyle w:val="EFCopytextZchn"/>
          <w:rFonts w:ascii="Calibri" w:hAnsi="Calibri" w:cs="Calibri"/>
          <w:b w:val="0"/>
          <w:sz w:val="22"/>
          <w:szCs w:val="22"/>
        </w:rPr>
        <w:t xml:space="preserve">modernen Hallenleuchten </w:t>
      </w:r>
      <w:proofErr w:type="spellStart"/>
      <w:r w:rsidR="00084A70" w:rsidRPr="00084A70">
        <w:rPr>
          <w:rStyle w:val="EFCopytextZchn"/>
          <w:rFonts w:ascii="Calibri" w:hAnsi="Calibri" w:cs="Calibri"/>
          <w:b w:val="0"/>
          <w:sz w:val="22"/>
          <w:szCs w:val="22"/>
        </w:rPr>
        <w:t>Maxos</w:t>
      </w:r>
      <w:proofErr w:type="spellEnd"/>
      <w:r w:rsidR="00084A70" w:rsidRPr="00084A70">
        <w:rPr>
          <w:rStyle w:val="EFCopytextZchn"/>
          <w:rFonts w:ascii="Calibri" w:hAnsi="Calibri" w:cs="Calibri"/>
          <w:b w:val="0"/>
          <w:sz w:val="22"/>
          <w:szCs w:val="22"/>
        </w:rPr>
        <w:t xml:space="preserve"> LED und </w:t>
      </w:r>
      <w:proofErr w:type="spellStart"/>
      <w:r w:rsidR="00084A70" w:rsidRPr="00084A70">
        <w:rPr>
          <w:rStyle w:val="EFCopytextZchn"/>
          <w:rFonts w:ascii="Calibri" w:hAnsi="Calibri" w:cs="Calibri"/>
          <w:b w:val="0"/>
          <w:sz w:val="22"/>
          <w:szCs w:val="22"/>
        </w:rPr>
        <w:t>GentleSpace</w:t>
      </w:r>
      <w:proofErr w:type="spellEnd"/>
      <w:r w:rsidR="00084A70" w:rsidRPr="00084A70">
        <w:rPr>
          <w:rStyle w:val="EFCopytextZchn"/>
          <w:rFonts w:ascii="Calibri" w:hAnsi="Calibri" w:cs="Calibri"/>
          <w:b w:val="0"/>
          <w:sz w:val="22"/>
          <w:szCs w:val="22"/>
        </w:rPr>
        <w:t>, die dynamische Lichtsteuerung, die Bewegungssensoren, die Zonenaufteilung, das intelligente Dimmen und die individuelle Programmierung weckten das Interesse an der vielseitigen Beleuchtung.</w:t>
      </w:r>
      <w:r w:rsidR="00084A70" w:rsidRPr="00084A70">
        <w:rPr>
          <w:rStyle w:val="EFCopytextZchn"/>
          <w:rFonts w:ascii="Calibri" w:hAnsi="Calibri" w:cs="Calibri"/>
          <w:b w:val="0"/>
          <w:color w:val="auto"/>
          <w:sz w:val="22"/>
          <w:szCs w:val="22"/>
        </w:rPr>
        <w:t xml:space="preserve"> </w:t>
      </w:r>
    </w:p>
    <w:p w14:paraId="518B809D" w14:textId="24D83E35" w:rsidR="0091562A" w:rsidRDefault="0091562A" w:rsidP="0091562A">
      <w:pPr>
        <w:pStyle w:val="hhCopytext"/>
        <w:spacing w:line="240" w:lineRule="auto"/>
        <w:rPr>
          <w:rStyle w:val="EFCopytextZchn"/>
          <w:rFonts w:asciiTheme="minorHAnsi" w:hAnsiTheme="minorHAnsi" w:cstheme="minorHAnsi"/>
          <w:sz w:val="22"/>
          <w:szCs w:val="22"/>
        </w:rPr>
      </w:pPr>
    </w:p>
    <w:p w14:paraId="16D736B9" w14:textId="6D5D6024" w:rsidR="008C2B87" w:rsidRPr="008C2B87" w:rsidRDefault="008C2B87" w:rsidP="0091562A">
      <w:pPr>
        <w:pStyle w:val="hhCopytext"/>
        <w:spacing w:line="240" w:lineRule="auto"/>
        <w:rPr>
          <w:rStyle w:val="EFCopytextZchn"/>
          <w:rFonts w:asciiTheme="minorHAnsi" w:hAnsiTheme="minorHAnsi" w:cstheme="minorHAnsi"/>
          <w:b/>
          <w:sz w:val="22"/>
          <w:szCs w:val="22"/>
        </w:rPr>
      </w:pPr>
      <w:r w:rsidRPr="008C2B87">
        <w:rPr>
          <w:rStyle w:val="EFCopytextZchn"/>
          <w:rFonts w:asciiTheme="minorHAnsi" w:hAnsiTheme="minorHAnsi" w:cstheme="minorHAnsi"/>
          <w:b/>
          <w:sz w:val="22"/>
          <w:szCs w:val="22"/>
        </w:rPr>
        <w:t>Vertrauensvolle Zusammenarbeit</w:t>
      </w:r>
    </w:p>
    <w:p w14:paraId="1C79D16F" w14:textId="77777777" w:rsidR="00845F37" w:rsidRDefault="003D5CB0" w:rsidP="0091562A">
      <w:pPr>
        <w:pStyle w:val="hhCopytext"/>
        <w:spacing w:line="240" w:lineRule="auto"/>
        <w:rPr>
          <w:rStyle w:val="EFCopytextZchn"/>
          <w:rFonts w:asciiTheme="minorHAnsi" w:hAnsiTheme="minorHAnsi" w:cstheme="minorHAnsi"/>
          <w:sz w:val="22"/>
          <w:szCs w:val="22"/>
        </w:rPr>
      </w:pPr>
      <w:r w:rsidRPr="00117BF3">
        <w:rPr>
          <w:rFonts w:asciiTheme="minorHAnsi" w:hAnsiTheme="minorHAnsi" w:cstheme="minorHAnsi"/>
          <w:sz w:val="22"/>
          <w:szCs w:val="22"/>
        </w:rPr>
        <w:t>D</w:t>
      </w:r>
      <w:r>
        <w:rPr>
          <w:rFonts w:asciiTheme="minorHAnsi" w:hAnsiTheme="minorHAnsi" w:cstheme="minorHAnsi"/>
          <w:sz w:val="22"/>
          <w:szCs w:val="22"/>
        </w:rPr>
        <w:t>amit war d</w:t>
      </w:r>
      <w:r w:rsidRPr="00117BF3">
        <w:rPr>
          <w:rFonts w:asciiTheme="minorHAnsi" w:hAnsiTheme="minorHAnsi" w:cstheme="minorHAnsi"/>
          <w:sz w:val="22"/>
          <w:szCs w:val="22"/>
        </w:rPr>
        <w:t xml:space="preserve">ie Entscheidung für das </w:t>
      </w:r>
      <w:proofErr w:type="spellStart"/>
      <w:r w:rsidRPr="00117BF3">
        <w:rPr>
          <w:rFonts w:asciiTheme="minorHAnsi" w:hAnsiTheme="minorHAnsi" w:cstheme="minorHAnsi"/>
          <w:sz w:val="22"/>
          <w:szCs w:val="22"/>
        </w:rPr>
        <w:t>GreenWarehouse</w:t>
      </w:r>
      <w:proofErr w:type="spellEnd"/>
      <w:r w:rsidRPr="00117BF3">
        <w:rPr>
          <w:rFonts w:asciiTheme="minorHAnsi" w:hAnsiTheme="minorHAnsi" w:cstheme="minorHAnsi"/>
          <w:sz w:val="22"/>
          <w:szCs w:val="22"/>
        </w:rPr>
        <w:t>-Paket im neu</w:t>
      </w:r>
      <w:r>
        <w:rPr>
          <w:rFonts w:asciiTheme="minorHAnsi" w:hAnsiTheme="minorHAnsi" w:cstheme="minorHAnsi"/>
          <w:sz w:val="22"/>
          <w:szCs w:val="22"/>
        </w:rPr>
        <w:t xml:space="preserve"> </w:t>
      </w:r>
      <w:r w:rsidRPr="00117BF3">
        <w:rPr>
          <w:rFonts w:asciiTheme="minorHAnsi" w:hAnsiTheme="minorHAnsi" w:cstheme="minorHAnsi"/>
          <w:sz w:val="22"/>
          <w:szCs w:val="22"/>
        </w:rPr>
        <w:t xml:space="preserve">gebauten </w:t>
      </w:r>
      <w:r>
        <w:rPr>
          <w:rFonts w:asciiTheme="minorHAnsi" w:hAnsiTheme="minorHAnsi" w:cstheme="minorHAnsi"/>
          <w:sz w:val="22"/>
          <w:szCs w:val="22"/>
        </w:rPr>
        <w:t xml:space="preserve">Pöttinger </w:t>
      </w:r>
      <w:r w:rsidRPr="00117BF3">
        <w:rPr>
          <w:rFonts w:asciiTheme="minorHAnsi" w:hAnsiTheme="minorHAnsi" w:cstheme="minorHAnsi"/>
          <w:sz w:val="22"/>
          <w:szCs w:val="22"/>
        </w:rPr>
        <w:t>Ersatzteil-Logistikcenter in Taufkirchen</w:t>
      </w:r>
      <w:r w:rsidR="00A1108A">
        <w:rPr>
          <w:rFonts w:asciiTheme="minorHAnsi" w:hAnsiTheme="minorHAnsi" w:cstheme="minorHAnsi"/>
          <w:sz w:val="22"/>
          <w:szCs w:val="22"/>
        </w:rPr>
        <w:t xml:space="preserve"> </w:t>
      </w:r>
      <w:r w:rsidRPr="00117BF3">
        <w:rPr>
          <w:rFonts w:asciiTheme="minorHAnsi" w:hAnsiTheme="minorHAnsi" w:cstheme="minorHAnsi"/>
          <w:sz w:val="22"/>
          <w:szCs w:val="22"/>
        </w:rPr>
        <w:t xml:space="preserve">gefallen. Auch die Büros dort erhielten mit </w:t>
      </w:r>
      <w:r w:rsidR="00A1108A">
        <w:rPr>
          <w:rFonts w:asciiTheme="minorHAnsi" w:hAnsiTheme="minorHAnsi" w:cstheme="minorHAnsi"/>
          <w:sz w:val="22"/>
          <w:szCs w:val="22"/>
        </w:rPr>
        <w:t xml:space="preserve">der </w:t>
      </w:r>
      <w:proofErr w:type="spellStart"/>
      <w:r w:rsidRPr="00117BF3">
        <w:rPr>
          <w:rFonts w:asciiTheme="minorHAnsi" w:hAnsiTheme="minorHAnsi" w:cstheme="minorHAnsi"/>
          <w:sz w:val="22"/>
          <w:szCs w:val="22"/>
        </w:rPr>
        <w:t>PowerBalance</w:t>
      </w:r>
      <w:proofErr w:type="spellEnd"/>
      <w:r w:rsidRPr="00117BF3">
        <w:rPr>
          <w:rFonts w:asciiTheme="minorHAnsi" w:hAnsiTheme="minorHAnsi" w:cstheme="minorHAnsi"/>
          <w:sz w:val="22"/>
          <w:szCs w:val="22"/>
        </w:rPr>
        <w:t xml:space="preserve"> eine moderne LED-Beleuchtung </w:t>
      </w:r>
      <w:r w:rsidR="00A1108A">
        <w:rPr>
          <w:rFonts w:asciiTheme="minorHAnsi" w:hAnsiTheme="minorHAnsi" w:cstheme="minorHAnsi"/>
          <w:sz w:val="22"/>
          <w:szCs w:val="22"/>
        </w:rPr>
        <w:t xml:space="preserve">mit </w:t>
      </w:r>
      <w:proofErr w:type="spellStart"/>
      <w:r w:rsidRPr="00117BF3">
        <w:rPr>
          <w:rFonts w:asciiTheme="minorHAnsi" w:hAnsiTheme="minorHAnsi" w:cstheme="minorHAnsi"/>
          <w:sz w:val="22"/>
          <w:szCs w:val="22"/>
        </w:rPr>
        <w:t>Actilume</w:t>
      </w:r>
      <w:proofErr w:type="spellEnd"/>
      <w:r w:rsidRPr="00117BF3">
        <w:rPr>
          <w:rFonts w:asciiTheme="minorHAnsi" w:hAnsiTheme="minorHAnsi" w:cstheme="minorHAnsi"/>
          <w:sz w:val="22"/>
          <w:szCs w:val="22"/>
        </w:rPr>
        <w:t xml:space="preserve"> Lichtsteuerung.</w:t>
      </w:r>
      <w:r w:rsidR="00084A70" w:rsidRPr="00117BF3">
        <w:rPr>
          <w:rStyle w:val="EFCopytextZchn"/>
          <w:rFonts w:asciiTheme="minorHAnsi" w:hAnsiTheme="minorHAnsi" w:cstheme="minorHAnsi"/>
          <w:sz w:val="22"/>
          <w:szCs w:val="22"/>
        </w:rPr>
        <w:t xml:space="preserve"> </w:t>
      </w:r>
      <w:r w:rsidR="0091562A" w:rsidRPr="00117BF3">
        <w:rPr>
          <w:rStyle w:val="EFCopytextZchn"/>
          <w:rFonts w:asciiTheme="minorHAnsi" w:hAnsiTheme="minorHAnsi" w:cstheme="minorHAnsi"/>
          <w:sz w:val="22"/>
          <w:szCs w:val="22"/>
        </w:rPr>
        <w:t>„Philips</w:t>
      </w:r>
      <w:r w:rsidR="00084A70">
        <w:rPr>
          <w:rStyle w:val="EFCopytextZchn"/>
          <w:rFonts w:asciiTheme="minorHAnsi" w:hAnsiTheme="minorHAnsi" w:cstheme="minorHAnsi"/>
          <w:sz w:val="22"/>
          <w:szCs w:val="22"/>
        </w:rPr>
        <w:t xml:space="preserve"> Lighting</w:t>
      </w:r>
      <w:r w:rsidR="0091562A" w:rsidRPr="00117BF3">
        <w:rPr>
          <w:rStyle w:val="EFCopytextZchn"/>
          <w:rFonts w:asciiTheme="minorHAnsi" w:hAnsiTheme="minorHAnsi" w:cstheme="minorHAnsi"/>
          <w:sz w:val="22"/>
          <w:szCs w:val="22"/>
        </w:rPr>
        <w:t xml:space="preserve"> überzeugte nicht nur mit hoher Fachkompetenz</w:t>
      </w:r>
      <w:r w:rsidR="00A1108A">
        <w:rPr>
          <w:rStyle w:val="EFCopytextZchn"/>
          <w:rFonts w:asciiTheme="minorHAnsi" w:hAnsiTheme="minorHAnsi" w:cstheme="minorHAnsi"/>
          <w:sz w:val="22"/>
          <w:szCs w:val="22"/>
        </w:rPr>
        <w:t xml:space="preserve">, </w:t>
      </w:r>
      <w:r w:rsidR="00084A70" w:rsidRPr="00117BF3">
        <w:rPr>
          <w:rStyle w:val="EFCopytextZchn"/>
          <w:rFonts w:asciiTheme="minorHAnsi" w:hAnsiTheme="minorHAnsi" w:cstheme="minorHAnsi"/>
          <w:sz w:val="22"/>
          <w:szCs w:val="22"/>
        </w:rPr>
        <w:t xml:space="preserve">sondern </w:t>
      </w:r>
      <w:r w:rsidR="00845F37">
        <w:rPr>
          <w:rStyle w:val="EFCopytextZchn"/>
          <w:rFonts w:asciiTheme="minorHAnsi" w:hAnsiTheme="minorHAnsi" w:cstheme="minorHAnsi"/>
          <w:sz w:val="22"/>
          <w:szCs w:val="22"/>
        </w:rPr>
        <w:t xml:space="preserve">zeichnete sich auch </w:t>
      </w:r>
      <w:r w:rsidR="00084A70" w:rsidRPr="00117BF3">
        <w:rPr>
          <w:rStyle w:val="EFCopytextZchn"/>
          <w:rFonts w:asciiTheme="minorHAnsi" w:hAnsiTheme="minorHAnsi" w:cstheme="minorHAnsi"/>
          <w:sz w:val="22"/>
          <w:szCs w:val="22"/>
        </w:rPr>
        <w:t>mit der altbewährten Handschlagqualität</w:t>
      </w:r>
      <w:r w:rsidR="00845F37">
        <w:rPr>
          <w:rStyle w:val="EFCopytextZchn"/>
          <w:rFonts w:asciiTheme="minorHAnsi" w:hAnsiTheme="minorHAnsi" w:cstheme="minorHAnsi"/>
          <w:sz w:val="22"/>
          <w:szCs w:val="22"/>
        </w:rPr>
        <w:t xml:space="preserve"> aus</w:t>
      </w:r>
      <w:r w:rsidR="00084A70" w:rsidRPr="00117BF3">
        <w:rPr>
          <w:rStyle w:val="EFCopytextZchn"/>
          <w:rFonts w:asciiTheme="minorHAnsi" w:hAnsiTheme="minorHAnsi" w:cstheme="minorHAnsi"/>
          <w:sz w:val="22"/>
          <w:szCs w:val="22"/>
        </w:rPr>
        <w:t xml:space="preserve">, bei der </w:t>
      </w:r>
      <w:proofErr w:type="spellStart"/>
      <w:r w:rsidR="00084A70" w:rsidRPr="00117BF3">
        <w:rPr>
          <w:rStyle w:val="EFCopytextZchn"/>
          <w:rFonts w:asciiTheme="minorHAnsi" w:hAnsiTheme="minorHAnsi" w:cstheme="minorHAnsi"/>
          <w:sz w:val="22"/>
          <w:szCs w:val="22"/>
        </w:rPr>
        <w:t>münd</w:t>
      </w:r>
      <w:proofErr w:type="spellEnd"/>
      <w:r w:rsidR="00845F37">
        <w:rPr>
          <w:rStyle w:val="EFCopytextZchn"/>
          <w:rFonts w:asciiTheme="minorHAnsi" w:hAnsiTheme="minorHAnsi" w:cstheme="minorHAnsi"/>
          <w:sz w:val="22"/>
          <w:szCs w:val="22"/>
        </w:rPr>
        <w:t>-</w:t>
      </w:r>
    </w:p>
    <w:p w14:paraId="6FD1DC4D" w14:textId="53B68785" w:rsidR="0091562A" w:rsidRPr="00117BF3" w:rsidRDefault="00084A70" w:rsidP="0091562A">
      <w:pPr>
        <w:pStyle w:val="hhCopytext"/>
        <w:spacing w:line="240" w:lineRule="auto"/>
        <w:rPr>
          <w:rFonts w:asciiTheme="minorHAnsi" w:hAnsiTheme="minorHAnsi" w:cstheme="minorHAnsi"/>
          <w:sz w:val="22"/>
          <w:szCs w:val="22"/>
        </w:rPr>
      </w:pPr>
      <w:proofErr w:type="spellStart"/>
      <w:r w:rsidRPr="00117BF3">
        <w:rPr>
          <w:rStyle w:val="EFCopytextZchn"/>
          <w:rFonts w:asciiTheme="minorHAnsi" w:hAnsiTheme="minorHAnsi" w:cstheme="minorHAnsi"/>
          <w:sz w:val="22"/>
          <w:szCs w:val="22"/>
        </w:rPr>
        <w:t>liche</w:t>
      </w:r>
      <w:proofErr w:type="spellEnd"/>
      <w:r w:rsidRPr="00117BF3">
        <w:rPr>
          <w:rStyle w:val="EFCopytextZchn"/>
          <w:rFonts w:asciiTheme="minorHAnsi" w:hAnsiTheme="minorHAnsi" w:cstheme="minorHAnsi"/>
          <w:sz w:val="22"/>
          <w:szCs w:val="22"/>
        </w:rPr>
        <w:t xml:space="preserve"> Vereinbarungen</w:t>
      </w:r>
      <w:r>
        <w:rPr>
          <w:rStyle w:val="EFCopytextZchn"/>
          <w:rFonts w:asciiTheme="minorHAnsi" w:hAnsiTheme="minorHAnsi" w:cstheme="minorHAnsi"/>
          <w:sz w:val="22"/>
          <w:szCs w:val="22"/>
        </w:rPr>
        <w:t xml:space="preserve"> uneingeschränkt</w:t>
      </w:r>
      <w:r w:rsidRPr="00117BF3">
        <w:rPr>
          <w:rStyle w:val="EFCopytextZchn"/>
          <w:rFonts w:asciiTheme="minorHAnsi" w:hAnsiTheme="minorHAnsi" w:cstheme="minorHAnsi"/>
          <w:sz w:val="22"/>
          <w:szCs w:val="22"/>
        </w:rPr>
        <w:t xml:space="preserve"> gültig sind</w:t>
      </w:r>
      <w:r>
        <w:rPr>
          <w:rStyle w:val="EFCopytextZchn"/>
          <w:rFonts w:asciiTheme="minorHAnsi" w:hAnsiTheme="minorHAnsi" w:cstheme="minorHAnsi"/>
          <w:sz w:val="22"/>
          <w:szCs w:val="22"/>
        </w:rPr>
        <w:t>“</w:t>
      </w:r>
      <w:r w:rsidR="00845F37">
        <w:rPr>
          <w:rStyle w:val="EFCopytextZchn"/>
          <w:rFonts w:asciiTheme="minorHAnsi" w:hAnsiTheme="minorHAnsi" w:cstheme="minorHAnsi"/>
          <w:sz w:val="22"/>
          <w:szCs w:val="22"/>
        </w:rPr>
        <w:t xml:space="preserve">, stellte </w:t>
      </w:r>
      <w:proofErr w:type="spellStart"/>
      <w:r>
        <w:rPr>
          <w:rStyle w:val="EFCopytextZchn"/>
          <w:rFonts w:asciiTheme="minorHAnsi" w:hAnsiTheme="minorHAnsi" w:cstheme="minorHAnsi"/>
          <w:sz w:val="22"/>
          <w:szCs w:val="22"/>
        </w:rPr>
        <w:t>Bero</w:t>
      </w:r>
      <w:proofErr w:type="spellEnd"/>
      <w:r w:rsidR="00845F37">
        <w:rPr>
          <w:rStyle w:val="EFCopytextZchn"/>
          <w:rFonts w:asciiTheme="minorHAnsi" w:hAnsiTheme="minorHAnsi" w:cstheme="minorHAnsi"/>
          <w:sz w:val="22"/>
          <w:szCs w:val="22"/>
        </w:rPr>
        <w:t>-</w:t>
      </w:r>
      <w:r w:rsidRPr="00117BF3">
        <w:rPr>
          <w:rStyle w:val="EFCopytextZchn"/>
          <w:rFonts w:asciiTheme="minorHAnsi" w:hAnsiTheme="minorHAnsi" w:cstheme="minorHAnsi"/>
          <w:sz w:val="22"/>
          <w:szCs w:val="22"/>
        </w:rPr>
        <w:t xml:space="preserve">Geschäftsführer Bernhard Oberndorfer </w:t>
      </w:r>
      <w:r w:rsidR="00845F37">
        <w:rPr>
          <w:rStyle w:val="EFCopytextZchn"/>
          <w:rFonts w:asciiTheme="minorHAnsi" w:hAnsiTheme="minorHAnsi" w:cstheme="minorHAnsi"/>
          <w:sz w:val="22"/>
          <w:szCs w:val="22"/>
        </w:rPr>
        <w:t>erfreut fest. „</w:t>
      </w:r>
      <w:r w:rsidR="0091562A" w:rsidRPr="00117BF3">
        <w:rPr>
          <w:rStyle w:val="EFCopytextZchn"/>
          <w:rFonts w:asciiTheme="minorHAnsi" w:hAnsiTheme="minorHAnsi" w:cstheme="minorHAnsi"/>
          <w:sz w:val="22"/>
          <w:szCs w:val="22"/>
        </w:rPr>
        <w:t xml:space="preserve">So eine vertrauensvolle Zusammenarbeit </w:t>
      </w:r>
      <w:r w:rsidR="00A1108A">
        <w:rPr>
          <w:rStyle w:val="EFCopytextZchn"/>
          <w:rFonts w:asciiTheme="minorHAnsi" w:hAnsiTheme="minorHAnsi" w:cstheme="minorHAnsi"/>
          <w:sz w:val="22"/>
          <w:szCs w:val="22"/>
        </w:rPr>
        <w:t xml:space="preserve">sei auch heute noch ein Garant des </w:t>
      </w:r>
      <w:r w:rsidR="0091562A" w:rsidRPr="00117BF3">
        <w:rPr>
          <w:rStyle w:val="EFCopytextZchn"/>
          <w:rFonts w:asciiTheme="minorHAnsi" w:hAnsiTheme="minorHAnsi" w:cstheme="minorHAnsi"/>
          <w:sz w:val="22"/>
          <w:szCs w:val="22"/>
        </w:rPr>
        <w:t>Erfolg</w:t>
      </w:r>
      <w:r w:rsidR="00A1108A">
        <w:rPr>
          <w:rStyle w:val="EFCopytextZchn"/>
          <w:rFonts w:asciiTheme="minorHAnsi" w:hAnsiTheme="minorHAnsi" w:cstheme="minorHAnsi"/>
          <w:sz w:val="22"/>
          <w:szCs w:val="22"/>
        </w:rPr>
        <w:t>s</w:t>
      </w:r>
      <w:r w:rsidR="0091562A" w:rsidRPr="00117BF3">
        <w:rPr>
          <w:rStyle w:val="EFCopytextZchn"/>
          <w:rFonts w:asciiTheme="minorHAnsi" w:hAnsiTheme="minorHAnsi" w:cstheme="minorHAnsi"/>
          <w:sz w:val="22"/>
          <w:szCs w:val="22"/>
        </w:rPr>
        <w:t xml:space="preserve"> und macht dazu richtig Spaß</w:t>
      </w:r>
      <w:r w:rsidR="00A1108A">
        <w:rPr>
          <w:rStyle w:val="EFCopytextZchn"/>
          <w:rFonts w:asciiTheme="minorHAnsi" w:hAnsiTheme="minorHAnsi" w:cstheme="minorHAnsi"/>
          <w:sz w:val="22"/>
          <w:szCs w:val="22"/>
        </w:rPr>
        <w:t>.</w:t>
      </w:r>
      <w:r w:rsidR="0091562A" w:rsidRPr="00117BF3">
        <w:rPr>
          <w:rStyle w:val="EFCopytextZchn"/>
          <w:rFonts w:asciiTheme="minorHAnsi" w:hAnsiTheme="minorHAnsi" w:cstheme="minorHAnsi"/>
          <w:sz w:val="22"/>
          <w:szCs w:val="22"/>
        </w:rPr>
        <w:t>“</w:t>
      </w:r>
      <w:r w:rsidR="0091562A" w:rsidRPr="00117BF3">
        <w:rPr>
          <w:rFonts w:asciiTheme="minorHAnsi" w:hAnsiTheme="minorHAnsi" w:cstheme="minorHAnsi"/>
          <w:sz w:val="22"/>
          <w:szCs w:val="22"/>
        </w:rPr>
        <w:t xml:space="preserve"> </w:t>
      </w:r>
    </w:p>
    <w:p w14:paraId="60FD6AEF" w14:textId="77777777" w:rsidR="0091562A" w:rsidRPr="00117BF3" w:rsidRDefault="0091562A" w:rsidP="0091562A">
      <w:pPr>
        <w:pStyle w:val="hhCopytext"/>
        <w:spacing w:line="240" w:lineRule="auto"/>
        <w:rPr>
          <w:rFonts w:asciiTheme="minorHAnsi" w:hAnsiTheme="minorHAnsi" w:cstheme="minorHAnsi"/>
          <w:sz w:val="22"/>
          <w:szCs w:val="22"/>
        </w:rPr>
      </w:pPr>
    </w:p>
    <w:p w14:paraId="74FC417E" w14:textId="5CEBCED4" w:rsidR="0091562A" w:rsidRPr="00117BF3" w:rsidRDefault="0091562A" w:rsidP="0091562A">
      <w:pPr>
        <w:pStyle w:val="hhCopytext"/>
        <w:spacing w:line="240" w:lineRule="auto"/>
        <w:rPr>
          <w:rFonts w:asciiTheme="minorHAnsi" w:hAnsiTheme="minorHAnsi" w:cstheme="minorHAnsi"/>
          <w:sz w:val="22"/>
          <w:szCs w:val="22"/>
        </w:rPr>
      </w:pPr>
      <w:r w:rsidRPr="00117BF3">
        <w:rPr>
          <w:rFonts w:asciiTheme="minorHAnsi" w:hAnsiTheme="minorHAnsi" w:cstheme="minorHAnsi"/>
          <w:sz w:val="22"/>
          <w:szCs w:val="22"/>
        </w:rPr>
        <w:t xml:space="preserve">Für alle anderen Arbeitsbereiche </w:t>
      </w:r>
      <w:r w:rsidR="00A1108A">
        <w:rPr>
          <w:rFonts w:asciiTheme="minorHAnsi" w:hAnsiTheme="minorHAnsi" w:cstheme="minorHAnsi"/>
          <w:sz w:val="22"/>
          <w:szCs w:val="22"/>
        </w:rPr>
        <w:t xml:space="preserve">an </w:t>
      </w:r>
      <w:r w:rsidRPr="00117BF3">
        <w:rPr>
          <w:rFonts w:asciiTheme="minorHAnsi" w:hAnsiTheme="minorHAnsi" w:cstheme="minorHAnsi"/>
          <w:sz w:val="22"/>
          <w:szCs w:val="22"/>
        </w:rPr>
        <w:t>beiden Standorten wurde</w:t>
      </w:r>
      <w:r w:rsidR="00861604">
        <w:rPr>
          <w:rFonts w:asciiTheme="minorHAnsi" w:hAnsiTheme="minorHAnsi" w:cstheme="minorHAnsi"/>
          <w:sz w:val="22"/>
          <w:szCs w:val="22"/>
        </w:rPr>
        <w:t>n</w:t>
      </w:r>
      <w:r w:rsidR="00A1108A">
        <w:rPr>
          <w:rFonts w:asciiTheme="minorHAnsi" w:hAnsiTheme="minorHAnsi" w:cstheme="minorHAnsi"/>
          <w:sz w:val="22"/>
          <w:szCs w:val="22"/>
        </w:rPr>
        <w:t xml:space="preserve"> im Rahmen der Baumaßnahmen</w:t>
      </w:r>
      <w:r w:rsidRPr="00117BF3">
        <w:rPr>
          <w:rFonts w:asciiTheme="minorHAnsi" w:hAnsiTheme="minorHAnsi" w:cstheme="minorHAnsi"/>
          <w:sz w:val="22"/>
          <w:szCs w:val="22"/>
        </w:rPr>
        <w:t xml:space="preserve"> ebenfalls sorgfältige Bestandsaufnahmen und </w:t>
      </w:r>
      <w:r w:rsidR="00861604">
        <w:rPr>
          <w:rFonts w:asciiTheme="minorHAnsi" w:hAnsiTheme="minorHAnsi" w:cstheme="minorHAnsi"/>
          <w:sz w:val="22"/>
          <w:szCs w:val="22"/>
        </w:rPr>
        <w:t xml:space="preserve">eine </w:t>
      </w:r>
      <w:r w:rsidRPr="00117BF3">
        <w:rPr>
          <w:rFonts w:asciiTheme="minorHAnsi" w:hAnsiTheme="minorHAnsi" w:cstheme="minorHAnsi"/>
          <w:sz w:val="22"/>
          <w:szCs w:val="22"/>
        </w:rPr>
        <w:t>energetische Betrachtung der Beleuchtung durchgeführt.</w:t>
      </w:r>
      <w:r w:rsidR="007D78CC">
        <w:rPr>
          <w:rFonts w:asciiTheme="minorHAnsi" w:hAnsiTheme="minorHAnsi" w:cstheme="minorHAnsi"/>
          <w:sz w:val="22"/>
          <w:szCs w:val="22"/>
        </w:rPr>
        <w:t xml:space="preserve"> </w:t>
      </w:r>
      <w:r w:rsidRPr="00117BF3">
        <w:rPr>
          <w:rFonts w:asciiTheme="minorHAnsi" w:hAnsiTheme="minorHAnsi" w:cstheme="minorHAnsi"/>
          <w:sz w:val="22"/>
          <w:szCs w:val="22"/>
        </w:rPr>
        <w:t>Das Resultat: Auch sie wurde</w:t>
      </w:r>
      <w:r w:rsidR="00861604">
        <w:rPr>
          <w:rFonts w:asciiTheme="minorHAnsi" w:hAnsiTheme="minorHAnsi" w:cstheme="minorHAnsi"/>
          <w:sz w:val="22"/>
          <w:szCs w:val="22"/>
        </w:rPr>
        <w:t>n</w:t>
      </w:r>
      <w:r w:rsidR="007D78CC">
        <w:rPr>
          <w:rFonts w:asciiTheme="minorHAnsi" w:hAnsiTheme="minorHAnsi" w:cstheme="minorHAnsi"/>
          <w:sz w:val="22"/>
          <w:szCs w:val="22"/>
        </w:rPr>
        <w:t xml:space="preserve"> </w:t>
      </w:r>
      <w:r w:rsidRPr="00117BF3">
        <w:rPr>
          <w:rFonts w:asciiTheme="minorHAnsi" w:hAnsiTheme="minorHAnsi" w:cstheme="minorHAnsi"/>
          <w:sz w:val="22"/>
          <w:szCs w:val="22"/>
        </w:rPr>
        <w:t xml:space="preserve">mit modernen LED-Leuchten ausgestattet. Ganz egal, ob 100 Meter lange </w:t>
      </w:r>
      <w:r w:rsidRPr="00117BF3">
        <w:rPr>
          <w:rFonts w:asciiTheme="minorHAnsi" w:hAnsiTheme="minorHAnsi" w:cstheme="minorHAnsi"/>
          <w:sz w:val="22"/>
          <w:szCs w:val="22"/>
        </w:rPr>
        <w:lastRenderedPageBreak/>
        <w:t>Gänge im Lager, große Außenbereiche für die Anlieferung, Büroräume mit mehreren Arbeitsplätzen oder unterschiedliche Bereiche in der Produktion – für jede Anforderung wurde eine passende Lösung gefunden. Die moderne, nachhaltige Beleuchtung bietet optimale Lichtverhältnisse für alle Mitarbeiter und entspricht den neusten relevanten Normen und Sicherheitsstandards.</w:t>
      </w:r>
    </w:p>
    <w:p w14:paraId="0C69637B" w14:textId="77777777" w:rsidR="0091562A" w:rsidRPr="00117BF3" w:rsidRDefault="0091562A" w:rsidP="0091562A">
      <w:pPr>
        <w:pStyle w:val="hhCopytext"/>
        <w:spacing w:line="240" w:lineRule="auto"/>
        <w:rPr>
          <w:rFonts w:asciiTheme="minorHAnsi" w:hAnsiTheme="minorHAnsi" w:cstheme="minorHAnsi"/>
          <w:sz w:val="22"/>
          <w:szCs w:val="22"/>
        </w:rPr>
      </w:pPr>
    </w:p>
    <w:p w14:paraId="421A1DF4" w14:textId="5D170EBF" w:rsidR="0091562A" w:rsidRPr="00117BF3" w:rsidRDefault="00882F57" w:rsidP="0091562A">
      <w:pPr>
        <w:pStyle w:val="hhCopytext"/>
        <w:spacing w:line="240" w:lineRule="auto"/>
        <w:rPr>
          <w:rFonts w:asciiTheme="minorHAnsi" w:hAnsiTheme="minorHAnsi" w:cstheme="minorHAnsi"/>
          <w:sz w:val="22"/>
          <w:szCs w:val="22"/>
        </w:rPr>
      </w:pPr>
      <w:r w:rsidRPr="00882F57">
        <w:rPr>
          <w:rFonts w:asciiTheme="minorHAnsi" w:hAnsiTheme="minorHAnsi" w:cstheme="minorHAnsi"/>
          <w:sz w:val="22"/>
          <w:szCs w:val="22"/>
        </w:rPr>
        <w:t>DI (FH) Jörg Lechner</w:t>
      </w:r>
      <w:r>
        <w:rPr>
          <w:rFonts w:asciiTheme="minorHAnsi" w:hAnsiTheme="minorHAnsi" w:cstheme="minorHAnsi"/>
          <w:sz w:val="22"/>
          <w:szCs w:val="22"/>
        </w:rPr>
        <w:t xml:space="preserve"> </w:t>
      </w:r>
      <w:r w:rsidR="007D78CC">
        <w:rPr>
          <w:rFonts w:asciiTheme="minorHAnsi" w:hAnsiTheme="minorHAnsi" w:cstheme="minorHAnsi"/>
          <w:sz w:val="22"/>
          <w:szCs w:val="22"/>
        </w:rPr>
        <w:t xml:space="preserve">äußerte sich </w:t>
      </w:r>
      <w:r w:rsidR="0091562A" w:rsidRPr="00117BF3">
        <w:rPr>
          <w:rFonts w:asciiTheme="minorHAnsi" w:hAnsiTheme="minorHAnsi" w:cstheme="minorHAnsi"/>
          <w:sz w:val="22"/>
          <w:szCs w:val="22"/>
        </w:rPr>
        <w:t xml:space="preserve">beeindruckt: „Die Lichtlösungen sind optimal auf unsere Bedürfnisse und Anforderungen zugeschnitten. Die Zusammenarbeit von Philips Lighting und </w:t>
      </w:r>
      <w:proofErr w:type="spellStart"/>
      <w:r w:rsidR="00861604">
        <w:rPr>
          <w:rFonts w:asciiTheme="minorHAnsi" w:hAnsiTheme="minorHAnsi" w:cstheme="minorHAnsi"/>
          <w:sz w:val="22"/>
          <w:szCs w:val="22"/>
        </w:rPr>
        <w:t>b</w:t>
      </w:r>
      <w:r w:rsidR="0091562A" w:rsidRPr="00117BF3">
        <w:rPr>
          <w:rFonts w:asciiTheme="minorHAnsi" w:hAnsiTheme="minorHAnsi" w:cstheme="minorHAnsi"/>
          <w:sz w:val="22"/>
          <w:szCs w:val="22"/>
        </w:rPr>
        <w:t>ero</w:t>
      </w:r>
      <w:proofErr w:type="spellEnd"/>
      <w:r w:rsidR="0091562A" w:rsidRPr="00117BF3">
        <w:rPr>
          <w:rFonts w:asciiTheme="minorHAnsi" w:hAnsiTheme="minorHAnsi" w:cstheme="minorHAnsi"/>
          <w:sz w:val="22"/>
          <w:szCs w:val="22"/>
        </w:rPr>
        <w:t xml:space="preserve"> war in jeder Projektphase sehr professionell – von der Beratung und Planung über die Produktauswahl bis zur Installation. Unsere Arbeitsbedingungen haben sich </w:t>
      </w:r>
      <w:r w:rsidR="007D78CC">
        <w:rPr>
          <w:rFonts w:asciiTheme="minorHAnsi" w:hAnsiTheme="minorHAnsi" w:cstheme="minorHAnsi"/>
          <w:sz w:val="22"/>
          <w:szCs w:val="22"/>
        </w:rPr>
        <w:t xml:space="preserve">mit der neuen Beleuchtung </w:t>
      </w:r>
      <w:r w:rsidR="0091562A" w:rsidRPr="00117BF3">
        <w:rPr>
          <w:rFonts w:asciiTheme="minorHAnsi" w:hAnsiTheme="minorHAnsi" w:cstheme="minorHAnsi"/>
          <w:sz w:val="22"/>
          <w:szCs w:val="22"/>
        </w:rPr>
        <w:t xml:space="preserve">spürbar verbessert. </w:t>
      </w:r>
      <w:r w:rsidR="007D78CC">
        <w:rPr>
          <w:rFonts w:asciiTheme="minorHAnsi" w:hAnsiTheme="minorHAnsi" w:cstheme="minorHAnsi"/>
          <w:sz w:val="22"/>
          <w:szCs w:val="22"/>
        </w:rPr>
        <w:t xml:space="preserve">Außerdem </w:t>
      </w:r>
      <w:r w:rsidR="0091562A" w:rsidRPr="00117BF3">
        <w:rPr>
          <w:rFonts w:asciiTheme="minorHAnsi" w:hAnsiTheme="minorHAnsi" w:cstheme="minorHAnsi"/>
          <w:sz w:val="22"/>
          <w:szCs w:val="22"/>
        </w:rPr>
        <w:t>haben wir unsere Stromkosten beträchtlich senken können.“</w:t>
      </w:r>
    </w:p>
    <w:p w14:paraId="7EFC0349" w14:textId="77777777" w:rsidR="0091562A" w:rsidRPr="00117BF3" w:rsidRDefault="0091562A" w:rsidP="0091562A">
      <w:pPr>
        <w:pStyle w:val="hhCopytext"/>
        <w:spacing w:line="240" w:lineRule="auto"/>
        <w:rPr>
          <w:rFonts w:asciiTheme="minorHAnsi" w:hAnsiTheme="minorHAnsi" w:cstheme="minorHAnsi"/>
          <w:sz w:val="22"/>
          <w:szCs w:val="22"/>
        </w:rPr>
      </w:pPr>
    </w:p>
    <w:p w14:paraId="44B47FDE" w14:textId="77777777" w:rsidR="0091562A" w:rsidRPr="00117BF3" w:rsidRDefault="0091562A" w:rsidP="0091562A">
      <w:pPr>
        <w:pStyle w:val="hhCopytext"/>
        <w:tabs>
          <w:tab w:val="left" w:pos="3969"/>
        </w:tabs>
        <w:spacing w:line="240" w:lineRule="auto"/>
        <w:rPr>
          <w:rFonts w:asciiTheme="minorHAnsi" w:hAnsiTheme="minorHAnsi" w:cstheme="minorHAnsi"/>
          <w:b/>
          <w:sz w:val="22"/>
          <w:szCs w:val="22"/>
        </w:rPr>
      </w:pPr>
      <w:r w:rsidRPr="00117BF3">
        <w:rPr>
          <w:rFonts w:asciiTheme="minorHAnsi" w:hAnsiTheme="minorHAnsi" w:cstheme="minorHAnsi"/>
          <w:b/>
          <w:sz w:val="22"/>
          <w:szCs w:val="22"/>
        </w:rPr>
        <w:t>Projektbeteiligte</w:t>
      </w:r>
    </w:p>
    <w:p w14:paraId="505F502F" w14:textId="6D4AF4E1" w:rsidR="0091562A" w:rsidRPr="00117BF3" w:rsidRDefault="00882F57" w:rsidP="00117BF3">
      <w:pPr>
        <w:pStyle w:val="hhSubline"/>
        <w:spacing w:line="240" w:lineRule="auto"/>
        <w:rPr>
          <w:rFonts w:asciiTheme="minorHAnsi" w:hAnsiTheme="minorHAnsi" w:cstheme="minorHAnsi"/>
          <w:b w:val="0"/>
          <w:sz w:val="22"/>
          <w:szCs w:val="22"/>
        </w:rPr>
      </w:pPr>
      <w:r w:rsidRPr="00882F57">
        <w:rPr>
          <w:rFonts w:asciiTheme="minorHAnsi" w:hAnsiTheme="minorHAnsi" w:cstheme="minorHAnsi"/>
          <w:b w:val="0"/>
          <w:sz w:val="22"/>
          <w:szCs w:val="22"/>
        </w:rPr>
        <w:t>DI (FH) Jörg Lechner</w:t>
      </w:r>
      <w:r w:rsidR="00117BF3" w:rsidRPr="00845F37">
        <w:rPr>
          <w:rFonts w:asciiTheme="minorHAnsi" w:hAnsiTheme="minorHAnsi" w:cstheme="minorHAnsi"/>
          <w:b w:val="0"/>
          <w:sz w:val="22"/>
          <w:szCs w:val="22"/>
        </w:rPr>
        <w:t xml:space="preserve">, </w:t>
      </w:r>
      <w:r w:rsidRPr="00882F57">
        <w:rPr>
          <w:rFonts w:asciiTheme="minorHAnsi" w:hAnsiTheme="minorHAnsi" w:cstheme="minorHAnsi"/>
          <w:b w:val="0"/>
          <w:sz w:val="22"/>
          <w:szCs w:val="22"/>
        </w:rPr>
        <w:t>Geschäftsführer Produktion &amp; Materialwirtschaft</w:t>
      </w:r>
      <w:r w:rsidR="005E2AC2" w:rsidRPr="00845F37">
        <w:rPr>
          <w:rFonts w:asciiTheme="minorHAnsi" w:hAnsiTheme="minorHAnsi" w:cstheme="minorHAnsi"/>
          <w:b w:val="0"/>
          <w:sz w:val="22"/>
          <w:szCs w:val="22"/>
        </w:rPr>
        <w:t>,</w:t>
      </w:r>
      <w:r w:rsidR="00117BF3" w:rsidRPr="00845F37">
        <w:rPr>
          <w:rFonts w:asciiTheme="minorHAnsi" w:hAnsiTheme="minorHAnsi" w:cstheme="minorHAnsi"/>
          <w:b w:val="0"/>
          <w:sz w:val="22"/>
          <w:szCs w:val="22"/>
        </w:rPr>
        <w:t xml:space="preserve"> </w:t>
      </w:r>
      <w:r w:rsidR="0091562A" w:rsidRPr="00845F37">
        <w:rPr>
          <w:rFonts w:asciiTheme="minorHAnsi" w:hAnsiTheme="minorHAnsi" w:cstheme="minorHAnsi"/>
          <w:b w:val="0"/>
          <w:sz w:val="22"/>
          <w:szCs w:val="22"/>
        </w:rPr>
        <w:t>Pöttinger Landtechnik</w:t>
      </w:r>
      <w:r w:rsidR="0091562A" w:rsidRPr="00117BF3">
        <w:rPr>
          <w:rFonts w:asciiTheme="minorHAnsi" w:hAnsiTheme="minorHAnsi" w:cstheme="minorHAnsi"/>
          <w:b w:val="0"/>
          <w:sz w:val="22"/>
          <w:szCs w:val="22"/>
        </w:rPr>
        <w:t xml:space="preserve"> </w:t>
      </w:r>
    </w:p>
    <w:p w14:paraId="0D0168C3" w14:textId="67AA2500" w:rsidR="005E2AC2" w:rsidRDefault="0091562A" w:rsidP="005E2AC2">
      <w:pPr>
        <w:pStyle w:val="EFSubline1"/>
        <w:spacing w:line="240" w:lineRule="auto"/>
        <w:rPr>
          <w:rFonts w:asciiTheme="minorHAnsi" w:hAnsiTheme="minorHAnsi" w:cstheme="minorHAnsi"/>
          <w:sz w:val="22"/>
          <w:szCs w:val="22"/>
        </w:rPr>
      </w:pPr>
      <w:r w:rsidRPr="00117BF3">
        <w:rPr>
          <w:rFonts w:asciiTheme="minorHAnsi" w:hAnsiTheme="minorHAnsi" w:cstheme="minorHAnsi"/>
          <w:b w:val="0"/>
          <w:sz w:val="22"/>
          <w:szCs w:val="22"/>
        </w:rPr>
        <w:t>Christoph Leopoldseder</w:t>
      </w:r>
      <w:r w:rsidR="005E2AC2">
        <w:rPr>
          <w:rFonts w:asciiTheme="minorHAnsi" w:hAnsiTheme="minorHAnsi" w:cstheme="minorHAnsi"/>
          <w:b w:val="0"/>
          <w:sz w:val="22"/>
          <w:szCs w:val="22"/>
        </w:rPr>
        <w:t>,</w:t>
      </w:r>
      <w:r w:rsidRPr="00117BF3">
        <w:rPr>
          <w:rFonts w:asciiTheme="minorHAnsi" w:hAnsiTheme="minorHAnsi" w:cstheme="minorHAnsi"/>
          <w:b w:val="0"/>
          <w:sz w:val="22"/>
          <w:szCs w:val="22"/>
        </w:rPr>
        <w:t xml:space="preserve"> </w:t>
      </w:r>
      <w:r w:rsidRPr="005E2AC2">
        <w:rPr>
          <w:rFonts w:asciiTheme="minorHAnsi" w:hAnsiTheme="minorHAnsi" w:cstheme="minorHAnsi"/>
          <w:b w:val="0"/>
          <w:sz w:val="22"/>
          <w:szCs w:val="22"/>
        </w:rPr>
        <w:t>Bereichsleiter Facility Management</w:t>
      </w:r>
      <w:r w:rsidR="005E2AC2">
        <w:rPr>
          <w:rFonts w:asciiTheme="minorHAnsi" w:hAnsiTheme="minorHAnsi" w:cstheme="minorHAnsi"/>
          <w:b w:val="0"/>
          <w:sz w:val="22"/>
          <w:szCs w:val="22"/>
        </w:rPr>
        <w:t xml:space="preserve">, </w:t>
      </w:r>
      <w:r w:rsidRPr="005E2AC2">
        <w:rPr>
          <w:rFonts w:asciiTheme="minorHAnsi" w:hAnsiTheme="minorHAnsi" w:cstheme="minorHAnsi"/>
          <w:b w:val="0"/>
          <w:sz w:val="22"/>
          <w:szCs w:val="22"/>
        </w:rPr>
        <w:t>Pöttinger Landtechnik</w:t>
      </w:r>
      <w:r w:rsidRPr="00117BF3">
        <w:rPr>
          <w:rFonts w:asciiTheme="minorHAnsi" w:hAnsiTheme="minorHAnsi" w:cstheme="minorHAnsi"/>
          <w:sz w:val="22"/>
          <w:szCs w:val="22"/>
        </w:rPr>
        <w:t xml:space="preserve"> </w:t>
      </w:r>
    </w:p>
    <w:p w14:paraId="744FDCEC" w14:textId="3C35CCBA" w:rsidR="0091562A" w:rsidRPr="00117BF3" w:rsidRDefault="00845F37" w:rsidP="0091562A">
      <w:pPr>
        <w:pStyle w:val="hhCopytext"/>
        <w:spacing w:line="240" w:lineRule="auto"/>
        <w:rPr>
          <w:rFonts w:asciiTheme="minorHAnsi" w:hAnsiTheme="minorHAnsi" w:cstheme="minorHAnsi"/>
          <w:sz w:val="22"/>
          <w:szCs w:val="22"/>
        </w:rPr>
      </w:pPr>
      <w:r>
        <w:rPr>
          <w:rFonts w:asciiTheme="minorHAnsi" w:hAnsiTheme="minorHAnsi" w:cstheme="minorHAnsi"/>
          <w:bCs/>
          <w:sz w:val="22"/>
          <w:szCs w:val="22"/>
          <w:lang w:val="de-AT"/>
        </w:rPr>
        <w:t>B</w:t>
      </w:r>
      <w:r w:rsidR="0091562A" w:rsidRPr="005E2AC2">
        <w:rPr>
          <w:rFonts w:asciiTheme="minorHAnsi" w:hAnsiTheme="minorHAnsi" w:cstheme="minorHAnsi"/>
          <w:bCs/>
          <w:sz w:val="22"/>
          <w:szCs w:val="22"/>
          <w:lang w:val="de-AT"/>
        </w:rPr>
        <w:t>ernhard Oberndorfer</w:t>
      </w:r>
      <w:r w:rsidR="005E2AC2">
        <w:rPr>
          <w:rFonts w:asciiTheme="minorHAnsi" w:hAnsiTheme="minorHAnsi" w:cstheme="minorHAnsi"/>
          <w:bCs/>
          <w:sz w:val="22"/>
          <w:szCs w:val="22"/>
          <w:lang w:val="de-AT"/>
        </w:rPr>
        <w:t>,</w:t>
      </w:r>
      <w:r w:rsidR="0091562A" w:rsidRPr="00117BF3">
        <w:rPr>
          <w:rFonts w:asciiTheme="minorHAnsi" w:hAnsiTheme="minorHAnsi" w:cstheme="minorHAnsi"/>
          <w:b/>
          <w:bCs/>
          <w:sz w:val="22"/>
          <w:szCs w:val="22"/>
          <w:lang w:val="de-AT"/>
        </w:rPr>
        <w:t xml:space="preserve"> </w:t>
      </w:r>
      <w:r w:rsidR="005E2AC2" w:rsidRPr="00117BF3">
        <w:rPr>
          <w:rFonts w:asciiTheme="minorHAnsi" w:hAnsiTheme="minorHAnsi" w:cstheme="minorHAnsi"/>
          <w:sz w:val="22"/>
          <w:szCs w:val="22"/>
        </w:rPr>
        <w:t>Geschäftsführung</w:t>
      </w:r>
      <w:r w:rsidR="005E2AC2">
        <w:rPr>
          <w:rFonts w:asciiTheme="minorHAnsi" w:hAnsiTheme="minorHAnsi" w:cstheme="minorHAnsi"/>
          <w:sz w:val="22"/>
          <w:szCs w:val="22"/>
        </w:rPr>
        <w:t>,</w:t>
      </w:r>
      <w:r w:rsidR="005E2AC2" w:rsidRPr="00117BF3">
        <w:rPr>
          <w:rFonts w:asciiTheme="minorHAnsi" w:hAnsiTheme="minorHAnsi" w:cstheme="minorHAnsi"/>
          <w:sz w:val="22"/>
          <w:szCs w:val="22"/>
        </w:rPr>
        <w:t xml:space="preserve"> </w:t>
      </w:r>
      <w:proofErr w:type="spellStart"/>
      <w:r w:rsidR="00861604">
        <w:rPr>
          <w:rFonts w:asciiTheme="minorHAnsi" w:hAnsiTheme="minorHAnsi" w:cstheme="minorHAnsi"/>
          <w:sz w:val="22"/>
          <w:szCs w:val="22"/>
        </w:rPr>
        <w:t>b</w:t>
      </w:r>
      <w:r w:rsidR="005E2AC2" w:rsidRPr="00117BF3">
        <w:rPr>
          <w:rFonts w:asciiTheme="minorHAnsi" w:hAnsiTheme="minorHAnsi" w:cstheme="minorHAnsi"/>
          <w:sz w:val="22"/>
          <w:szCs w:val="22"/>
        </w:rPr>
        <w:t>ero</w:t>
      </w:r>
      <w:proofErr w:type="spellEnd"/>
      <w:r w:rsidR="005E2AC2" w:rsidRPr="00117BF3">
        <w:rPr>
          <w:rFonts w:asciiTheme="minorHAnsi" w:hAnsiTheme="minorHAnsi" w:cstheme="minorHAnsi"/>
          <w:sz w:val="22"/>
          <w:szCs w:val="22"/>
        </w:rPr>
        <w:t xml:space="preserve"> bau- und </w:t>
      </w:r>
      <w:proofErr w:type="spellStart"/>
      <w:r w:rsidR="005E2AC2" w:rsidRPr="00117BF3">
        <w:rPr>
          <w:rFonts w:asciiTheme="minorHAnsi" w:hAnsiTheme="minorHAnsi" w:cstheme="minorHAnsi"/>
          <w:sz w:val="22"/>
          <w:szCs w:val="22"/>
        </w:rPr>
        <w:t>energiemanagement</w:t>
      </w:r>
      <w:proofErr w:type="spellEnd"/>
      <w:r w:rsidR="005E2AC2" w:rsidRPr="00117BF3">
        <w:rPr>
          <w:rFonts w:asciiTheme="minorHAnsi" w:hAnsiTheme="minorHAnsi" w:cstheme="minorHAnsi"/>
          <w:sz w:val="22"/>
          <w:szCs w:val="22"/>
        </w:rPr>
        <w:t xml:space="preserve"> </w:t>
      </w:r>
      <w:proofErr w:type="spellStart"/>
      <w:r w:rsidR="005E2AC2" w:rsidRPr="00117BF3">
        <w:rPr>
          <w:rFonts w:asciiTheme="minorHAnsi" w:hAnsiTheme="minorHAnsi" w:cstheme="minorHAnsi"/>
          <w:sz w:val="22"/>
          <w:szCs w:val="22"/>
        </w:rPr>
        <w:t>gmbh</w:t>
      </w:r>
      <w:proofErr w:type="spellEnd"/>
      <w:r w:rsidR="005E2AC2">
        <w:rPr>
          <w:rFonts w:asciiTheme="minorHAnsi" w:hAnsiTheme="minorHAnsi" w:cstheme="minorHAnsi"/>
          <w:sz w:val="22"/>
          <w:szCs w:val="22"/>
        </w:rPr>
        <w:t xml:space="preserve"> </w:t>
      </w:r>
    </w:p>
    <w:p w14:paraId="4B8B45BE" w14:textId="481EDC70" w:rsidR="0091562A" w:rsidRPr="00117BF3" w:rsidRDefault="0091562A" w:rsidP="005E2AC2">
      <w:pPr>
        <w:pStyle w:val="hhSubline"/>
        <w:spacing w:line="240" w:lineRule="auto"/>
        <w:rPr>
          <w:rFonts w:asciiTheme="minorHAnsi" w:hAnsiTheme="minorHAnsi" w:cstheme="minorHAnsi"/>
          <w:sz w:val="22"/>
          <w:szCs w:val="22"/>
          <w:lang w:val="en-US"/>
        </w:rPr>
      </w:pPr>
      <w:r w:rsidRPr="005E2AC2">
        <w:rPr>
          <w:rFonts w:asciiTheme="minorHAnsi" w:hAnsiTheme="minorHAnsi" w:cstheme="minorHAnsi"/>
          <w:b w:val="0"/>
          <w:sz w:val="22"/>
          <w:szCs w:val="22"/>
          <w:lang w:val="en-US"/>
        </w:rPr>
        <w:t xml:space="preserve">Markus </w:t>
      </w:r>
      <w:proofErr w:type="spellStart"/>
      <w:r w:rsidRPr="005E2AC2">
        <w:rPr>
          <w:rFonts w:asciiTheme="minorHAnsi" w:hAnsiTheme="minorHAnsi" w:cstheme="minorHAnsi"/>
          <w:b w:val="0"/>
          <w:sz w:val="22"/>
          <w:szCs w:val="22"/>
          <w:lang w:val="en-US"/>
        </w:rPr>
        <w:t>Waldl</w:t>
      </w:r>
      <w:proofErr w:type="spellEnd"/>
      <w:r w:rsidR="005E2AC2">
        <w:rPr>
          <w:rFonts w:asciiTheme="minorHAnsi" w:hAnsiTheme="minorHAnsi" w:cstheme="minorHAnsi"/>
          <w:b w:val="0"/>
          <w:sz w:val="22"/>
          <w:szCs w:val="22"/>
          <w:lang w:val="en-US"/>
        </w:rPr>
        <w:t xml:space="preserve">, </w:t>
      </w:r>
      <w:proofErr w:type="spellStart"/>
      <w:r w:rsidRPr="005E2AC2">
        <w:rPr>
          <w:rFonts w:asciiTheme="minorHAnsi" w:hAnsiTheme="minorHAnsi" w:cstheme="minorHAnsi"/>
          <w:b w:val="0"/>
          <w:sz w:val="22"/>
          <w:szCs w:val="22"/>
          <w:lang w:val="en-US"/>
        </w:rPr>
        <w:t>Lichtberatung</w:t>
      </w:r>
      <w:proofErr w:type="spellEnd"/>
      <w:r w:rsidR="005E2AC2">
        <w:rPr>
          <w:rFonts w:asciiTheme="minorHAnsi" w:hAnsiTheme="minorHAnsi" w:cstheme="minorHAnsi"/>
          <w:b w:val="0"/>
          <w:sz w:val="22"/>
          <w:szCs w:val="22"/>
          <w:lang w:val="en-US"/>
        </w:rPr>
        <w:t xml:space="preserve">, </w:t>
      </w:r>
      <w:r w:rsidRPr="005E2AC2">
        <w:rPr>
          <w:rFonts w:asciiTheme="minorHAnsi" w:hAnsiTheme="minorHAnsi" w:cstheme="minorHAnsi"/>
          <w:b w:val="0"/>
          <w:sz w:val="22"/>
          <w:szCs w:val="22"/>
          <w:lang w:val="en-US"/>
        </w:rPr>
        <w:t>Philips Lighting</w:t>
      </w:r>
      <w:r w:rsidRPr="00117BF3">
        <w:rPr>
          <w:rFonts w:asciiTheme="minorHAnsi" w:hAnsiTheme="minorHAnsi" w:cstheme="minorHAnsi"/>
          <w:sz w:val="22"/>
          <w:szCs w:val="22"/>
          <w:lang w:val="en-US"/>
        </w:rPr>
        <w:t xml:space="preserve"> </w:t>
      </w:r>
    </w:p>
    <w:p w14:paraId="6C2CF976" w14:textId="4000CB21" w:rsidR="0091562A" w:rsidRDefault="0091562A" w:rsidP="005E2AC2">
      <w:pPr>
        <w:pStyle w:val="hhSubline"/>
        <w:spacing w:line="240" w:lineRule="auto"/>
        <w:rPr>
          <w:rFonts w:asciiTheme="minorHAnsi" w:hAnsiTheme="minorHAnsi" w:cstheme="minorHAnsi"/>
          <w:b w:val="0"/>
          <w:sz w:val="22"/>
          <w:szCs w:val="22"/>
          <w:lang w:val="en-GB"/>
        </w:rPr>
      </w:pPr>
      <w:r w:rsidRPr="008C2B87">
        <w:rPr>
          <w:rFonts w:asciiTheme="minorHAnsi" w:hAnsiTheme="minorHAnsi" w:cstheme="minorHAnsi"/>
          <w:b w:val="0"/>
          <w:sz w:val="22"/>
          <w:szCs w:val="22"/>
          <w:lang w:val="en-GB"/>
        </w:rPr>
        <w:t xml:space="preserve">Rene </w:t>
      </w:r>
      <w:proofErr w:type="spellStart"/>
      <w:r w:rsidRPr="008C2B87">
        <w:rPr>
          <w:rFonts w:asciiTheme="minorHAnsi" w:hAnsiTheme="minorHAnsi" w:cstheme="minorHAnsi"/>
          <w:b w:val="0"/>
          <w:sz w:val="22"/>
          <w:szCs w:val="22"/>
          <w:lang w:val="en-GB"/>
        </w:rPr>
        <w:t>Drahoss</w:t>
      </w:r>
      <w:proofErr w:type="spellEnd"/>
      <w:r w:rsidR="005E2AC2" w:rsidRPr="008C2B87">
        <w:rPr>
          <w:rFonts w:asciiTheme="minorHAnsi" w:hAnsiTheme="minorHAnsi" w:cstheme="minorHAnsi"/>
          <w:b w:val="0"/>
          <w:sz w:val="22"/>
          <w:szCs w:val="22"/>
          <w:lang w:val="en-GB"/>
        </w:rPr>
        <w:t xml:space="preserve">, </w:t>
      </w:r>
      <w:proofErr w:type="spellStart"/>
      <w:r w:rsidRPr="008C2B87">
        <w:rPr>
          <w:rFonts w:asciiTheme="minorHAnsi" w:hAnsiTheme="minorHAnsi" w:cstheme="minorHAnsi"/>
          <w:b w:val="0"/>
          <w:sz w:val="22"/>
          <w:szCs w:val="22"/>
          <w:lang w:val="en-GB"/>
        </w:rPr>
        <w:t>Lichtplanung</w:t>
      </w:r>
      <w:proofErr w:type="spellEnd"/>
      <w:r w:rsidR="005E2AC2" w:rsidRPr="008C2B87">
        <w:rPr>
          <w:rFonts w:asciiTheme="minorHAnsi" w:hAnsiTheme="minorHAnsi" w:cstheme="minorHAnsi"/>
          <w:b w:val="0"/>
          <w:sz w:val="22"/>
          <w:szCs w:val="22"/>
          <w:lang w:val="en-GB"/>
        </w:rPr>
        <w:t xml:space="preserve">, </w:t>
      </w:r>
      <w:r w:rsidRPr="005E2AC2">
        <w:rPr>
          <w:rFonts w:asciiTheme="minorHAnsi" w:hAnsiTheme="minorHAnsi" w:cstheme="minorHAnsi"/>
          <w:b w:val="0"/>
          <w:sz w:val="22"/>
          <w:szCs w:val="22"/>
          <w:lang w:val="en-GB"/>
        </w:rPr>
        <w:t xml:space="preserve">Philips Lighting </w:t>
      </w:r>
    </w:p>
    <w:p w14:paraId="797D93F7" w14:textId="77777777" w:rsidR="005E2AC2" w:rsidRPr="005E2AC2" w:rsidRDefault="005E2AC2" w:rsidP="005E2AC2">
      <w:pPr>
        <w:pStyle w:val="hhSubline"/>
        <w:spacing w:line="240" w:lineRule="auto"/>
        <w:rPr>
          <w:rFonts w:asciiTheme="minorHAnsi" w:hAnsiTheme="minorHAnsi" w:cstheme="minorHAnsi"/>
          <w:b w:val="0"/>
          <w:sz w:val="22"/>
          <w:szCs w:val="22"/>
          <w:lang w:val="en-GB"/>
        </w:rPr>
      </w:pPr>
    </w:p>
    <w:p w14:paraId="146B1DB4" w14:textId="77777777" w:rsidR="0091562A" w:rsidRPr="005E2AC2" w:rsidRDefault="0091562A" w:rsidP="0091562A">
      <w:pPr>
        <w:pStyle w:val="hhCopytext"/>
        <w:spacing w:line="240" w:lineRule="auto"/>
        <w:rPr>
          <w:rFonts w:asciiTheme="minorHAnsi" w:hAnsiTheme="minorHAnsi" w:cstheme="minorHAnsi"/>
          <w:b/>
          <w:sz w:val="22"/>
          <w:szCs w:val="22"/>
          <w:lang w:val="en-GB"/>
        </w:rPr>
      </w:pPr>
      <w:proofErr w:type="spellStart"/>
      <w:r w:rsidRPr="005E2AC2">
        <w:rPr>
          <w:rFonts w:asciiTheme="minorHAnsi" w:hAnsiTheme="minorHAnsi" w:cstheme="minorHAnsi"/>
          <w:b/>
          <w:sz w:val="22"/>
          <w:szCs w:val="22"/>
          <w:lang w:val="en-GB"/>
        </w:rPr>
        <w:t>Eingesetzte</w:t>
      </w:r>
      <w:proofErr w:type="spellEnd"/>
      <w:r w:rsidRPr="005E2AC2">
        <w:rPr>
          <w:rFonts w:asciiTheme="minorHAnsi" w:hAnsiTheme="minorHAnsi" w:cstheme="minorHAnsi"/>
          <w:b/>
          <w:sz w:val="22"/>
          <w:szCs w:val="22"/>
          <w:lang w:val="en-GB"/>
        </w:rPr>
        <w:t xml:space="preserve"> </w:t>
      </w:r>
      <w:proofErr w:type="spellStart"/>
      <w:r w:rsidRPr="005E2AC2">
        <w:rPr>
          <w:rFonts w:asciiTheme="minorHAnsi" w:hAnsiTheme="minorHAnsi" w:cstheme="minorHAnsi"/>
          <w:b/>
          <w:sz w:val="22"/>
          <w:szCs w:val="22"/>
          <w:lang w:val="en-GB"/>
        </w:rPr>
        <w:t>Leuchten</w:t>
      </w:r>
      <w:proofErr w:type="spellEnd"/>
    </w:p>
    <w:p w14:paraId="75C6DD2C" w14:textId="730E9AC3" w:rsidR="0091562A" w:rsidRPr="00117BF3" w:rsidRDefault="0091562A" w:rsidP="0091562A">
      <w:pPr>
        <w:pStyle w:val="hhCopytext"/>
        <w:spacing w:line="240" w:lineRule="auto"/>
        <w:rPr>
          <w:rFonts w:asciiTheme="minorHAnsi" w:hAnsiTheme="minorHAnsi" w:cstheme="minorHAnsi"/>
          <w:sz w:val="22"/>
          <w:szCs w:val="22"/>
          <w:lang w:val="en-US"/>
        </w:rPr>
      </w:pPr>
      <w:proofErr w:type="spellStart"/>
      <w:r w:rsidRPr="005E2AC2">
        <w:rPr>
          <w:rFonts w:asciiTheme="minorHAnsi" w:hAnsiTheme="minorHAnsi" w:cstheme="minorHAnsi"/>
          <w:sz w:val="22"/>
          <w:szCs w:val="22"/>
          <w:lang w:val="en-GB"/>
        </w:rPr>
        <w:t>Maxos</w:t>
      </w:r>
      <w:proofErr w:type="spellEnd"/>
      <w:r w:rsidRPr="005E2AC2">
        <w:rPr>
          <w:rFonts w:asciiTheme="minorHAnsi" w:hAnsiTheme="minorHAnsi" w:cstheme="minorHAnsi"/>
          <w:sz w:val="22"/>
          <w:szCs w:val="22"/>
          <w:lang w:val="en-GB"/>
        </w:rPr>
        <w:t xml:space="preserve"> LED</w:t>
      </w:r>
      <w:r w:rsidR="005E2AC2" w:rsidRPr="005E2AC2">
        <w:rPr>
          <w:rFonts w:asciiTheme="minorHAnsi" w:hAnsiTheme="minorHAnsi" w:cstheme="minorHAnsi"/>
          <w:sz w:val="22"/>
          <w:szCs w:val="22"/>
          <w:lang w:val="en-GB"/>
        </w:rPr>
        <w:t xml:space="preserve">, </w:t>
      </w:r>
      <w:proofErr w:type="spellStart"/>
      <w:r w:rsidRPr="005E2AC2">
        <w:rPr>
          <w:rFonts w:asciiTheme="minorHAnsi" w:hAnsiTheme="minorHAnsi" w:cstheme="minorHAnsi"/>
          <w:sz w:val="22"/>
          <w:szCs w:val="22"/>
          <w:lang w:val="en-GB"/>
        </w:rPr>
        <w:t>Maxos</w:t>
      </w:r>
      <w:proofErr w:type="spellEnd"/>
      <w:r w:rsidRPr="005E2AC2">
        <w:rPr>
          <w:rFonts w:asciiTheme="minorHAnsi" w:hAnsiTheme="minorHAnsi" w:cstheme="minorHAnsi"/>
          <w:sz w:val="22"/>
          <w:szCs w:val="22"/>
          <w:lang w:val="en-GB"/>
        </w:rPr>
        <w:t xml:space="preserve"> LED </w:t>
      </w:r>
      <w:proofErr w:type="spellStart"/>
      <w:r w:rsidRPr="005E2AC2">
        <w:rPr>
          <w:rFonts w:asciiTheme="minorHAnsi" w:hAnsiTheme="minorHAnsi" w:cstheme="minorHAnsi"/>
          <w:sz w:val="22"/>
          <w:szCs w:val="22"/>
          <w:lang w:val="en-GB"/>
        </w:rPr>
        <w:t>mit</w:t>
      </w:r>
      <w:proofErr w:type="spellEnd"/>
      <w:r w:rsidRPr="005E2AC2">
        <w:rPr>
          <w:rFonts w:asciiTheme="minorHAnsi" w:hAnsiTheme="minorHAnsi" w:cstheme="minorHAnsi"/>
          <w:sz w:val="22"/>
          <w:szCs w:val="22"/>
          <w:lang w:val="en-GB"/>
        </w:rPr>
        <w:t xml:space="preserve"> </w:t>
      </w:r>
      <w:proofErr w:type="spellStart"/>
      <w:r w:rsidRPr="005E2AC2">
        <w:rPr>
          <w:rFonts w:asciiTheme="minorHAnsi" w:hAnsiTheme="minorHAnsi" w:cstheme="minorHAnsi"/>
          <w:sz w:val="22"/>
          <w:szCs w:val="22"/>
          <w:lang w:val="en-GB"/>
        </w:rPr>
        <w:t>GreenWarehouse</w:t>
      </w:r>
      <w:proofErr w:type="spellEnd"/>
      <w:r w:rsidR="005E2AC2" w:rsidRPr="005E2AC2">
        <w:rPr>
          <w:rFonts w:asciiTheme="minorHAnsi" w:hAnsiTheme="minorHAnsi" w:cstheme="minorHAnsi"/>
          <w:sz w:val="22"/>
          <w:szCs w:val="22"/>
          <w:lang w:val="en-GB"/>
        </w:rPr>
        <w:t xml:space="preserve">, </w:t>
      </w:r>
      <w:proofErr w:type="spellStart"/>
      <w:r w:rsidRPr="00117BF3">
        <w:rPr>
          <w:rFonts w:asciiTheme="minorHAnsi" w:hAnsiTheme="minorHAnsi" w:cstheme="minorHAnsi"/>
          <w:sz w:val="22"/>
          <w:szCs w:val="22"/>
          <w:lang w:val="en-US"/>
        </w:rPr>
        <w:t>GentleSpace</w:t>
      </w:r>
      <w:proofErr w:type="spellEnd"/>
      <w:r w:rsidR="005E2AC2">
        <w:rPr>
          <w:rFonts w:asciiTheme="minorHAnsi" w:hAnsiTheme="minorHAnsi" w:cstheme="minorHAnsi"/>
          <w:sz w:val="22"/>
          <w:szCs w:val="22"/>
          <w:lang w:val="en-US"/>
        </w:rPr>
        <w:t xml:space="preserve">, </w:t>
      </w:r>
      <w:proofErr w:type="spellStart"/>
      <w:r w:rsidRPr="00117BF3">
        <w:rPr>
          <w:rFonts w:asciiTheme="minorHAnsi" w:hAnsiTheme="minorHAnsi" w:cstheme="minorHAnsi"/>
          <w:sz w:val="22"/>
          <w:szCs w:val="22"/>
          <w:lang w:val="en-US"/>
        </w:rPr>
        <w:t>PowerBalance</w:t>
      </w:r>
      <w:proofErr w:type="spellEnd"/>
      <w:r w:rsidRPr="00117BF3">
        <w:rPr>
          <w:rFonts w:asciiTheme="minorHAnsi" w:hAnsiTheme="minorHAnsi" w:cstheme="minorHAnsi"/>
          <w:sz w:val="22"/>
          <w:szCs w:val="22"/>
          <w:lang w:val="en-US"/>
        </w:rPr>
        <w:t xml:space="preserve"> </w:t>
      </w:r>
      <w:proofErr w:type="spellStart"/>
      <w:r w:rsidRPr="00117BF3">
        <w:rPr>
          <w:rFonts w:asciiTheme="minorHAnsi" w:hAnsiTheme="minorHAnsi" w:cstheme="minorHAnsi"/>
          <w:sz w:val="22"/>
          <w:szCs w:val="22"/>
          <w:lang w:val="en-US"/>
        </w:rPr>
        <w:t>mit</w:t>
      </w:r>
      <w:proofErr w:type="spellEnd"/>
      <w:r w:rsidRPr="00117BF3">
        <w:rPr>
          <w:rFonts w:asciiTheme="minorHAnsi" w:hAnsiTheme="minorHAnsi" w:cstheme="minorHAnsi"/>
          <w:sz w:val="22"/>
          <w:szCs w:val="22"/>
          <w:lang w:val="en-US"/>
        </w:rPr>
        <w:t xml:space="preserve"> </w:t>
      </w:r>
      <w:proofErr w:type="spellStart"/>
      <w:r w:rsidRPr="00117BF3">
        <w:rPr>
          <w:rFonts w:asciiTheme="minorHAnsi" w:hAnsiTheme="minorHAnsi" w:cstheme="minorHAnsi"/>
          <w:sz w:val="22"/>
          <w:szCs w:val="22"/>
          <w:lang w:val="en-US"/>
        </w:rPr>
        <w:t>Actilume</w:t>
      </w:r>
      <w:proofErr w:type="spellEnd"/>
      <w:r w:rsidR="005E2AC2">
        <w:rPr>
          <w:rFonts w:asciiTheme="minorHAnsi" w:hAnsiTheme="minorHAnsi" w:cstheme="minorHAnsi"/>
          <w:sz w:val="22"/>
          <w:szCs w:val="22"/>
          <w:lang w:val="en-US"/>
        </w:rPr>
        <w:t>,</w:t>
      </w:r>
    </w:p>
    <w:p w14:paraId="6277A07A" w14:textId="6201F502" w:rsidR="0091562A" w:rsidRPr="00117BF3" w:rsidRDefault="0091562A" w:rsidP="0091562A">
      <w:pPr>
        <w:pStyle w:val="hhCopytext"/>
        <w:spacing w:line="240" w:lineRule="auto"/>
        <w:rPr>
          <w:rFonts w:asciiTheme="minorHAnsi" w:hAnsiTheme="minorHAnsi" w:cstheme="minorHAnsi"/>
          <w:sz w:val="22"/>
          <w:szCs w:val="22"/>
          <w:lang w:val="en-GB"/>
        </w:rPr>
      </w:pPr>
      <w:proofErr w:type="spellStart"/>
      <w:r w:rsidRPr="00117BF3">
        <w:rPr>
          <w:rFonts w:asciiTheme="minorHAnsi" w:hAnsiTheme="minorHAnsi" w:cstheme="minorHAnsi"/>
          <w:sz w:val="22"/>
          <w:szCs w:val="22"/>
          <w:lang w:val="en-US"/>
        </w:rPr>
        <w:t>CoreLine</w:t>
      </w:r>
      <w:proofErr w:type="spellEnd"/>
      <w:r w:rsidRPr="00117BF3">
        <w:rPr>
          <w:rFonts w:asciiTheme="minorHAnsi" w:hAnsiTheme="minorHAnsi" w:cstheme="minorHAnsi"/>
          <w:sz w:val="22"/>
          <w:szCs w:val="22"/>
          <w:lang w:val="en-US"/>
        </w:rPr>
        <w:t xml:space="preserve"> Tempo Strahler</w:t>
      </w:r>
      <w:r w:rsidR="005E2AC2">
        <w:rPr>
          <w:rFonts w:asciiTheme="minorHAnsi" w:hAnsiTheme="minorHAnsi" w:cstheme="minorHAnsi"/>
          <w:sz w:val="22"/>
          <w:szCs w:val="22"/>
          <w:lang w:val="en-US"/>
        </w:rPr>
        <w:t xml:space="preserve">, </w:t>
      </w:r>
      <w:proofErr w:type="spellStart"/>
      <w:r w:rsidRPr="00117BF3">
        <w:rPr>
          <w:rFonts w:asciiTheme="minorHAnsi" w:hAnsiTheme="minorHAnsi" w:cstheme="minorHAnsi"/>
          <w:sz w:val="22"/>
          <w:szCs w:val="22"/>
          <w:lang w:val="en-US"/>
        </w:rPr>
        <w:t>Maxos</w:t>
      </w:r>
      <w:proofErr w:type="spellEnd"/>
      <w:r w:rsidRPr="00117BF3">
        <w:rPr>
          <w:rFonts w:asciiTheme="minorHAnsi" w:hAnsiTheme="minorHAnsi" w:cstheme="minorHAnsi"/>
          <w:sz w:val="22"/>
          <w:szCs w:val="22"/>
          <w:lang w:val="en-US"/>
        </w:rPr>
        <w:t xml:space="preserve"> Fusion</w:t>
      </w:r>
      <w:r w:rsidR="005E2AC2">
        <w:rPr>
          <w:rFonts w:asciiTheme="minorHAnsi" w:hAnsiTheme="minorHAnsi" w:cstheme="minorHAnsi"/>
          <w:sz w:val="22"/>
          <w:szCs w:val="22"/>
          <w:lang w:val="en-US"/>
        </w:rPr>
        <w:t xml:space="preserve">, </w:t>
      </w:r>
      <w:proofErr w:type="spellStart"/>
      <w:r w:rsidRPr="00117BF3">
        <w:rPr>
          <w:rFonts w:asciiTheme="minorHAnsi" w:hAnsiTheme="minorHAnsi" w:cstheme="minorHAnsi"/>
          <w:sz w:val="22"/>
          <w:szCs w:val="22"/>
          <w:lang w:val="en-US"/>
        </w:rPr>
        <w:t>Maxos</w:t>
      </w:r>
      <w:proofErr w:type="spellEnd"/>
      <w:r w:rsidRPr="00117BF3">
        <w:rPr>
          <w:rFonts w:asciiTheme="minorHAnsi" w:hAnsiTheme="minorHAnsi" w:cstheme="minorHAnsi"/>
          <w:sz w:val="22"/>
          <w:szCs w:val="22"/>
          <w:lang w:val="en-US"/>
        </w:rPr>
        <w:t xml:space="preserve"> LED</w:t>
      </w:r>
      <w:r w:rsidR="005E2AC2">
        <w:rPr>
          <w:rFonts w:asciiTheme="minorHAnsi" w:hAnsiTheme="minorHAnsi" w:cstheme="minorHAnsi"/>
          <w:sz w:val="22"/>
          <w:szCs w:val="22"/>
          <w:lang w:val="en-US"/>
        </w:rPr>
        <w:t xml:space="preserve">, </w:t>
      </w:r>
      <w:proofErr w:type="spellStart"/>
      <w:r w:rsidRPr="00117BF3">
        <w:rPr>
          <w:rFonts w:asciiTheme="minorHAnsi" w:hAnsiTheme="minorHAnsi" w:cstheme="minorHAnsi"/>
          <w:sz w:val="22"/>
          <w:szCs w:val="22"/>
          <w:lang w:val="en-GB"/>
        </w:rPr>
        <w:t>GentleSpace</w:t>
      </w:r>
      <w:proofErr w:type="spellEnd"/>
      <w:r w:rsidR="005E2AC2">
        <w:rPr>
          <w:rFonts w:asciiTheme="minorHAnsi" w:hAnsiTheme="minorHAnsi" w:cstheme="minorHAnsi"/>
          <w:sz w:val="22"/>
          <w:szCs w:val="22"/>
          <w:lang w:val="en-GB"/>
        </w:rPr>
        <w:t xml:space="preserve">, </w:t>
      </w:r>
      <w:proofErr w:type="spellStart"/>
      <w:r w:rsidRPr="00117BF3">
        <w:rPr>
          <w:rFonts w:asciiTheme="minorHAnsi" w:hAnsiTheme="minorHAnsi" w:cstheme="minorHAnsi"/>
          <w:sz w:val="22"/>
          <w:szCs w:val="22"/>
          <w:lang w:val="en-GB"/>
        </w:rPr>
        <w:t>Maxos</w:t>
      </w:r>
      <w:proofErr w:type="spellEnd"/>
      <w:r w:rsidRPr="00117BF3">
        <w:rPr>
          <w:rFonts w:asciiTheme="minorHAnsi" w:hAnsiTheme="minorHAnsi" w:cstheme="minorHAnsi"/>
          <w:sz w:val="22"/>
          <w:szCs w:val="22"/>
          <w:lang w:val="en-GB"/>
        </w:rPr>
        <w:t xml:space="preserve"> Performer</w:t>
      </w:r>
    </w:p>
    <w:p w14:paraId="2254592A" w14:textId="77777777" w:rsidR="0091562A" w:rsidRPr="00117BF3" w:rsidRDefault="0091562A" w:rsidP="0091562A">
      <w:pPr>
        <w:pStyle w:val="hhCopytext"/>
        <w:spacing w:line="240" w:lineRule="auto"/>
        <w:rPr>
          <w:rFonts w:asciiTheme="minorHAnsi" w:hAnsiTheme="minorHAnsi" w:cstheme="minorHAnsi"/>
          <w:sz w:val="22"/>
          <w:szCs w:val="22"/>
          <w:lang w:val="en-GB"/>
        </w:rPr>
      </w:pPr>
    </w:p>
    <w:p w14:paraId="18ED68DE" w14:textId="77777777" w:rsidR="0091562A" w:rsidRPr="00117BF3" w:rsidRDefault="0091562A" w:rsidP="0091562A">
      <w:pPr>
        <w:pStyle w:val="hhCopytext"/>
        <w:spacing w:line="240" w:lineRule="auto"/>
        <w:rPr>
          <w:rFonts w:asciiTheme="minorHAnsi" w:hAnsiTheme="minorHAnsi" w:cstheme="minorHAnsi"/>
          <w:b/>
          <w:sz w:val="22"/>
          <w:szCs w:val="22"/>
        </w:rPr>
      </w:pPr>
      <w:r w:rsidRPr="00117BF3">
        <w:rPr>
          <w:rFonts w:asciiTheme="minorHAnsi" w:hAnsiTheme="minorHAnsi" w:cstheme="minorHAnsi"/>
          <w:b/>
          <w:sz w:val="22"/>
          <w:szCs w:val="22"/>
        </w:rPr>
        <w:t>Lichtsteuerung</w:t>
      </w:r>
    </w:p>
    <w:p w14:paraId="66DCC07F" w14:textId="77777777" w:rsidR="0091562A" w:rsidRPr="00117BF3" w:rsidRDefault="0091562A" w:rsidP="0091562A">
      <w:pPr>
        <w:pStyle w:val="hhCopytext"/>
        <w:spacing w:line="240" w:lineRule="auto"/>
        <w:rPr>
          <w:rFonts w:asciiTheme="minorHAnsi" w:hAnsiTheme="minorHAnsi" w:cstheme="minorHAnsi"/>
          <w:sz w:val="22"/>
          <w:szCs w:val="22"/>
          <w:highlight w:val="yellow"/>
        </w:rPr>
      </w:pPr>
      <w:proofErr w:type="spellStart"/>
      <w:r w:rsidRPr="00117BF3">
        <w:rPr>
          <w:rFonts w:asciiTheme="minorHAnsi" w:hAnsiTheme="minorHAnsi" w:cstheme="minorHAnsi"/>
          <w:sz w:val="22"/>
          <w:szCs w:val="22"/>
        </w:rPr>
        <w:t>GreenWarehouse</w:t>
      </w:r>
      <w:proofErr w:type="spellEnd"/>
      <w:r w:rsidRPr="00117BF3">
        <w:rPr>
          <w:rFonts w:asciiTheme="minorHAnsi" w:hAnsiTheme="minorHAnsi" w:cstheme="minorHAnsi"/>
          <w:sz w:val="22"/>
          <w:szCs w:val="22"/>
        </w:rPr>
        <w:t xml:space="preserve"> im Lager, </w:t>
      </w:r>
      <w:proofErr w:type="spellStart"/>
      <w:r w:rsidRPr="00117BF3">
        <w:rPr>
          <w:rFonts w:asciiTheme="minorHAnsi" w:hAnsiTheme="minorHAnsi" w:cstheme="minorHAnsi"/>
          <w:sz w:val="22"/>
          <w:szCs w:val="22"/>
        </w:rPr>
        <w:t>Actilume</w:t>
      </w:r>
      <w:proofErr w:type="spellEnd"/>
      <w:r w:rsidRPr="00117BF3">
        <w:rPr>
          <w:rFonts w:asciiTheme="minorHAnsi" w:hAnsiTheme="minorHAnsi" w:cstheme="minorHAnsi"/>
          <w:sz w:val="22"/>
          <w:szCs w:val="22"/>
        </w:rPr>
        <w:t xml:space="preserve"> im Büro</w:t>
      </w:r>
    </w:p>
    <w:p w14:paraId="7651090E" w14:textId="77777777" w:rsidR="0091562A" w:rsidRPr="00117BF3" w:rsidRDefault="0091562A" w:rsidP="00867AC7">
      <w:pPr>
        <w:rPr>
          <w:rFonts w:asciiTheme="minorHAnsi" w:hAnsiTheme="minorHAnsi" w:cstheme="minorHAnsi"/>
          <w:szCs w:val="22"/>
          <w:lang w:val="de-DE"/>
        </w:rPr>
      </w:pPr>
    </w:p>
    <w:p w14:paraId="1E47D844" w14:textId="77777777" w:rsidR="003A09C9" w:rsidRPr="00117BF3" w:rsidRDefault="003A09C9" w:rsidP="003A09C9">
      <w:pPr>
        <w:rPr>
          <w:rFonts w:asciiTheme="minorHAnsi" w:hAnsiTheme="minorHAnsi" w:cstheme="minorHAnsi"/>
          <w:b/>
          <w:szCs w:val="22"/>
          <w:lang w:val="de-DE"/>
        </w:rPr>
      </w:pPr>
      <w:r w:rsidRPr="00117BF3">
        <w:rPr>
          <w:rFonts w:asciiTheme="minorHAnsi" w:hAnsiTheme="minorHAnsi" w:cstheme="minorHAnsi"/>
          <w:b/>
          <w:szCs w:val="22"/>
          <w:lang w:val="de-DE"/>
        </w:rPr>
        <w:t>Weitere Informationen für Journalisten:</w:t>
      </w:r>
    </w:p>
    <w:p w14:paraId="4CE92926" w14:textId="77777777" w:rsidR="00ED722A" w:rsidRPr="00ED722A" w:rsidRDefault="00ED722A" w:rsidP="00ED722A">
      <w:pPr>
        <w:pStyle w:val="StandardWeb"/>
        <w:spacing w:before="0" w:beforeAutospacing="0" w:after="0" w:afterAutospacing="0"/>
        <w:textAlignment w:val="baseline"/>
        <w:rPr>
          <w:rFonts w:asciiTheme="minorHAnsi" w:hAnsiTheme="minorHAnsi" w:cstheme="minorHAnsi"/>
          <w:sz w:val="21"/>
          <w:szCs w:val="21"/>
          <w:lang w:val="en-GB"/>
        </w:rPr>
      </w:pPr>
      <w:r w:rsidRPr="00ED722A">
        <w:rPr>
          <w:rFonts w:asciiTheme="minorHAnsi" w:hAnsiTheme="minorHAnsi" w:cstheme="minorHAnsi"/>
          <w:color w:val="3C3C3C"/>
          <w:sz w:val="21"/>
          <w:szCs w:val="21"/>
          <w:bdr w:val="none" w:sz="0" w:space="0" w:color="auto" w:frame="1"/>
          <w:lang w:val="en-GB"/>
        </w:rPr>
        <w:br/>
      </w:r>
      <w:r w:rsidRPr="00ED722A">
        <w:rPr>
          <w:rStyle w:val="p-body-copy-02"/>
          <w:rFonts w:asciiTheme="minorHAnsi" w:hAnsiTheme="minorHAnsi" w:cstheme="minorHAnsi"/>
          <w:sz w:val="21"/>
          <w:szCs w:val="21"/>
          <w:bdr w:val="none" w:sz="0" w:space="0" w:color="auto" w:frame="1"/>
          <w:lang w:val="en-GB"/>
        </w:rPr>
        <w:t>Nina Stuttmann</w:t>
      </w:r>
    </w:p>
    <w:p w14:paraId="27DC7883" w14:textId="77777777" w:rsidR="00ED722A" w:rsidRPr="00ED722A" w:rsidRDefault="00ED722A" w:rsidP="00ED722A">
      <w:pPr>
        <w:pStyle w:val="StandardWeb"/>
        <w:spacing w:before="0" w:beforeAutospacing="0" w:after="0" w:afterAutospacing="0"/>
        <w:textAlignment w:val="baseline"/>
        <w:rPr>
          <w:rFonts w:asciiTheme="minorHAnsi" w:hAnsiTheme="minorHAnsi" w:cstheme="minorHAnsi"/>
          <w:sz w:val="21"/>
          <w:szCs w:val="21"/>
          <w:lang w:val="en-GB"/>
        </w:rPr>
      </w:pPr>
      <w:r w:rsidRPr="00ED722A">
        <w:rPr>
          <w:rStyle w:val="p-body-copy-02"/>
          <w:rFonts w:asciiTheme="minorHAnsi" w:hAnsiTheme="minorHAnsi" w:cstheme="minorHAnsi"/>
          <w:sz w:val="21"/>
          <w:szCs w:val="21"/>
          <w:bdr w:val="none" w:sz="0" w:space="0" w:color="auto" w:frame="1"/>
          <w:lang w:val="en-GB"/>
        </w:rPr>
        <w:t>Head of Integrated Communications D/A/CH</w:t>
      </w:r>
    </w:p>
    <w:p w14:paraId="50080E09" w14:textId="77777777" w:rsidR="00ED722A" w:rsidRPr="00ED722A" w:rsidRDefault="00ED722A" w:rsidP="00ED722A">
      <w:pPr>
        <w:pStyle w:val="StandardWeb"/>
        <w:spacing w:before="0" w:beforeAutospacing="0" w:after="0" w:afterAutospacing="0"/>
        <w:textAlignment w:val="baseline"/>
        <w:rPr>
          <w:rFonts w:asciiTheme="minorHAnsi" w:hAnsiTheme="minorHAnsi" w:cstheme="minorHAnsi"/>
          <w:sz w:val="21"/>
          <w:szCs w:val="21"/>
          <w:lang w:val="en-GB"/>
        </w:rPr>
      </w:pPr>
      <w:r w:rsidRPr="00ED722A">
        <w:rPr>
          <w:rStyle w:val="p-body-copy-02"/>
          <w:rFonts w:asciiTheme="minorHAnsi" w:hAnsiTheme="minorHAnsi" w:cstheme="minorHAnsi"/>
          <w:sz w:val="21"/>
          <w:szCs w:val="21"/>
          <w:bdr w:val="none" w:sz="0" w:space="0" w:color="auto" w:frame="1"/>
          <w:lang w:val="en-GB"/>
        </w:rPr>
        <w:t xml:space="preserve">Philips Lighting GmbH, </w:t>
      </w:r>
      <w:proofErr w:type="spellStart"/>
      <w:r w:rsidRPr="00ED722A">
        <w:rPr>
          <w:rStyle w:val="p-body-copy-02"/>
          <w:rFonts w:asciiTheme="minorHAnsi" w:hAnsiTheme="minorHAnsi" w:cstheme="minorHAnsi"/>
          <w:sz w:val="21"/>
          <w:szCs w:val="21"/>
          <w:bdr w:val="none" w:sz="0" w:space="0" w:color="auto" w:frame="1"/>
          <w:lang w:val="en-GB"/>
        </w:rPr>
        <w:t>Röntgenstraße</w:t>
      </w:r>
      <w:proofErr w:type="spellEnd"/>
      <w:r w:rsidRPr="00ED722A">
        <w:rPr>
          <w:rStyle w:val="p-body-copy-02"/>
          <w:rFonts w:asciiTheme="minorHAnsi" w:hAnsiTheme="minorHAnsi" w:cstheme="minorHAnsi"/>
          <w:sz w:val="21"/>
          <w:szCs w:val="21"/>
          <w:bdr w:val="none" w:sz="0" w:space="0" w:color="auto" w:frame="1"/>
          <w:lang w:val="en-GB"/>
        </w:rPr>
        <w:t xml:space="preserve"> 22, 22335 Hamburg</w:t>
      </w:r>
    </w:p>
    <w:p w14:paraId="600F3DF1" w14:textId="77777777" w:rsidR="00ED722A" w:rsidRPr="00ED722A" w:rsidRDefault="00ED722A" w:rsidP="00ED722A">
      <w:pPr>
        <w:pStyle w:val="StandardWeb"/>
        <w:spacing w:before="0" w:beforeAutospacing="0" w:after="0" w:afterAutospacing="0"/>
        <w:textAlignment w:val="baseline"/>
        <w:rPr>
          <w:rFonts w:asciiTheme="minorHAnsi" w:hAnsiTheme="minorHAnsi" w:cstheme="minorHAnsi"/>
          <w:sz w:val="21"/>
          <w:szCs w:val="21"/>
          <w:lang w:val="en-GB"/>
        </w:rPr>
      </w:pPr>
      <w:r w:rsidRPr="00ED722A">
        <w:rPr>
          <w:rStyle w:val="p-body-copy-02"/>
          <w:rFonts w:asciiTheme="minorHAnsi" w:hAnsiTheme="minorHAnsi" w:cstheme="minorHAnsi"/>
          <w:sz w:val="21"/>
          <w:szCs w:val="21"/>
          <w:bdr w:val="none" w:sz="0" w:space="0" w:color="auto" w:frame="1"/>
          <w:lang w:val="en-GB"/>
        </w:rPr>
        <w:t>Tel: +49 151 121 566 37</w:t>
      </w:r>
    </w:p>
    <w:p w14:paraId="43C83C1D" w14:textId="77777777" w:rsidR="00ED722A" w:rsidRPr="00ED722A" w:rsidRDefault="00ED722A" w:rsidP="00ED722A">
      <w:pPr>
        <w:pStyle w:val="StandardWeb"/>
        <w:spacing w:before="0" w:beforeAutospacing="0" w:after="0" w:afterAutospacing="0"/>
        <w:textAlignment w:val="baseline"/>
        <w:rPr>
          <w:rFonts w:asciiTheme="minorHAnsi" w:hAnsiTheme="minorHAnsi" w:cstheme="minorHAnsi"/>
          <w:color w:val="3C3C3C"/>
          <w:sz w:val="21"/>
          <w:szCs w:val="21"/>
          <w:lang w:val="en-GB"/>
        </w:rPr>
      </w:pPr>
      <w:r w:rsidRPr="00ED722A">
        <w:rPr>
          <w:rStyle w:val="p-body-copy-02"/>
          <w:rFonts w:asciiTheme="minorHAnsi" w:hAnsiTheme="minorHAnsi" w:cstheme="minorHAnsi"/>
          <w:sz w:val="21"/>
          <w:szCs w:val="21"/>
          <w:bdr w:val="none" w:sz="0" w:space="0" w:color="auto" w:frame="1"/>
          <w:lang w:val="en-GB"/>
        </w:rPr>
        <w:t>E-Mail: </w:t>
      </w:r>
      <w:hyperlink r:id="rId8" w:history="1">
        <w:r w:rsidRPr="00ED722A">
          <w:rPr>
            <w:rStyle w:val="Hyperlink"/>
            <w:rFonts w:asciiTheme="minorHAnsi" w:hAnsiTheme="minorHAnsi" w:cstheme="minorHAnsi"/>
            <w:color w:val="0066A1"/>
            <w:sz w:val="21"/>
            <w:szCs w:val="21"/>
            <w:bdr w:val="none" w:sz="0" w:space="0" w:color="auto" w:frame="1"/>
            <w:lang w:val="en-GB"/>
          </w:rPr>
          <w:t>nina.stuttmann@philips.com</w:t>
        </w:r>
      </w:hyperlink>
    </w:p>
    <w:p w14:paraId="73B6FE26" w14:textId="77777777" w:rsidR="00ED722A" w:rsidRPr="00ED722A" w:rsidRDefault="00ED722A" w:rsidP="00ED722A">
      <w:pPr>
        <w:pStyle w:val="StandardWeb"/>
        <w:spacing w:before="0" w:beforeAutospacing="0" w:after="0" w:afterAutospacing="0"/>
        <w:textAlignment w:val="baseline"/>
        <w:rPr>
          <w:rFonts w:asciiTheme="minorHAnsi" w:hAnsiTheme="minorHAnsi" w:cstheme="minorHAnsi"/>
          <w:color w:val="3C3C3C"/>
          <w:sz w:val="21"/>
          <w:szCs w:val="21"/>
          <w:lang w:val="en-GB"/>
        </w:rPr>
      </w:pPr>
      <w:r w:rsidRPr="00ED722A">
        <w:rPr>
          <w:rStyle w:val="p-body-copy-02"/>
          <w:rFonts w:asciiTheme="minorHAnsi" w:hAnsiTheme="minorHAnsi" w:cstheme="minorHAnsi"/>
          <w:color w:val="3C3C3C"/>
          <w:sz w:val="21"/>
          <w:szCs w:val="21"/>
          <w:bdr w:val="none" w:sz="0" w:space="0" w:color="auto" w:frame="1"/>
          <w:lang w:val="en-GB"/>
        </w:rPr>
        <w:t> </w:t>
      </w:r>
    </w:p>
    <w:p w14:paraId="4E40DAEF" w14:textId="77777777" w:rsidR="00ED722A" w:rsidRPr="00ED722A" w:rsidRDefault="00ED722A" w:rsidP="00ED722A">
      <w:pPr>
        <w:pStyle w:val="StandardWeb"/>
        <w:spacing w:before="0" w:beforeAutospacing="0" w:after="0" w:afterAutospacing="0"/>
        <w:textAlignment w:val="baseline"/>
        <w:rPr>
          <w:rFonts w:asciiTheme="minorHAnsi" w:hAnsiTheme="minorHAnsi" w:cstheme="minorHAnsi"/>
          <w:sz w:val="21"/>
          <w:szCs w:val="21"/>
          <w:lang w:val="en-GB"/>
        </w:rPr>
      </w:pPr>
      <w:r w:rsidRPr="00ED722A">
        <w:rPr>
          <w:rStyle w:val="p-body-copy-02"/>
          <w:rFonts w:asciiTheme="minorHAnsi" w:hAnsiTheme="minorHAnsi" w:cstheme="minorHAnsi"/>
          <w:sz w:val="21"/>
          <w:szCs w:val="21"/>
          <w:bdr w:val="none" w:sz="0" w:space="0" w:color="auto" w:frame="1"/>
          <w:lang w:val="en-GB"/>
        </w:rPr>
        <w:t>Clarissa Thelen</w:t>
      </w:r>
    </w:p>
    <w:p w14:paraId="291BE8A7" w14:textId="77777777" w:rsidR="00ED722A" w:rsidRPr="00ED722A" w:rsidRDefault="00ED722A" w:rsidP="00ED722A">
      <w:pPr>
        <w:pStyle w:val="StandardWeb"/>
        <w:spacing w:before="0" w:beforeAutospacing="0" w:after="0" w:afterAutospacing="0"/>
        <w:textAlignment w:val="baseline"/>
        <w:rPr>
          <w:rFonts w:asciiTheme="minorHAnsi" w:hAnsiTheme="minorHAnsi" w:cstheme="minorHAnsi"/>
          <w:sz w:val="21"/>
          <w:szCs w:val="21"/>
          <w:lang w:val="en-GB"/>
        </w:rPr>
      </w:pPr>
      <w:r w:rsidRPr="00ED722A">
        <w:rPr>
          <w:rStyle w:val="p-body-copy-02"/>
          <w:rFonts w:asciiTheme="minorHAnsi" w:hAnsiTheme="minorHAnsi" w:cstheme="minorHAnsi"/>
          <w:sz w:val="21"/>
          <w:szCs w:val="21"/>
          <w:bdr w:val="none" w:sz="0" w:space="0" w:color="auto" w:frame="1"/>
          <w:lang w:val="en-GB"/>
        </w:rPr>
        <w:t>Integrated Communications Specialist</w:t>
      </w:r>
    </w:p>
    <w:p w14:paraId="2EB922BD" w14:textId="77777777" w:rsidR="00ED722A" w:rsidRPr="00ED722A" w:rsidRDefault="00ED722A" w:rsidP="00ED722A">
      <w:pPr>
        <w:pStyle w:val="StandardWeb"/>
        <w:spacing w:before="0" w:beforeAutospacing="0" w:after="0" w:afterAutospacing="0"/>
        <w:textAlignment w:val="baseline"/>
        <w:rPr>
          <w:rFonts w:asciiTheme="minorHAnsi" w:hAnsiTheme="minorHAnsi" w:cstheme="minorHAnsi"/>
          <w:sz w:val="21"/>
          <w:szCs w:val="21"/>
          <w:lang w:val="en-GB"/>
        </w:rPr>
      </w:pPr>
      <w:r w:rsidRPr="00ED722A">
        <w:rPr>
          <w:rStyle w:val="p-body-copy-02"/>
          <w:rFonts w:asciiTheme="minorHAnsi" w:hAnsiTheme="minorHAnsi" w:cstheme="minorHAnsi"/>
          <w:sz w:val="21"/>
          <w:szCs w:val="21"/>
          <w:bdr w:val="none" w:sz="0" w:space="0" w:color="auto" w:frame="1"/>
          <w:lang w:val="en-GB"/>
        </w:rPr>
        <w:t xml:space="preserve">Philips Lighting Austria GmbH, Euro Plaza, </w:t>
      </w:r>
      <w:proofErr w:type="spellStart"/>
      <w:r w:rsidRPr="00ED722A">
        <w:rPr>
          <w:rStyle w:val="p-body-copy-02"/>
          <w:rFonts w:asciiTheme="minorHAnsi" w:hAnsiTheme="minorHAnsi" w:cstheme="minorHAnsi"/>
          <w:sz w:val="21"/>
          <w:szCs w:val="21"/>
          <w:bdr w:val="none" w:sz="0" w:space="0" w:color="auto" w:frame="1"/>
          <w:lang w:val="en-GB"/>
        </w:rPr>
        <w:t>Kranichberggasse</w:t>
      </w:r>
      <w:proofErr w:type="spellEnd"/>
      <w:r w:rsidRPr="00ED722A">
        <w:rPr>
          <w:rStyle w:val="p-body-copy-02"/>
          <w:rFonts w:asciiTheme="minorHAnsi" w:hAnsiTheme="minorHAnsi" w:cstheme="minorHAnsi"/>
          <w:sz w:val="21"/>
          <w:szCs w:val="21"/>
          <w:bdr w:val="none" w:sz="0" w:space="0" w:color="auto" w:frame="1"/>
          <w:lang w:val="en-GB"/>
        </w:rPr>
        <w:t xml:space="preserve"> 4, 1120 Wien,</w:t>
      </w:r>
    </w:p>
    <w:p w14:paraId="0F767EDC" w14:textId="77777777" w:rsidR="00ED722A" w:rsidRPr="00ED722A" w:rsidRDefault="00ED722A" w:rsidP="00ED722A">
      <w:pPr>
        <w:pStyle w:val="StandardWeb"/>
        <w:spacing w:before="0" w:beforeAutospacing="0" w:after="0" w:afterAutospacing="0"/>
        <w:textAlignment w:val="baseline"/>
        <w:rPr>
          <w:rFonts w:asciiTheme="minorHAnsi" w:hAnsiTheme="minorHAnsi" w:cstheme="minorHAnsi"/>
          <w:sz w:val="21"/>
          <w:szCs w:val="21"/>
          <w:lang w:val="en-GB"/>
        </w:rPr>
      </w:pPr>
      <w:proofErr w:type="spellStart"/>
      <w:r w:rsidRPr="00ED722A">
        <w:rPr>
          <w:rStyle w:val="p-body-copy-02"/>
          <w:rFonts w:asciiTheme="minorHAnsi" w:hAnsiTheme="minorHAnsi" w:cstheme="minorHAnsi"/>
          <w:sz w:val="21"/>
          <w:szCs w:val="21"/>
          <w:bdr w:val="none" w:sz="0" w:space="0" w:color="auto" w:frame="1"/>
          <w:lang w:val="en-GB"/>
        </w:rPr>
        <w:t>Telefon</w:t>
      </w:r>
      <w:proofErr w:type="spellEnd"/>
      <w:r w:rsidRPr="00ED722A">
        <w:rPr>
          <w:rStyle w:val="p-body-copy-02"/>
          <w:rFonts w:asciiTheme="minorHAnsi" w:hAnsiTheme="minorHAnsi" w:cstheme="minorHAnsi"/>
          <w:sz w:val="21"/>
          <w:szCs w:val="21"/>
          <w:bdr w:val="none" w:sz="0" w:space="0" w:color="auto" w:frame="1"/>
          <w:lang w:val="en-GB"/>
        </w:rPr>
        <w:t>: +49 151 46252620</w:t>
      </w:r>
    </w:p>
    <w:p w14:paraId="4FED7B5D" w14:textId="77777777" w:rsidR="00ED722A" w:rsidRPr="00ED722A" w:rsidRDefault="00ED722A" w:rsidP="00ED722A">
      <w:pPr>
        <w:pStyle w:val="StandardWeb"/>
        <w:spacing w:before="0" w:beforeAutospacing="0" w:after="0" w:afterAutospacing="0"/>
        <w:textAlignment w:val="baseline"/>
        <w:rPr>
          <w:rFonts w:asciiTheme="minorHAnsi" w:hAnsiTheme="minorHAnsi" w:cstheme="minorHAnsi"/>
          <w:color w:val="3C3C3C"/>
          <w:sz w:val="21"/>
          <w:szCs w:val="21"/>
          <w:lang w:val="en-GB"/>
        </w:rPr>
      </w:pPr>
      <w:r w:rsidRPr="00ED722A">
        <w:rPr>
          <w:rStyle w:val="p-body-copy-02"/>
          <w:rFonts w:asciiTheme="minorHAnsi" w:hAnsiTheme="minorHAnsi" w:cstheme="minorHAnsi"/>
          <w:sz w:val="21"/>
          <w:szCs w:val="21"/>
          <w:bdr w:val="none" w:sz="0" w:space="0" w:color="auto" w:frame="1"/>
          <w:lang w:val="en-GB"/>
        </w:rPr>
        <w:t>E-Mail: </w:t>
      </w:r>
      <w:hyperlink r:id="rId9" w:history="1">
        <w:r w:rsidRPr="00ED722A">
          <w:rPr>
            <w:rStyle w:val="Hyperlink"/>
            <w:rFonts w:asciiTheme="minorHAnsi" w:hAnsiTheme="minorHAnsi" w:cstheme="minorHAnsi"/>
            <w:color w:val="0066A1"/>
            <w:sz w:val="21"/>
            <w:szCs w:val="21"/>
            <w:bdr w:val="none" w:sz="0" w:space="0" w:color="auto" w:frame="1"/>
            <w:lang w:val="en-GB"/>
          </w:rPr>
          <w:t>clarissa.thelen@philips.com</w:t>
        </w:r>
      </w:hyperlink>
      <w:bookmarkStart w:id="0" w:name="_GoBack"/>
      <w:bookmarkEnd w:id="0"/>
    </w:p>
    <w:p w14:paraId="47A9E76B" w14:textId="77777777" w:rsidR="00ED722A" w:rsidRDefault="00ED722A" w:rsidP="00A20607">
      <w:pPr>
        <w:rPr>
          <w:rFonts w:asciiTheme="minorHAnsi" w:hAnsiTheme="minorHAnsi" w:cstheme="minorHAnsi"/>
          <w:b/>
          <w:bCs/>
          <w:iCs/>
          <w:szCs w:val="22"/>
          <w:lang w:val="en-GB"/>
        </w:rPr>
      </w:pPr>
    </w:p>
    <w:p w14:paraId="6E548FA9" w14:textId="64A27686" w:rsidR="003A09C9" w:rsidRPr="00ED722A" w:rsidRDefault="003A09C9" w:rsidP="00A20607">
      <w:pPr>
        <w:rPr>
          <w:rFonts w:asciiTheme="minorHAnsi" w:hAnsiTheme="minorHAnsi" w:cstheme="minorHAnsi"/>
          <w:szCs w:val="22"/>
          <w:lang w:val="en-GB"/>
        </w:rPr>
      </w:pPr>
      <w:proofErr w:type="spellStart"/>
      <w:r w:rsidRPr="00ED722A">
        <w:rPr>
          <w:rFonts w:asciiTheme="minorHAnsi" w:hAnsiTheme="minorHAnsi" w:cstheme="minorHAnsi"/>
          <w:b/>
          <w:bCs/>
          <w:iCs/>
          <w:szCs w:val="22"/>
          <w:lang w:val="en-GB"/>
        </w:rPr>
        <w:t>Über</w:t>
      </w:r>
      <w:proofErr w:type="spellEnd"/>
      <w:r w:rsidRPr="00ED722A">
        <w:rPr>
          <w:rFonts w:asciiTheme="minorHAnsi" w:hAnsiTheme="minorHAnsi" w:cstheme="minorHAnsi"/>
          <w:b/>
          <w:bCs/>
          <w:iCs/>
          <w:szCs w:val="22"/>
          <w:lang w:val="en-GB"/>
        </w:rPr>
        <w:t xml:space="preserve"> Philips Lighting</w:t>
      </w:r>
    </w:p>
    <w:p w14:paraId="3D183ECE" w14:textId="18EB125E" w:rsidR="00BA28D1" w:rsidRPr="00117BF3" w:rsidRDefault="00304824" w:rsidP="00A20607">
      <w:pPr>
        <w:rPr>
          <w:rFonts w:asciiTheme="minorHAnsi" w:hAnsiTheme="minorHAnsi" w:cstheme="minorHAnsi"/>
          <w:szCs w:val="22"/>
          <w:lang w:val="de-DE"/>
        </w:rPr>
      </w:pPr>
      <w:r w:rsidRPr="00117BF3">
        <w:rPr>
          <w:rStyle w:val="p-body-copy-02"/>
          <w:rFonts w:asciiTheme="minorHAnsi" w:hAnsiTheme="minorHAnsi" w:cstheme="minorHAnsi"/>
          <w:szCs w:val="22"/>
          <w:lang w:val="de-DE"/>
        </w:rPr>
        <w:t xml:space="preserve">Philips Lighting ist der weltweit führende Anbieter von Beleuchtungsprodukten, -systemen sowie -services. Das Unternehmen kombiniert seine Erkenntnisse um die positive Wirkung von Licht auf Menschen mit einer umfassenden Technologiekompetenz für innovative digitale Beleuchtungssysteme. </w:t>
      </w:r>
      <w:r w:rsidR="00DF1C54" w:rsidRPr="00117BF3">
        <w:rPr>
          <w:rStyle w:val="p-body-copy-02"/>
          <w:rFonts w:asciiTheme="minorHAnsi" w:hAnsiTheme="minorHAnsi" w:cstheme="minorHAnsi"/>
          <w:szCs w:val="22"/>
          <w:lang w:val="de-DE"/>
        </w:rPr>
        <w:t>Da</w:t>
      </w:r>
      <w:r w:rsidR="007A1A84" w:rsidRPr="00117BF3">
        <w:rPr>
          <w:rStyle w:val="p-body-copy-02"/>
          <w:rFonts w:asciiTheme="minorHAnsi" w:hAnsiTheme="minorHAnsi" w:cstheme="minorHAnsi"/>
          <w:szCs w:val="22"/>
          <w:lang w:val="de-DE"/>
        </w:rPr>
        <w:t>m</w:t>
      </w:r>
      <w:r w:rsidRPr="00117BF3">
        <w:rPr>
          <w:rStyle w:val="p-body-copy-02"/>
          <w:rFonts w:asciiTheme="minorHAnsi" w:hAnsiTheme="minorHAnsi" w:cstheme="minorHAnsi"/>
          <w:szCs w:val="22"/>
          <w:lang w:val="de-DE"/>
        </w:rPr>
        <w:t xml:space="preserve">it erschließt es </w:t>
      </w:r>
      <w:r w:rsidR="007A1A84" w:rsidRPr="00117BF3">
        <w:rPr>
          <w:rStyle w:val="p-body-copy-02"/>
          <w:rFonts w:asciiTheme="minorHAnsi" w:hAnsiTheme="minorHAnsi" w:cstheme="minorHAnsi"/>
          <w:szCs w:val="22"/>
          <w:lang w:val="de-DE"/>
        </w:rPr>
        <w:t xml:space="preserve">sich </w:t>
      </w:r>
      <w:r w:rsidRPr="00117BF3">
        <w:rPr>
          <w:rStyle w:val="p-body-copy-02"/>
          <w:rFonts w:asciiTheme="minorHAnsi" w:hAnsiTheme="minorHAnsi" w:cstheme="minorHAnsi"/>
          <w:szCs w:val="22"/>
          <w:lang w:val="de-DE"/>
        </w:rPr>
        <w:t>neue Anwendungs- und Geschäftsfelder</w:t>
      </w:r>
      <w:r w:rsidR="007A1A84" w:rsidRPr="00117BF3">
        <w:rPr>
          <w:rStyle w:val="p-body-copy-02"/>
          <w:rFonts w:asciiTheme="minorHAnsi" w:hAnsiTheme="minorHAnsi" w:cstheme="minorHAnsi"/>
          <w:szCs w:val="22"/>
          <w:lang w:val="de-DE"/>
        </w:rPr>
        <w:t xml:space="preserve"> </w:t>
      </w:r>
      <w:r w:rsidRPr="00117BF3">
        <w:rPr>
          <w:rStyle w:val="p-body-copy-02"/>
          <w:rFonts w:asciiTheme="minorHAnsi" w:hAnsiTheme="minorHAnsi" w:cstheme="minorHAnsi"/>
          <w:szCs w:val="22"/>
          <w:lang w:val="de-DE"/>
        </w:rPr>
        <w:t xml:space="preserve">und trägt dazu bei, das Leben von Menschen zu verbessern. Sowohl für Geschäftskunden als auch für Endverbraucher verkauft Philips Lighting mehr energieeffiziente LED-Beleuchtungen als jedes andere Unternehmen. Es ist der führende Anbieter für vernetzte Lichtsysteme und professionelle Services und nutzt das Internet der Dinge, um Licht jenseits </w:t>
      </w:r>
      <w:r w:rsidRPr="00117BF3">
        <w:rPr>
          <w:rStyle w:val="p-body-copy-02"/>
          <w:rFonts w:asciiTheme="minorHAnsi" w:hAnsiTheme="minorHAnsi" w:cstheme="minorHAnsi"/>
          <w:szCs w:val="22"/>
          <w:lang w:val="de-DE"/>
        </w:rPr>
        <w:lastRenderedPageBreak/>
        <w:t>reiner Beleuchtung in eine vollständig vernetzte Welt zu transformieren – Zuhause, in Gebäuden sowie in urbanen Räumen. 2017 hat Philips Lighting mit weltweit 32.000 Mitarbeitern in mehr als 70 Ländern einen Umsatz von 7 Milliarden Euro erzielt.</w:t>
      </w:r>
    </w:p>
    <w:sectPr w:rsidR="00BA28D1" w:rsidRPr="00117BF3" w:rsidSect="004A2B56">
      <w:headerReference w:type="default" r:id="rId10"/>
      <w:footerReference w:type="default" r:id="rId11"/>
      <w:pgSz w:w="12240" w:h="15840"/>
      <w:pgMar w:top="1440" w:right="1440" w:bottom="1440" w:left="144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5BE45" w14:textId="77777777" w:rsidR="002B57AC" w:rsidRDefault="002B57AC" w:rsidP="00D2642A">
      <w:r>
        <w:separator/>
      </w:r>
    </w:p>
  </w:endnote>
  <w:endnote w:type="continuationSeparator" w:id="0">
    <w:p w14:paraId="355D85DC" w14:textId="77777777" w:rsidR="002B57AC" w:rsidRDefault="002B57AC" w:rsidP="00D2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578285"/>
      <w:docPartObj>
        <w:docPartGallery w:val="Page Numbers (Bottom of Page)"/>
        <w:docPartUnique/>
      </w:docPartObj>
    </w:sdtPr>
    <w:sdtEndPr/>
    <w:sdtContent>
      <w:p w14:paraId="091A778B" w14:textId="5002169C" w:rsidR="003E59A0" w:rsidRDefault="003E59A0" w:rsidP="003E59A0">
        <w:pPr>
          <w:pStyle w:val="Fuzeile"/>
          <w:jc w:val="center"/>
        </w:pPr>
        <w:r>
          <w:fldChar w:fldCharType="begin"/>
        </w:r>
        <w:r>
          <w:instrText>PAGE   \* MERGEFORMAT</w:instrText>
        </w:r>
        <w:r>
          <w:fldChar w:fldCharType="separate"/>
        </w:r>
        <w:r w:rsidR="00845F37">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E7491" w14:textId="77777777" w:rsidR="002B57AC" w:rsidRDefault="002B57AC" w:rsidP="00D2642A">
      <w:r>
        <w:separator/>
      </w:r>
    </w:p>
  </w:footnote>
  <w:footnote w:type="continuationSeparator" w:id="0">
    <w:p w14:paraId="435556AB" w14:textId="77777777" w:rsidR="002B57AC" w:rsidRDefault="002B57AC" w:rsidP="00D26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8760E" w14:textId="77777777" w:rsidR="00D2642A" w:rsidRDefault="00D2642A">
    <w:pPr>
      <w:pStyle w:val="Kopfzeile"/>
    </w:pPr>
    <w:r>
      <w:rPr>
        <w:noProof/>
        <w:lang w:val="de-DE" w:eastAsia="de-DE"/>
      </w:rPr>
      <w:drawing>
        <wp:inline distT="0" distB="0" distL="0" distR="0" wp14:anchorId="6D9CD5A5" wp14:editId="34BD1680">
          <wp:extent cx="4000500" cy="4857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0500" cy="485775"/>
                  </a:xfrm>
                  <a:prstGeom prst="rect">
                    <a:avLst/>
                  </a:prstGeom>
                  <a:noFill/>
                  <a:ln>
                    <a:noFill/>
                  </a:ln>
                  <a:extLst>
                    <a:ext uri="{53640926-AAD7-44D8-BBD7-CCE9431645EC}">
                      <a14:shadowObscured xmlns:a14="http://schemas.microsoft.com/office/drawing/2010/main"/>
                    </a:ext>
                  </a:extLst>
                </pic:spPr>
              </pic:pic>
            </a:graphicData>
          </a:graphic>
        </wp:inline>
      </w:drawing>
    </w:r>
  </w:p>
  <w:p w14:paraId="7B65CA1A" w14:textId="77777777" w:rsidR="004A2B56" w:rsidRPr="009175B4" w:rsidRDefault="004A2B56">
    <w:pPr>
      <w:pStyle w:val="Kopfzeile"/>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272983"/>
    <w:multiLevelType w:val="hybridMultilevel"/>
    <w:tmpl w:val="6694D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2A"/>
    <w:rsid w:val="00044B9F"/>
    <w:rsid w:val="00052EBF"/>
    <w:rsid w:val="00077C53"/>
    <w:rsid w:val="000823FD"/>
    <w:rsid w:val="00084A70"/>
    <w:rsid w:val="000A4C12"/>
    <w:rsid w:val="00104D64"/>
    <w:rsid w:val="00110924"/>
    <w:rsid w:val="00117BF3"/>
    <w:rsid w:val="00194B8F"/>
    <w:rsid w:val="001C00A3"/>
    <w:rsid w:val="001F06DB"/>
    <w:rsid w:val="00282B40"/>
    <w:rsid w:val="002B57AC"/>
    <w:rsid w:val="00304824"/>
    <w:rsid w:val="00312CD9"/>
    <w:rsid w:val="0036650F"/>
    <w:rsid w:val="003736F7"/>
    <w:rsid w:val="00386D86"/>
    <w:rsid w:val="003A09C9"/>
    <w:rsid w:val="003A1BF0"/>
    <w:rsid w:val="003C3E1A"/>
    <w:rsid w:val="003D5CB0"/>
    <w:rsid w:val="003E46B0"/>
    <w:rsid w:val="003E59A0"/>
    <w:rsid w:val="004A2B56"/>
    <w:rsid w:val="004B7624"/>
    <w:rsid w:val="00583980"/>
    <w:rsid w:val="005E2AC2"/>
    <w:rsid w:val="005F7EB8"/>
    <w:rsid w:val="00610041"/>
    <w:rsid w:val="00630B37"/>
    <w:rsid w:val="00647897"/>
    <w:rsid w:val="00677A72"/>
    <w:rsid w:val="006C627D"/>
    <w:rsid w:val="006F7227"/>
    <w:rsid w:val="0071493C"/>
    <w:rsid w:val="007262C8"/>
    <w:rsid w:val="007830C4"/>
    <w:rsid w:val="007A1A84"/>
    <w:rsid w:val="007C52AE"/>
    <w:rsid w:val="007D131F"/>
    <w:rsid w:val="007D78CC"/>
    <w:rsid w:val="00811E1A"/>
    <w:rsid w:val="00845F37"/>
    <w:rsid w:val="00861604"/>
    <w:rsid w:val="00861CAF"/>
    <w:rsid w:val="00867AC7"/>
    <w:rsid w:val="00882F57"/>
    <w:rsid w:val="008C2B87"/>
    <w:rsid w:val="008C4F03"/>
    <w:rsid w:val="008E10CE"/>
    <w:rsid w:val="008F7F1F"/>
    <w:rsid w:val="0091562A"/>
    <w:rsid w:val="009175B4"/>
    <w:rsid w:val="009201B2"/>
    <w:rsid w:val="00920807"/>
    <w:rsid w:val="00943750"/>
    <w:rsid w:val="009865AC"/>
    <w:rsid w:val="009F3885"/>
    <w:rsid w:val="00A1108A"/>
    <w:rsid w:val="00A146A5"/>
    <w:rsid w:val="00A20607"/>
    <w:rsid w:val="00A32D65"/>
    <w:rsid w:val="00AA4FA4"/>
    <w:rsid w:val="00AD1CC2"/>
    <w:rsid w:val="00B25B51"/>
    <w:rsid w:val="00B3083E"/>
    <w:rsid w:val="00B32F37"/>
    <w:rsid w:val="00B70138"/>
    <w:rsid w:val="00BA28D1"/>
    <w:rsid w:val="00BC5800"/>
    <w:rsid w:val="00BD44C1"/>
    <w:rsid w:val="00C03B93"/>
    <w:rsid w:val="00C34E9B"/>
    <w:rsid w:val="00C37F00"/>
    <w:rsid w:val="00C71A7D"/>
    <w:rsid w:val="00D050DA"/>
    <w:rsid w:val="00D10016"/>
    <w:rsid w:val="00D2642A"/>
    <w:rsid w:val="00D65FF0"/>
    <w:rsid w:val="00D70E37"/>
    <w:rsid w:val="00DD3018"/>
    <w:rsid w:val="00DE339F"/>
    <w:rsid w:val="00DE5DDA"/>
    <w:rsid w:val="00DF1C54"/>
    <w:rsid w:val="00E208EF"/>
    <w:rsid w:val="00E33408"/>
    <w:rsid w:val="00E9585D"/>
    <w:rsid w:val="00EC069F"/>
    <w:rsid w:val="00ED3C82"/>
    <w:rsid w:val="00ED722A"/>
    <w:rsid w:val="00EE7368"/>
    <w:rsid w:val="00F068B5"/>
    <w:rsid w:val="00F908C9"/>
    <w:rsid w:val="00F956FD"/>
    <w:rsid w:val="00FB2E15"/>
    <w:rsid w:val="00FE42D8"/>
    <w:rsid w:val="00FE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96894"/>
  <w15:docId w15:val="{8DF380AA-E2F6-4643-A111-B2B5E64E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2642A"/>
    <w:pPr>
      <w:spacing w:after="0" w:line="240" w:lineRule="auto"/>
    </w:pPr>
    <w:rPr>
      <w:rFonts w:ascii="Calibri" w:eastAsia="Times New Roman" w:hAnsi="Calibri"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D2642A"/>
  </w:style>
  <w:style w:type="paragraph" w:styleId="Fuzeile">
    <w:name w:val="footer"/>
    <w:basedOn w:val="Standard"/>
    <w:link w:val="Fu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D2642A"/>
  </w:style>
  <w:style w:type="character" w:styleId="Hyperlink">
    <w:name w:val="Hyperlink"/>
    <w:basedOn w:val="Absatz-Standardschriftart"/>
    <w:uiPriority w:val="99"/>
    <w:unhideWhenUsed/>
    <w:rsid w:val="00D2642A"/>
    <w:rPr>
      <w:color w:val="0000FF"/>
      <w:u w:val="single"/>
    </w:rPr>
  </w:style>
  <w:style w:type="paragraph" w:customStyle="1" w:styleId="s4">
    <w:name w:val="s4"/>
    <w:basedOn w:val="Standard"/>
    <w:uiPriority w:val="99"/>
    <w:rsid w:val="00D2642A"/>
    <w:pPr>
      <w:spacing w:before="100" w:beforeAutospacing="1" w:after="100" w:afterAutospacing="1"/>
    </w:pPr>
    <w:rPr>
      <w:rFonts w:eastAsiaTheme="minorHAnsi" w:cs="Calibri"/>
      <w:szCs w:val="22"/>
      <w:lang w:val="nl-NL" w:eastAsia="nl-NL"/>
    </w:rPr>
  </w:style>
  <w:style w:type="character" w:customStyle="1" w:styleId="s3">
    <w:name w:val="s3"/>
    <w:basedOn w:val="Absatz-Standardschriftart"/>
    <w:rsid w:val="00D2642A"/>
  </w:style>
  <w:style w:type="paragraph" w:styleId="Sprechblasentext">
    <w:name w:val="Balloon Text"/>
    <w:basedOn w:val="Standard"/>
    <w:link w:val="SprechblasentextZchn"/>
    <w:uiPriority w:val="99"/>
    <w:semiHidden/>
    <w:unhideWhenUsed/>
    <w:rsid w:val="00B25B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B51"/>
    <w:rPr>
      <w:rFonts w:ascii="Tahoma" w:eastAsia="Times New Roman" w:hAnsi="Tahoma" w:cs="Tahoma"/>
      <w:sz w:val="16"/>
      <w:szCs w:val="16"/>
      <w:lang w:eastAsia="de-DE"/>
    </w:rPr>
  </w:style>
  <w:style w:type="paragraph" w:styleId="Textkrper">
    <w:name w:val="Body Text"/>
    <w:basedOn w:val="Standard"/>
    <w:link w:val="TextkrperZchn"/>
    <w:rsid w:val="003A09C9"/>
    <w:pPr>
      <w:tabs>
        <w:tab w:val="left" w:pos="360"/>
      </w:tabs>
      <w:autoSpaceDE w:val="0"/>
      <w:autoSpaceDN w:val="0"/>
      <w:adjustRightInd w:val="0"/>
      <w:ind w:right="3312"/>
    </w:pPr>
    <w:rPr>
      <w:rFonts w:ascii="Garamond" w:hAnsi="Garamond"/>
      <w:sz w:val="28"/>
      <w:lang w:eastAsia="en-US" w:bidi="en-US"/>
    </w:rPr>
  </w:style>
  <w:style w:type="character" w:customStyle="1" w:styleId="TextkrperZchn">
    <w:name w:val="Textkörper Zchn"/>
    <w:basedOn w:val="Absatz-Standardschriftart"/>
    <w:link w:val="Textkrper"/>
    <w:rsid w:val="003A09C9"/>
    <w:rPr>
      <w:rFonts w:ascii="Garamond" w:eastAsia="Times New Roman" w:hAnsi="Garamond" w:cs="Times New Roman"/>
      <w:sz w:val="28"/>
      <w:szCs w:val="20"/>
      <w:lang w:bidi="en-US"/>
    </w:rPr>
  </w:style>
  <w:style w:type="character" w:customStyle="1" w:styleId="p-body-copy-02">
    <w:name w:val="p-body-copy-02"/>
    <w:basedOn w:val="Absatz-Standardschriftart"/>
    <w:rsid w:val="003A09C9"/>
  </w:style>
  <w:style w:type="paragraph" w:styleId="Listenabsatz">
    <w:name w:val="List Paragraph"/>
    <w:basedOn w:val="Standard"/>
    <w:uiPriority w:val="34"/>
    <w:qFormat/>
    <w:rsid w:val="00867AC7"/>
    <w:pPr>
      <w:spacing w:after="160" w:line="259" w:lineRule="auto"/>
      <w:ind w:left="720"/>
      <w:contextualSpacing/>
    </w:pPr>
    <w:rPr>
      <w:rFonts w:asciiTheme="minorHAnsi" w:eastAsiaTheme="minorHAnsi" w:hAnsiTheme="minorHAnsi" w:cstheme="minorBidi"/>
      <w:szCs w:val="22"/>
      <w:lang w:val="de-DE" w:eastAsia="en-US"/>
    </w:rPr>
  </w:style>
  <w:style w:type="character" w:styleId="Kommentarzeichen">
    <w:name w:val="annotation reference"/>
    <w:basedOn w:val="Absatz-Standardschriftart"/>
    <w:semiHidden/>
    <w:unhideWhenUsed/>
    <w:rsid w:val="00647897"/>
    <w:rPr>
      <w:sz w:val="16"/>
      <w:szCs w:val="16"/>
    </w:rPr>
  </w:style>
  <w:style w:type="paragraph" w:styleId="Kommentartext">
    <w:name w:val="annotation text"/>
    <w:basedOn w:val="Standard"/>
    <w:link w:val="KommentartextZchn"/>
    <w:unhideWhenUsed/>
    <w:rsid w:val="00647897"/>
    <w:rPr>
      <w:sz w:val="20"/>
    </w:rPr>
  </w:style>
  <w:style w:type="character" w:customStyle="1" w:styleId="KommentartextZchn">
    <w:name w:val="Kommentartext Zchn"/>
    <w:basedOn w:val="Absatz-Standardschriftart"/>
    <w:link w:val="Kommentartext"/>
    <w:rsid w:val="00647897"/>
    <w:rPr>
      <w:rFonts w:ascii="Calibri" w:eastAsia="Times New Roman"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47897"/>
    <w:rPr>
      <w:b/>
      <w:bCs/>
    </w:rPr>
  </w:style>
  <w:style w:type="character" w:customStyle="1" w:styleId="KommentarthemaZchn">
    <w:name w:val="Kommentarthema Zchn"/>
    <w:basedOn w:val="KommentartextZchn"/>
    <w:link w:val="Kommentarthema"/>
    <w:uiPriority w:val="99"/>
    <w:semiHidden/>
    <w:rsid w:val="00647897"/>
    <w:rPr>
      <w:rFonts w:ascii="Calibri" w:eastAsia="Times New Roman" w:hAnsi="Calibri" w:cs="Times New Roman"/>
      <w:b/>
      <w:bCs/>
      <w:sz w:val="20"/>
      <w:szCs w:val="20"/>
      <w:lang w:eastAsia="de-DE"/>
    </w:rPr>
  </w:style>
  <w:style w:type="paragraph" w:styleId="berarbeitung">
    <w:name w:val="Revision"/>
    <w:hidden/>
    <w:uiPriority w:val="99"/>
    <w:semiHidden/>
    <w:rsid w:val="00ED3C82"/>
    <w:pPr>
      <w:spacing w:after="0" w:line="240" w:lineRule="auto"/>
    </w:pPr>
    <w:rPr>
      <w:rFonts w:ascii="Calibri" w:eastAsia="Times New Roman" w:hAnsi="Calibri" w:cs="Times New Roman"/>
      <w:szCs w:val="20"/>
      <w:lang w:eastAsia="de-DE"/>
    </w:rPr>
  </w:style>
  <w:style w:type="paragraph" w:customStyle="1" w:styleId="Default">
    <w:name w:val="Default"/>
    <w:rsid w:val="00C03B93"/>
    <w:pPr>
      <w:autoSpaceDE w:val="0"/>
      <w:autoSpaceDN w:val="0"/>
      <w:adjustRightInd w:val="0"/>
      <w:spacing w:after="0" w:line="240" w:lineRule="auto"/>
    </w:pPr>
    <w:rPr>
      <w:rFonts w:ascii="Calibri" w:hAnsi="Calibri" w:cs="Calibri"/>
      <w:color w:val="000000"/>
      <w:sz w:val="24"/>
      <w:szCs w:val="24"/>
      <w:lang w:val="de-DE"/>
    </w:rPr>
  </w:style>
  <w:style w:type="paragraph" w:customStyle="1" w:styleId="hhSubline">
    <w:name w:val="hh Subline"/>
    <w:basedOn w:val="Standard"/>
    <w:qFormat/>
    <w:rsid w:val="0091562A"/>
    <w:pPr>
      <w:spacing w:line="288" w:lineRule="auto"/>
    </w:pPr>
    <w:rPr>
      <w:rFonts w:ascii="Verdana" w:hAnsi="Verdana"/>
      <w:b/>
      <w:sz w:val="20"/>
      <w:szCs w:val="24"/>
      <w:lang w:val="de-DE"/>
    </w:rPr>
  </w:style>
  <w:style w:type="paragraph" w:customStyle="1" w:styleId="hhHeadline">
    <w:name w:val="hh Headline"/>
    <w:basedOn w:val="Standard"/>
    <w:qFormat/>
    <w:rsid w:val="0091562A"/>
    <w:pPr>
      <w:spacing w:line="288" w:lineRule="auto"/>
    </w:pPr>
    <w:rPr>
      <w:rFonts w:ascii="Verdana" w:hAnsi="Verdana"/>
      <w:b/>
      <w:color w:val="000000"/>
      <w:szCs w:val="22"/>
      <w:lang w:val="de-DE"/>
    </w:rPr>
  </w:style>
  <w:style w:type="paragraph" w:customStyle="1" w:styleId="hhCopytext">
    <w:name w:val="hh Copytext"/>
    <w:basedOn w:val="Standard"/>
    <w:link w:val="hhCopytextZchn"/>
    <w:qFormat/>
    <w:rsid w:val="0091562A"/>
    <w:pPr>
      <w:spacing w:line="288" w:lineRule="auto"/>
    </w:pPr>
    <w:rPr>
      <w:rFonts w:ascii="Verdana" w:hAnsi="Verdana"/>
      <w:sz w:val="20"/>
      <w:szCs w:val="24"/>
      <w:lang w:val="de-DE"/>
    </w:rPr>
  </w:style>
  <w:style w:type="character" w:customStyle="1" w:styleId="hhCopytextZchn">
    <w:name w:val="hh Copytext Zchn"/>
    <w:link w:val="hhCopytext"/>
    <w:rsid w:val="0091562A"/>
    <w:rPr>
      <w:rFonts w:ascii="Verdana" w:eastAsia="Times New Roman" w:hAnsi="Verdana" w:cs="Times New Roman"/>
      <w:sz w:val="20"/>
      <w:szCs w:val="24"/>
      <w:lang w:val="de-DE" w:eastAsia="de-DE"/>
    </w:rPr>
  </w:style>
  <w:style w:type="paragraph" w:customStyle="1" w:styleId="EFCopytext">
    <w:name w:val="EF Copytext"/>
    <w:basedOn w:val="Standard"/>
    <w:link w:val="EFCopytextZchn"/>
    <w:rsid w:val="0091562A"/>
    <w:pPr>
      <w:spacing w:line="288" w:lineRule="auto"/>
    </w:pPr>
    <w:rPr>
      <w:rFonts w:ascii="Verdana" w:hAnsi="Verdana"/>
      <w:sz w:val="20"/>
      <w:lang w:val="de-DE"/>
    </w:rPr>
  </w:style>
  <w:style w:type="character" w:customStyle="1" w:styleId="EFCopytextZchn">
    <w:name w:val="EF Copytext Zchn"/>
    <w:link w:val="EFCopytext"/>
    <w:rsid w:val="0091562A"/>
    <w:rPr>
      <w:rFonts w:ascii="Verdana" w:eastAsia="Times New Roman" w:hAnsi="Verdana" w:cs="Times New Roman"/>
      <w:sz w:val="20"/>
      <w:szCs w:val="20"/>
      <w:lang w:val="de-DE" w:eastAsia="de-DE"/>
    </w:rPr>
  </w:style>
  <w:style w:type="paragraph" w:customStyle="1" w:styleId="EFSubline1">
    <w:name w:val="EF Subline 1"/>
    <w:basedOn w:val="EFCopytext"/>
    <w:next w:val="EFCopytext"/>
    <w:qFormat/>
    <w:rsid w:val="0091562A"/>
    <w:rPr>
      <w:b/>
    </w:rPr>
  </w:style>
  <w:style w:type="paragraph" w:styleId="StandardWeb">
    <w:name w:val="Normal (Web)"/>
    <w:basedOn w:val="Standard"/>
    <w:uiPriority w:val="99"/>
    <w:semiHidden/>
    <w:unhideWhenUsed/>
    <w:rsid w:val="00ED722A"/>
    <w:pPr>
      <w:spacing w:before="100" w:beforeAutospacing="1" w:after="100" w:afterAutospacing="1"/>
    </w:pPr>
    <w:rPr>
      <w:rFonts w:ascii="Times New Roman" w:hAnsi="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16559">
      <w:bodyDiv w:val="1"/>
      <w:marLeft w:val="0"/>
      <w:marRight w:val="0"/>
      <w:marTop w:val="0"/>
      <w:marBottom w:val="0"/>
      <w:divBdr>
        <w:top w:val="none" w:sz="0" w:space="0" w:color="auto"/>
        <w:left w:val="none" w:sz="0" w:space="0" w:color="auto"/>
        <w:bottom w:val="none" w:sz="0" w:space="0" w:color="auto"/>
        <w:right w:val="none" w:sz="0" w:space="0" w:color="auto"/>
      </w:divBdr>
    </w:div>
    <w:div w:id="125779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stuttmann@philip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arissa.thelen@ligh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BDF51-BE73-46D0-98DC-3D7BB635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5054</Characters>
  <Application>Microsoft Office Word</Application>
  <DocSecurity>0</DocSecurity>
  <Lines>42</Lines>
  <Paragraphs>11</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
      <vt:lpstr>Press Information</vt:lpstr>
    </vt:vector>
  </TitlesOfParts>
  <Company>Philips</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Groningen, Elco van</dc:creator>
  <cp:lastModifiedBy>Clarissa Franziska Florentine Thelen</cp:lastModifiedBy>
  <cp:revision>3</cp:revision>
  <dcterms:created xsi:type="dcterms:W3CDTF">2018-04-13T11:29:00Z</dcterms:created>
  <dcterms:modified xsi:type="dcterms:W3CDTF">2018-05-02T08:13:00Z</dcterms:modified>
</cp:coreProperties>
</file>